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9.xml" ContentType="application/vnd.openxmlformats-officedocument.wordprocessingml.footer+xml"/>
  <Override PartName="/word/header12.xml" ContentType="application/vnd.openxmlformats-officedocument.wordprocessingml.header+xml"/>
  <Override PartName="/word/footer10.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0E12" w:rsidRPr="00177FB6" w:rsidRDefault="00EB5A5B">
      <w:pPr>
        <w:tabs>
          <w:tab w:val="left" w:pos="567"/>
        </w:tabs>
        <w:rPr>
          <w:rFonts w:ascii="Times New Roman" w:hAnsi="Times New Roman"/>
          <w:lang w:val="ro-RO"/>
        </w:rPr>
      </w:pPr>
      <w:bookmarkStart w:id="0" w:name="_GoBack"/>
      <w:bookmarkEnd w:id="0"/>
      <w:r>
        <w:rPr>
          <w:noProof/>
          <w:lang w:val="en-US"/>
        </w:rPr>
        <w:pict>
          <v:group id="_x0000_s1026" style="position:absolute;margin-left:-15pt;margin-top:-11pt;width:534.85pt;height:112.6pt;z-index:251658240" coordorigin="1238,54" coordsize="10800,2160">
            <v:shapetype id="_x0000_t202" coordsize="21600,21600" o:spt="202" path="m,l,21600r21600,l21600,xe">
              <v:stroke joinstyle="miter"/>
              <v:path gradientshapeok="t" o:connecttype="rect"/>
            </v:shapetype>
            <v:shape id="_x0000_s1027" type="#_x0000_t202" style="position:absolute;left:2678;top:54;width:7488;height:1980" stroked="f">
              <v:textbox style="mso-next-textbox:#_x0000_s1027">
                <w:txbxContent>
                  <w:p w:rsidR="002C0E12" w:rsidRPr="00C46A4D" w:rsidRDefault="002C0E12" w:rsidP="00E77236">
                    <w:pPr>
                      <w:pStyle w:val="Heading1"/>
                      <w:jc w:val="center"/>
                      <w:rPr>
                        <w:b w:val="0"/>
                        <w:sz w:val="24"/>
                        <w:lang w:val="fr-FR"/>
                      </w:rPr>
                    </w:pPr>
                    <w:r w:rsidRPr="00C46A4D">
                      <w:rPr>
                        <w:b w:val="0"/>
                        <w:lang w:val="fr-FR"/>
                      </w:rPr>
                      <w:t>SOCIETATEA NA</w:t>
                    </w:r>
                    <w:r w:rsidRPr="00C46A4D">
                      <w:rPr>
                        <w:b w:val="0"/>
                        <w:lang w:val="ro-RO"/>
                      </w:rPr>
                      <w:t>T</w:t>
                    </w:r>
                    <w:r w:rsidRPr="00C46A4D">
                      <w:rPr>
                        <w:b w:val="0"/>
                        <w:lang w:val="fr-FR"/>
                      </w:rPr>
                      <w:t>IONALA DE GAZE NATURALE</w:t>
                    </w:r>
                    <w:r>
                      <w:rPr>
                        <w:b w:val="0"/>
                        <w:lang w:val="fr-FR"/>
                      </w:rPr>
                      <w:t xml:space="preserve"> </w:t>
                    </w:r>
                    <w:r w:rsidRPr="00C46A4D">
                      <w:rPr>
                        <w:b w:val="0"/>
                        <w:lang w:val="fr-FR"/>
                      </w:rPr>
                      <w:t xml:space="preserve">ROMGAZ S.A. </w:t>
                    </w:r>
                    <w:r w:rsidRPr="00C46A4D">
                      <w:rPr>
                        <w:b w:val="0"/>
                        <w:lang w:val="ro-RO"/>
                      </w:rPr>
                      <w:t xml:space="preserve">– </w:t>
                    </w:r>
                    <w:r w:rsidRPr="00C46A4D">
                      <w:rPr>
                        <w:b w:val="0"/>
                        <w:bCs/>
                        <w:lang w:val="ro-RO"/>
                      </w:rPr>
                      <w:t>SUCURSALA MEDIAŞ</w:t>
                    </w:r>
                  </w:p>
                  <w:p w:rsidR="002C0E12" w:rsidRPr="006B3567" w:rsidRDefault="002C0E12" w:rsidP="00E77236">
                    <w:pPr>
                      <w:jc w:val="center"/>
                      <w:rPr>
                        <w:sz w:val="18"/>
                        <w:lang w:val="fr-FR"/>
                      </w:rPr>
                    </w:pPr>
                    <w:r w:rsidRPr="006B3567">
                      <w:rPr>
                        <w:sz w:val="18"/>
                        <w:lang w:val="fr-FR"/>
                      </w:rPr>
                      <w:t>Capital social: 382.270.320 RON; Cod unic de înreg.: 14128280;</w:t>
                    </w:r>
                  </w:p>
                  <w:p w:rsidR="002C0E12" w:rsidRPr="006B3567" w:rsidRDefault="002C0E12" w:rsidP="00E77236">
                    <w:pPr>
                      <w:jc w:val="center"/>
                      <w:rPr>
                        <w:sz w:val="18"/>
                        <w:lang w:val="it-IT"/>
                      </w:rPr>
                    </w:pPr>
                    <w:r w:rsidRPr="006B3567">
                      <w:rPr>
                        <w:sz w:val="18"/>
                        <w:lang w:val="it-IT"/>
                      </w:rPr>
                      <w:t>Nr. înreg. în registrul comertului: J 32/466/2001;</w:t>
                    </w:r>
                  </w:p>
                  <w:p w:rsidR="002C0E12" w:rsidRPr="006B3567" w:rsidRDefault="002C0E12" w:rsidP="00E77236">
                    <w:pPr>
                      <w:jc w:val="center"/>
                      <w:rPr>
                        <w:sz w:val="18"/>
                        <w:lang w:val="it-IT"/>
                      </w:rPr>
                    </w:pPr>
                    <w:r w:rsidRPr="006B3567">
                      <w:rPr>
                        <w:sz w:val="18"/>
                        <w:lang w:val="it-IT"/>
                      </w:rPr>
                      <w:t>Mediaş 551025, Str.Unirii nr.4, jud.Sibiu,</w:t>
                    </w:r>
                  </w:p>
                  <w:p w:rsidR="002C0E12" w:rsidRPr="00DC3049" w:rsidRDefault="002C0E12" w:rsidP="00E77236">
                    <w:pPr>
                      <w:jc w:val="center"/>
                      <w:rPr>
                        <w:sz w:val="18"/>
                        <w:lang w:val="it-IT"/>
                      </w:rPr>
                    </w:pPr>
                    <w:r w:rsidRPr="00DC3049">
                      <w:rPr>
                        <w:sz w:val="18"/>
                        <w:lang w:val="it-IT"/>
                      </w:rPr>
                      <w:t>E-mail : sucursala@medias.romgaz.ro</w:t>
                    </w:r>
                  </w:p>
                  <w:p w:rsidR="002C0E12" w:rsidRDefault="002C0E12" w:rsidP="00E77236">
                    <w:pPr>
                      <w:ind w:firstLine="720"/>
                      <w:rPr>
                        <w:sz w:val="20"/>
                      </w:rPr>
                    </w:pPr>
                    <w:r w:rsidRPr="00DC3049">
                      <w:rPr>
                        <w:sz w:val="18"/>
                        <w:lang w:val="it-IT"/>
                      </w:rPr>
                      <w:t xml:space="preserve">                 </w:t>
                    </w:r>
                    <w:r>
                      <w:rPr>
                        <w:sz w:val="18"/>
                      </w:rPr>
                      <w:t>Tel.: 04 0269 201050 /0269 801475 Fax: 04 0269  846297</w:t>
                    </w:r>
                  </w:p>
                </w:txbxContent>
              </v:textbox>
            </v:shape>
            <v:line id="_x0000_s1028" style="position:absolute" from="1418,2214" to="11623,2214" strokeweight="6pt"/>
            <v:shape id="_x0000_s1029" type="#_x0000_t202" style="position:absolute;left:9338;top:1494;width:2700;height:624" stroked="f">
              <v:textbox style="mso-next-textbox:#_x0000_s1029">
                <w:txbxContent>
                  <w:p w:rsidR="002C0E12" w:rsidRDefault="002C0E12" w:rsidP="00E77236">
                    <w:pPr>
                      <w:rPr>
                        <w:b/>
                        <w:sz w:val="20"/>
                      </w:rPr>
                    </w:pPr>
                    <w:r>
                      <w:rPr>
                        <w:b/>
                        <w:sz w:val="20"/>
                      </w:rPr>
                      <w:t>SR EN ISO 9001:2001</w:t>
                    </w:r>
                  </w:p>
                  <w:p w:rsidR="002C0E12" w:rsidRDefault="002C0E12" w:rsidP="00E77236">
                    <w:pPr>
                      <w:rPr>
                        <w:b/>
                        <w:sz w:val="20"/>
                      </w:rPr>
                    </w:pPr>
                    <w:r>
                      <w:rPr>
                        <w:b/>
                        <w:sz w:val="20"/>
                      </w:rPr>
                      <w:t xml:space="preserve">           Nr. 500</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1238;top:54;width:1680;height:1680">
              <v:imagedata r:id="rId8" o:title=""/>
            </v:shape>
            <v:shape id="_x0000_s1031" type="#_x0000_t75" style="position:absolute;left:10058;top:234;width:1230;height:1230">
              <v:imagedata r:id="rId9" o:title=""/>
            </v:shape>
          </v:group>
        </w:pict>
      </w:r>
    </w:p>
    <w:p w:rsidR="002C0E12" w:rsidRPr="00177FB6" w:rsidRDefault="002C0E12">
      <w:pPr>
        <w:tabs>
          <w:tab w:val="left" w:pos="567"/>
        </w:tabs>
        <w:rPr>
          <w:rFonts w:ascii="Times New Roman" w:hAnsi="Times New Roman"/>
          <w:lang w:val="ro-RO"/>
        </w:rPr>
      </w:pPr>
    </w:p>
    <w:p w:rsidR="002C0E12" w:rsidRPr="00177FB6" w:rsidRDefault="002C0E12">
      <w:pPr>
        <w:tabs>
          <w:tab w:val="left" w:pos="567"/>
        </w:tabs>
        <w:rPr>
          <w:rFonts w:ascii="Times New Roman" w:hAnsi="Times New Roman"/>
          <w:lang w:val="ro-RO"/>
        </w:rPr>
      </w:pPr>
    </w:p>
    <w:p w:rsidR="002C0E12" w:rsidRPr="00177FB6" w:rsidRDefault="002C0E12">
      <w:pPr>
        <w:tabs>
          <w:tab w:val="left" w:pos="567"/>
        </w:tabs>
        <w:rPr>
          <w:rFonts w:ascii="Times New Roman" w:hAnsi="Times New Roman"/>
          <w:lang w:val="ro-RO"/>
        </w:rPr>
      </w:pPr>
    </w:p>
    <w:p w:rsidR="002C0E12" w:rsidRPr="00177FB6" w:rsidRDefault="002C0E12">
      <w:pPr>
        <w:tabs>
          <w:tab w:val="left" w:pos="567"/>
        </w:tabs>
        <w:rPr>
          <w:rFonts w:ascii="Times New Roman" w:hAnsi="Times New Roman"/>
          <w:lang w:val="ro-RO"/>
        </w:rPr>
      </w:pPr>
    </w:p>
    <w:p w:rsidR="002C0E12" w:rsidRPr="00177FB6" w:rsidRDefault="002C0E12">
      <w:pPr>
        <w:tabs>
          <w:tab w:val="left" w:pos="567"/>
        </w:tabs>
        <w:rPr>
          <w:rFonts w:ascii="Times New Roman" w:hAnsi="Times New Roman"/>
          <w:lang w:val="ro-RO"/>
        </w:rPr>
      </w:pPr>
    </w:p>
    <w:p w:rsidR="002C0E12" w:rsidRPr="00177FB6" w:rsidRDefault="002C0E12">
      <w:pPr>
        <w:tabs>
          <w:tab w:val="left" w:pos="567"/>
        </w:tabs>
        <w:rPr>
          <w:rFonts w:ascii="Times New Roman" w:hAnsi="Times New Roman"/>
          <w:lang w:val="ro-RO"/>
        </w:rPr>
      </w:pPr>
    </w:p>
    <w:p w:rsidR="002C0E12" w:rsidRPr="00177FB6" w:rsidRDefault="002C0E12">
      <w:pPr>
        <w:tabs>
          <w:tab w:val="left" w:pos="567"/>
        </w:tabs>
        <w:rPr>
          <w:rFonts w:ascii="Times New Roman" w:hAnsi="Times New Roman"/>
          <w:lang w:val="ro-RO"/>
        </w:rPr>
      </w:pPr>
    </w:p>
    <w:p w:rsidR="002C0E12" w:rsidRPr="00177FB6" w:rsidRDefault="002C0E12" w:rsidP="008F5F65">
      <w:pPr>
        <w:jc w:val="center"/>
        <w:rPr>
          <w:rFonts w:ascii="Times New Roman" w:hAnsi="Times New Roman"/>
          <w:b/>
          <w:lang w:val="ro-RO"/>
        </w:rPr>
      </w:pPr>
    </w:p>
    <w:p w:rsidR="002C0E12" w:rsidRPr="00177FB6" w:rsidRDefault="002C0E12" w:rsidP="008F5F65">
      <w:pPr>
        <w:jc w:val="center"/>
        <w:rPr>
          <w:rFonts w:ascii="Times New Roman" w:hAnsi="Times New Roman"/>
          <w:b/>
          <w:lang w:val="ro-RO"/>
        </w:rPr>
      </w:pPr>
    </w:p>
    <w:p w:rsidR="002C0E12" w:rsidRPr="00177FB6" w:rsidRDefault="002C0E12" w:rsidP="008F5F65">
      <w:pPr>
        <w:jc w:val="center"/>
        <w:rPr>
          <w:rFonts w:ascii="Times New Roman" w:hAnsi="Times New Roman"/>
          <w:b/>
          <w:lang w:val="ro-RO"/>
        </w:rPr>
      </w:pPr>
    </w:p>
    <w:p w:rsidR="002C0E12" w:rsidRPr="00177FB6" w:rsidRDefault="002C0E12" w:rsidP="00F833BF">
      <w:pPr>
        <w:tabs>
          <w:tab w:val="left" w:pos="1665"/>
        </w:tabs>
        <w:rPr>
          <w:rFonts w:ascii="Times New Roman" w:hAnsi="Times New Roman"/>
          <w:b/>
          <w:lang w:val="ro-RO"/>
        </w:rPr>
      </w:pPr>
      <w:r w:rsidRPr="00177FB6">
        <w:rPr>
          <w:rFonts w:ascii="Times New Roman" w:hAnsi="Times New Roman"/>
          <w:b/>
          <w:lang w:val="ro-RO"/>
        </w:rPr>
        <w:tab/>
      </w:r>
    </w:p>
    <w:p w:rsidR="002C0E12" w:rsidRPr="00177FB6" w:rsidRDefault="002C0E12" w:rsidP="008F5F65">
      <w:pPr>
        <w:jc w:val="center"/>
        <w:rPr>
          <w:rFonts w:ascii="Times New Roman" w:hAnsi="Times New Roman"/>
          <w:b/>
          <w:sz w:val="40"/>
          <w:szCs w:val="40"/>
          <w:lang w:val="ro-RO"/>
        </w:rPr>
      </w:pPr>
      <w:r w:rsidRPr="00177FB6">
        <w:rPr>
          <w:rFonts w:ascii="Times New Roman" w:hAnsi="Times New Roman"/>
          <w:b/>
          <w:sz w:val="40"/>
          <w:szCs w:val="40"/>
          <w:lang w:val="ro-RO"/>
        </w:rPr>
        <w:t xml:space="preserve">NORME TEHNICE DE PROIECTARE, EXECUŢIE ŞI MENTENANŢĂ, AFERENTE OBIECTIVELOR DIN DOMENIUL PRODUCŢIEI / ÎNMAGAZINĂRII GAZELOR NATURALE </w:t>
      </w:r>
    </w:p>
    <w:p w:rsidR="002C0E12" w:rsidRPr="00177FB6" w:rsidRDefault="002C0E12" w:rsidP="008F5F65">
      <w:pPr>
        <w:jc w:val="center"/>
        <w:rPr>
          <w:rFonts w:ascii="Times New Roman" w:hAnsi="Times New Roman"/>
          <w:b/>
          <w:sz w:val="40"/>
          <w:szCs w:val="40"/>
          <w:lang w:val="ro-RO"/>
        </w:rPr>
      </w:pPr>
    </w:p>
    <w:p w:rsidR="002C0E12" w:rsidRPr="00177FB6" w:rsidRDefault="002C0E12" w:rsidP="008F5F65">
      <w:pPr>
        <w:jc w:val="center"/>
        <w:rPr>
          <w:rFonts w:ascii="Times New Roman" w:hAnsi="Times New Roman"/>
          <w:b/>
          <w:sz w:val="32"/>
          <w:lang w:val="ro-RO"/>
        </w:rPr>
      </w:pPr>
      <w:r w:rsidRPr="00177FB6">
        <w:rPr>
          <w:rFonts w:ascii="Times New Roman" w:hAnsi="Times New Roman"/>
          <w:b/>
          <w:sz w:val="40"/>
          <w:szCs w:val="40"/>
          <w:lang w:val="ro-RO"/>
        </w:rPr>
        <w:t>SOCIETATEA NAŢIONALĂ DE GAZE NATURALE ROMGAZ S.A.</w:t>
      </w:r>
    </w:p>
    <w:p w:rsidR="002C0E12" w:rsidRPr="00177FB6" w:rsidRDefault="002C0E12" w:rsidP="008F5F65">
      <w:pPr>
        <w:jc w:val="center"/>
        <w:rPr>
          <w:rFonts w:ascii="Times New Roman" w:hAnsi="Times New Roman"/>
          <w:b/>
          <w:lang w:val="ro-RO"/>
        </w:rPr>
      </w:pPr>
    </w:p>
    <w:p w:rsidR="002C0E12" w:rsidRPr="00177FB6" w:rsidRDefault="002C0E12" w:rsidP="008F5F65">
      <w:pPr>
        <w:jc w:val="center"/>
        <w:rPr>
          <w:rFonts w:ascii="Times New Roman" w:hAnsi="Times New Roman"/>
          <w:b/>
          <w:lang w:val="ro-RO"/>
        </w:rPr>
      </w:pPr>
    </w:p>
    <w:p w:rsidR="002C0E12" w:rsidRPr="00177FB6" w:rsidRDefault="002C0E12" w:rsidP="008F5F65">
      <w:pPr>
        <w:jc w:val="center"/>
        <w:rPr>
          <w:rFonts w:ascii="Times New Roman" w:hAnsi="Times New Roman"/>
          <w:b/>
          <w:lang w:val="ro-RO"/>
        </w:rPr>
      </w:pPr>
    </w:p>
    <w:p w:rsidR="002C0E12" w:rsidRPr="00177FB6" w:rsidRDefault="002C0E12" w:rsidP="00E10EDE">
      <w:pPr>
        <w:tabs>
          <w:tab w:val="left" w:pos="3630"/>
        </w:tabs>
        <w:rPr>
          <w:rFonts w:ascii="Times New Roman" w:hAnsi="Times New Roman"/>
          <w:b/>
          <w:lang w:val="ro-RO"/>
        </w:rPr>
      </w:pPr>
      <w:r w:rsidRPr="00177FB6">
        <w:rPr>
          <w:rFonts w:ascii="Times New Roman" w:hAnsi="Times New Roman"/>
          <w:b/>
          <w:lang w:val="ro-RO"/>
        </w:rPr>
        <w:tab/>
      </w:r>
    </w:p>
    <w:p w:rsidR="002C0E12" w:rsidRPr="00177FB6" w:rsidRDefault="002C0E12" w:rsidP="00D436E2">
      <w:pPr>
        <w:jc w:val="center"/>
        <w:outlineLvl w:val="0"/>
        <w:rPr>
          <w:rFonts w:ascii="Times New Roman" w:hAnsi="Times New Roman"/>
          <w:b/>
          <w:sz w:val="40"/>
          <w:szCs w:val="40"/>
          <w:lang w:val="ro-RO"/>
        </w:rPr>
      </w:pPr>
      <w:bookmarkStart w:id="1" w:name="_Toc412456598"/>
      <w:r w:rsidRPr="00177FB6">
        <w:rPr>
          <w:rFonts w:ascii="Times New Roman" w:hAnsi="Times New Roman"/>
          <w:b/>
          <w:sz w:val="40"/>
          <w:szCs w:val="40"/>
        </w:rPr>
        <w:t>PARTEA I</w:t>
      </w:r>
      <w:r w:rsidRPr="00177FB6">
        <w:rPr>
          <w:rFonts w:ascii="Times New Roman" w:hAnsi="Times New Roman"/>
          <w:b/>
          <w:sz w:val="40"/>
          <w:szCs w:val="40"/>
          <w:lang w:val="ro-RO"/>
        </w:rPr>
        <w:t>:</w:t>
      </w:r>
      <w:bookmarkEnd w:id="1"/>
    </w:p>
    <w:p w:rsidR="002C0E12" w:rsidRPr="00177FB6" w:rsidRDefault="002C0E12" w:rsidP="008F5F65">
      <w:pPr>
        <w:jc w:val="center"/>
        <w:rPr>
          <w:rFonts w:ascii="Times New Roman" w:hAnsi="Times New Roman"/>
          <w:b/>
          <w:lang w:val="ro-RO"/>
        </w:rPr>
      </w:pPr>
    </w:p>
    <w:p w:rsidR="002C0E12" w:rsidRPr="00177FB6" w:rsidRDefault="002C0E12" w:rsidP="008F5F65">
      <w:pPr>
        <w:jc w:val="center"/>
        <w:rPr>
          <w:rFonts w:ascii="Times New Roman" w:hAnsi="Times New Roman"/>
          <w:b/>
          <w:sz w:val="40"/>
          <w:szCs w:val="40"/>
          <w:lang w:val="ro-RO"/>
        </w:rPr>
      </w:pPr>
      <w:r w:rsidRPr="00177FB6">
        <w:rPr>
          <w:rFonts w:ascii="Times New Roman" w:hAnsi="Times New Roman"/>
          <w:b/>
          <w:sz w:val="40"/>
          <w:szCs w:val="40"/>
          <w:lang w:val="ro-RO"/>
        </w:rPr>
        <w:t>NORME TEHNICE DE PROIECTARE ŞI EXECUŢIE A CONDUCTELOR DIN DOMENIUL PRODUCŢIEI / ÎNMAGAZINĂRII GAZELOR NATURALE</w:t>
      </w:r>
    </w:p>
    <w:p w:rsidR="002C0E12" w:rsidRPr="00177FB6" w:rsidRDefault="002C0E12" w:rsidP="008F5F65">
      <w:pPr>
        <w:jc w:val="center"/>
        <w:rPr>
          <w:rFonts w:ascii="Times New Roman" w:hAnsi="Times New Roman"/>
          <w:b/>
          <w:lang w:val="ro-RO"/>
        </w:rPr>
      </w:pPr>
    </w:p>
    <w:p w:rsidR="002C0E12" w:rsidRPr="00177FB6" w:rsidRDefault="002C0E12" w:rsidP="008F5F65">
      <w:pPr>
        <w:jc w:val="center"/>
        <w:rPr>
          <w:rFonts w:ascii="Times New Roman" w:hAnsi="Times New Roman"/>
          <w:b/>
          <w:lang w:val="ro-RO"/>
        </w:rPr>
      </w:pPr>
    </w:p>
    <w:p w:rsidR="002C0E12" w:rsidRPr="00177FB6" w:rsidRDefault="002C0E12" w:rsidP="008F5F65">
      <w:pPr>
        <w:jc w:val="center"/>
        <w:rPr>
          <w:rFonts w:ascii="Times New Roman" w:hAnsi="Times New Roman"/>
          <w:b/>
          <w:lang w:val="ro-RO"/>
        </w:rPr>
      </w:pPr>
    </w:p>
    <w:p w:rsidR="002C0E12" w:rsidRPr="00177FB6" w:rsidRDefault="002C0E12" w:rsidP="00A97717">
      <w:pPr>
        <w:jc w:val="center"/>
        <w:rPr>
          <w:rFonts w:ascii="Times New Roman" w:hAnsi="Times New Roman"/>
          <w:b/>
          <w:sz w:val="36"/>
          <w:szCs w:val="36"/>
        </w:rPr>
      </w:pPr>
      <w:r w:rsidRPr="00177FB6">
        <w:rPr>
          <w:rFonts w:ascii="Times New Roman" w:hAnsi="Times New Roman"/>
          <w:b/>
          <w:sz w:val="36"/>
          <w:szCs w:val="36"/>
          <w:lang w:val="ro-RO"/>
        </w:rPr>
        <w:t>ANEXE</w:t>
      </w:r>
    </w:p>
    <w:p w:rsidR="002C0E12" w:rsidRPr="00177FB6" w:rsidRDefault="002C0E12" w:rsidP="008F5F65">
      <w:pPr>
        <w:jc w:val="center"/>
        <w:rPr>
          <w:rFonts w:ascii="Times New Roman" w:hAnsi="Times New Roman"/>
          <w:b/>
          <w:lang w:val="ro-RO"/>
        </w:rPr>
      </w:pPr>
    </w:p>
    <w:p w:rsidR="002C0E12" w:rsidRPr="00177FB6" w:rsidRDefault="002C0E12" w:rsidP="008F5F65">
      <w:pPr>
        <w:jc w:val="center"/>
        <w:rPr>
          <w:rFonts w:ascii="Times New Roman" w:hAnsi="Times New Roman"/>
          <w:b/>
          <w:lang w:val="ro-RO"/>
        </w:rPr>
      </w:pPr>
    </w:p>
    <w:p w:rsidR="002C0E12" w:rsidRPr="00177FB6" w:rsidRDefault="002C0E12" w:rsidP="008F5F65">
      <w:pPr>
        <w:jc w:val="center"/>
        <w:rPr>
          <w:rFonts w:ascii="Times New Roman" w:hAnsi="Times New Roman"/>
          <w:b/>
          <w:lang w:val="ro-RO"/>
        </w:rPr>
      </w:pPr>
    </w:p>
    <w:p w:rsidR="002C0E12" w:rsidRPr="00177FB6" w:rsidRDefault="002C0E12" w:rsidP="00D436E2">
      <w:pPr>
        <w:jc w:val="center"/>
        <w:outlineLvl w:val="0"/>
        <w:rPr>
          <w:rFonts w:ascii="Times New Roman" w:hAnsi="Times New Roman"/>
          <w:b/>
          <w:sz w:val="36"/>
          <w:szCs w:val="36"/>
          <w:lang w:val="ro-RO"/>
        </w:rPr>
      </w:pPr>
      <w:bookmarkStart w:id="2" w:name="_Toc412456599"/>
      <w:r w:rsidRPr="00177FB6">
        <w:rPr>
          <w:rFonts w:ascii="Times New Roman" w:hAnsi="Times New Roman"/>
          <w:b/>
          <w:sz w:val="36"/>
          <w:szCs w:val="36"/>
          <w:lang w:val="ro-RO"/>
        </w:rPr>
        <w:t>Cod proiect: 911/4254</w:t>
      </w:r>
      <w:bookmarkEnd w:id="2"/>
    </w:p>
    <w:p w:rsidR="002C0E12" w:rsidRPr="00177FB6" w:rsidRDefault="002C0E12" w:rsidP="00D436E2">
      <w:pPr>
        <w:jc w:val="center"/>
        <w:outlineLvl w:val="0"/>
        <w:rPr>
          <w:rFonts w:ascii="Times New Roman" w:hAnsi="Times New Roman"/>
          <w:b/>
          <w:sz w:val="36"/>
          <w:szCs w:val="36"/>
          <w:lang w:val="ro-RO"/>
        </w:rPr>
      </w:pPr>
    </w:p>
    <w:p w:rsidR="002C0E12" w:rsidRPr="00177FB6" w:rsidRDefault="002C0E12" w:rsidP="00D436E2">
      <w:pPr>
        <w:jc w:val="center"/>
        <w:outlineLvl w:val="0"/>
        <w:rPr>
          <w:rFonts w:ascii="Times New Roman" w:hAnsi="Times New Roman"/>
          <w:b/>
          <w:sz w:val="36"/>
          <w:szCs w:val="36"/>
          <w:lang w:val="ro-RO"/>
        </w:rPr>
      </w:pPr>
    </w:p>
    <w:p w:rsidR="002C0E12" w:rsidRPr="00177FB6" w:rsidRDefault="002C0E12" w:rsidP="00752B74">
      <w:pPr>
        <w:jc w:val="center"/>
        <w:outlineLvl w:val="0"/>
        <w:rPr>
          <w:rFonts w:ascii="Times New Roman" w:hAnsi="Times New Roman"/>
          <w:b/>
        </w:rPr>
      </w:pPr>
    </w:p>
    <w:p w:rsidR="002C0E12" w:rsidRPr="00177FB6" w:rsidRDefault="002C0E12" w:rsidP="00752B74">
      <w:pPr>
        <w:jc w:val="center"/>
        <w:outlineLvl w:val="0"/>
        <w:rPr>
          <w:rFonts w:ascii="Times New Roman" w:hAnsi="Times New Roman"/>
          <w:b/>
        </w:rPr>
      </w:pPr>
    </w:p>
    <w:p w:rsidR="002C0E12" w:rsidRPr="00177FB6" w:rsidRDefault="002C0E12" w:rsidP="00752B74">
      <w:pPr>
        <w:jc w:val="center"/>
        <w:outlineLvl w:val="0"/>
        <w:rPr>
          <w:rFonts w:ascii="Times New Roman" w:hAnsi="Times New Roman"/>
          <w:b/>
        </w:rPr>
      </w:pPr>
    </w:p>
    <w:p w:rsidR="002C0E12" w:rsidRPr="00177FB6" w:rsidRDefault="002C0E12" w:rsidP="00752B74">
      <w:pPr>
        <w:jc w:val="center"/>
        <w:outlineLvl w:val="0"/>
        <w:rPr>
          <w:rFonts w:ascii="Times New Roman" w:hAnsi="Times New Roman"/>
          <w:b/>
        </w:rPr>
      </w:pPr>
      <w:r w:rsidRPr="00177FB6">
        <w:rPr>
          <w:rFonts w:ascii="Times New Roman" w:hAnsi="Times New Roman"/>
          <w:b/>
        </w:rPr>
        <w:br w:type="page"/>
      </w:r>
    </w:p>
    <w:p w:rsidR="002C0E12" w:rsidRPr="00177FB6" w:rsidRDefault="002C0E12" w:rsidP="00752B74">
      <w:pPr>
        <w:jc w:val="center"/>
        <w:outlineLvl w:val="0"/>
        <w:rPr>
          <w:rFonts w:ascii="Times New Roman" w:hAnsi="Times New Roman"/>
          <w:b/>
        </w:rPr>
      </w:pPr>
    </w:p>
    <w:p w:rsidR="002C0E12" w:rsidRPr="00177FB6" w:rsidRDefault="002C0E12" w:rsidP="00752B74">
      <w:pPr>
        <w:jc w:val="center"/>
        <w:outlineLvl w:val="0"/>
        <w:rPr>
          <w:rFonts w:ascii="Times New Roman" w:hAnsi="Times New Roman"/>
          <w:b/>
        </w:rPr>
      </w:pPr>
    </w:p>
    <w:p w:rsidR="002C0E12" w:rsidRPr="00177FB6" w:rsidRDefault="002C0E12" w:rsidP="00752B74">
      <w:pPr>
        <w:jc w:val="center"/>
        <w:outlineLvl w:val="0"/>
        <w:rPr>
          <w:rFonts w:ascii="Times New Roman" w:hAnsi="Times New Roman"/>
          <w:b/>
        </w:rPr>
      </w:pPr>
    </w:p>
    <w:p w:rsidR="002C0E12" w:rsidRPr="00177FB6" w:rsidRDefault="002C0E12" w:rsidP="00752B74">
      <w:pPr>
        <w:jc w:val="center"/>
        <w:outlineLvl w:val="0"/>
        <w:rPr>
          <w:rFonts w:ascii="Times New Roman" w:hAnsi="Times New Roman"/>
          <w:b/>
          <w:sz w:val="32"/>
          <w:szCs w:val="32"/>
        </w:rPr>
      </w:pPr>
      <w:bookmarkStart w:id="3" w:name="_Toc412456601"/>
      <w:r w:rsidRPr="00177FB6">
        <w:rPr>
          <w:rFonts w:ascii="Times New Roman" w:hAnsi="Times New Roman"/>
          <w:b/>
          <w:sz w:val="32"/>
          <w:szCs w:val="32"/>
        </w:rPr>
        <w:t>CUPRINS ANEXE:</w:t>
      </w:r>
      <w:bookmarkEnd w:id="3"/>
    </w:p>
    <w:p w:rsidR="002C0E12" w:rsidRPr="00177FB6" w:rsidRDefault="002C0E12" w:rsidP="00752B74">
      <w:pPr>
        <w:jc w:val="center"/>
        <w:outlineLvl w:val="0"/>
        <w:rPr>
          <w:rFonts w:ascii="Times New Roman" w:hAnsi="Times New Roman"/>
          <w:b/>
        </w:rPr>
      </w:pPr>
    </w:p>
    <w:p w:rsidR="002C0E12" w:rsidRDefault="002C0E12" w:rsidP="00E279F1">
      <w:pPr>
        <w:pStyle w:val="TOC1"/>
        <w:rPr>
          <w:rFonts w:ascii="Times New Roman" w:hAnsi="Times New Roman"/>
          <w:b w:val="0"/>
          <w:caps w:val="0"/>
          <w:noProof/>
          <w:sz w:val="22"/>
          <w:szCs w:val="22"/>
          <w:lang w:val="en-US"/>
        </w:rPr>
      </w:pPr>
      <w:r w:rsidRPr="00177FB6">
        <w:fldChar w:fldCharType="begin"/>
      </w:r>
      <w:r w:rsidRPr="00177FB6">
        <w:instrText xml:space="preserve"> TOC \o "1-3" \h \z \u </w:instrText>
      </w:r>
      <w:r w:rsidRPr="00177FB6">
        <w:fldChar w:fldCharType="separate"/>
      </w:r>
    </w:p>
    <w:p w:rsidR="002C0E12" w:rsidRPr="008D2755" w:rsidRDefault="002C0E12" w:rsidP="00C96B52">
      <w:pPr>
        <w:pStyle w:val="TOC1"/>
        <w:tabs>
          <w:tab w:val="clear" w:pos="9638"/>
          <w:tab w:val="left" w:pos="9990"/>
        </w:tabs>
        <w:rPr>
          <w:rFonts w:ascii="Times New Roman" w:hAnsi="Times New Roman"/>
          <w:b w:val="0"/>
          <w:caps w:val="0"/>
          <w:noProof/>
          <w:sz w:val="22"/>
          <w:szCs w:val="22"/>
          <w:lang w:val="en-US"/>
        </w:rPr>
      </w:pPr>
      <w:r>
        <w:rPr>
          <w:rFonts w:ascii="Times New Roman" w:hAnsi="Times New Roman"/>
          <w:b w:val="0"/>
          <w:caps w:val="0"/>
          <w:noProof/>
          <w:sz w:val="22"/>
          <w:szCs w:val="22"/>
          <w:lang w:val="en-US"/>
        </w:rPr>
        <w:t xml:space="preserve">           </w:t>
      </w:r>
      <w:hyperlink w:anchor="_Toc412456602" w:history="1">
        <w:r w:rsidRPr="008D2755">
          <w:rPr>
            <w:rStyle w:val="Hyperlink"/>
            <w:rFonts w:ascii="Times New Roman" w:hAnsi="Times New Roman"/>
            <w:noProof/>
          </w:rPr>
          <w:t xml:space="preserve">ANEXA 1. </w:t>
        </w:r>
        <w:r w:rsidRPr="008D2755">
          <w:rPr>
            <w:rStyle w:val="Hyperlink"/>
            <w:rFonts w:ascii="Times New Roman" w:hAnsi="Times New Roman"/>
            <w:noProof/>
            <w:lang w:val="en-US"/>
          </w:rPr>
          <w:t xml:space="preserve">SCHEMA FUNCTIONALA A OBIECTIVELOR/INSTALAŢIILOR TEHNOLOGICE DE SUPRAFAŢĂ DESTINATE PRODUCŢIEI </w:t>
        </w:r>
        <w:r w:rsidRPr="008D2755">
          <w:rPr>
            <w:rStyle w:val="Hyperlink"/>
            <w:rFonts w:ascii="Times New Roman" w:hAnsi="Times New Roman"/>
            <w:noProof/>
          </w:rPr>
          <w:t>Ş</w:t>
        </w:r>
        <w:r w:rsidRPr="008D2755">
          <w:rPr>
            <w:rStyle w:val="Hyperlink"/>
            <w:rFonts w:ascii="Times New Roman" w:hAnsi="Times New Roman"/>
            <w:noProof/>
            <w:lang w:val="en-US"/>
          </w:rPr>
          <w:t>I ÎNMAGAZINĂRII GAZELOR NATURALE, IN CADRUL S.N.G.N. ROMGAZ S.A.</w:t>
        </w:r>
        <w:r>
          <w:rPr>
            <w:noProof/>
            <w:webHidden/>
          </w:rPr>
          <w:t>..............................................</w:t>
        </w:r>
        <w:r w:rsidRPr="008D2755">
          <w:rPr>
            <w:rFonts w:ascii="Times New Roman" w:hAnsi="Times New Roman"/>
            <w:noProof/>
            <w:webHidden/>
          </w:rPr>
          <w:fldChar w:fldCharType="begin"/>
        </w:r>
        <w:r w:rsidRPr="008D2755">
          <w:rPr>
            <w:rFonts w:ascii="Times New Roman" w:hAnsi="Times New Roman"/>
            <w:noProof/>
            <w:webHidden/>
          </w:rPr>
          <w:instrText xml:space="preserve"> PAGEREF _Toc412456602 \h </w:instrText>
        </w:r>
        <w:r w:rsidRPr="008D2755">
          <w:rPr>
            <w:rFonts w:ascii="Times New Roman" w:hAnsi="Times New Roman"/>
            <w:noProof/>
            <w:webHidden/>
          </w:rPr>
        </w:r>
        <w:r w:rsidRPr="008D2755">
          <w:rPr>
            <w:rFonts w:ascii="Times New Roman" w:hAnsi="Times New Roman"/>
            <w:noProof/>
            <w:webHidden/>
          </w:rPr>
          <w:fldChar w:fldCharType="separate"/>
        </w:r>
        <w:r w:rsidR="00EB5A5B">
          <w:rPr>
            <w:rFonts w:ascii="Times New Roman" w:hAnsi="Times New Roman"/>
            <w:noProof/>
            <w:webHidden/>
          </w:rPr>
          <w:t>3</w:t>
        </w:r>
        <w:r w:rsidRPr="008D2755">
          <w:rPr>
            <w:rFonts w:ascii="Times New Roman" w:hAnsi="Times New Roman"/>
            <w:noProof/>
            <w:webHidden/>
          </w:rPr>
          <w:fldChar w:fldCharType="end"/>
        </w:r>
      </w:hyperlink>
    </w:p>
    <w:p w:rsidR="002C0E12" w:rsidRPr="008D2755" w:rsidRDefault="002C0E12" w:rsidP="00E279F1">
      <w:pPr>
        <w:pStyle w:val="TOC1"/>
        <w:tabs>
          <w:tab w:val="clear" w:pos="9638"/>
          <w:tab w:val="right" w:leader="dot" w:pos="9900"/>
        </w:tabs>
        <w:rPr>
          <w:rFonts w:ascii="Times New Roman" w:hAnsi="Times New Roman"/>
          <w:b w:val="0"/>
          <w:caps w:val="0"/>
          <w:noProof/>
          <w:sz w:val="22"/>
          <w:szCs w:val="22"/>
          <w:lang w:val="en-US"/>
        </w:rPr>
      </w:pPr>
      <w:r>
        <w:rPr>
          <w:rFonts w:ascii="Times New Roman" w:hAnsi="Times New Roman"/>
          <w:b w:val="0"/>
          <w:caps w:val="0"/>
          <w:noProof/>
          <w:sz w:val="22"/>
          <w:szCs w:val="22"/>
          <w:lang w:val="en-US"/>
        </w:rPr>
        <w:t xml:space="preserve">           </w:t>
      </w:r>
      <w:hyperlink w:anchor="_Toc412456603" w:history="1">
        <w:r w:rsidRPr="008D2755">
          <w:rPr>
            <w:rStyle w:val="Hyperlink"/>
            <w:rFonts w:ascii="Times New Roman" w:hAnsi="Times New Roman"/>
            <w:noProof/>
          </w:rPr>
          <w:t>ANEXA 2. TERMENI şi DEFINIŢII GENERALE</w:t>
        </w:r>
        <w:r w:rsidRPr="008D2755">
          <w:rPr>
            <w:rFonts w:ascii="Times New Roman" w:hAnsi="Times New Roman"/>
            <w:noProof/>
            <w:webHidden/>
          </w:rPr>
          <w:tab/>
        </w:r>
        <w:r w:rsidRPr="008D2755">
          <w:rPr>
            <w:rFonts w:ascii="Times New Roman" w:hAnsi="Times New Roman"/>
            <w:noProof/>
            <w:webHidden/>
          </w:rPr>
          <w:fldChar w:fldCharType="begin"/>
        </w:r>
        <w:r w:rsidRPr="008D2755">
          <w:rPr>
            <w:rFonts w:ascii="Times New Roman" w:hAnsi="Times New Roman"/>
            <w:noProof/>
            <w:webHidden/>
          </w:rPr>
          <w:instrText xml:space="preserve"> PAGEREF _Toc412456603 \h </w:instrText>
        </w:r>
        <w:r w:rsidRPr="008D2755">
          <w:rPr>
            <w:rFonts w:ascii="Times New Roman" w:hAnsi="Times New Roman"/>
            <w:noProof/>
            <w:webHidden/>
          </w:rPr>
        </w:r>
        <w:r w:rsidRPr="008D2755">
          <w:rPr>
            <w:rFonts w:ascii="Times New Roman" w:hAnsi="Times New Roman"/>
            <w:noProof/>
            <w:webHidden/>
          </w:rPr>
          <w:fldChar w:fldCharType="separate"/>
        </w:r>
        <w:r w:rsidR="00EB5A5B">
          <w:rPr>
            <w:rFonts w:ascii="Times New Roman" w:hAnsi="Times New Roman"/>
            <w:noProof/>
            <w:webHidden/>
          </w:rPr>
          <w:t>4</w:t>
        </w:r>
        <w:r w:rsidRPr="008D2755">
          <w:rPr>
            <w:rFonts w:ascii="Times New Roman" w:hAnsi="Times New Roman"/>
            <w:noProof/>
            <w:webHidden/>
          </w:rPr>
          <w:fldChar w:fldCharType="end"/>
        </w:r>
      </w:hyperlink>
    </w:p>
    <w:p w:rsidR="002C0E12" w:rsidRPr="008D2755" w:rsidRDefault="002C0E12" w:rsidP="00E279F1">
      <w:pPr>
        <w:pStyle w:val="TOC1"/>
        <w:tabs>
          <w:tab w:val="clear" w:pos="9638"/>
          <w:tab w:val="right" w:leader="dot" w:pos="9900"/>
        </w:tabs>
        <w:rPr>
          <w:rFonts w:ascii="Times New Roman" w:hAnsi="Times New Roman"/>
          <w:b w:val="0"/>
          <w:caps w:val="0"/>
          <w:noProof/>
          <w:sz w:val="22"/>
          <w:szCs w:val="22"/>
          <w:lang w:val="en-US"/>
        </w:rPr>
      </w:pPr>
      <w:r>
        <w:rPr>
          <w:rFonts w:ascii="Times New Roman" w:hAnsi="Times New Roman"/>
          <w:b w:val="0"/>
          <w:caps w:val="0"/>
          <w:noProof/>
          <w:sz w:val="22"/>
          <w:szCs w:val="22"/>
          <w:lang w:val="en-US"/>
        </w:rPr>
        <w:t xml:space="preserve">           </w:t>
      </w:r>
      <w:hyperlink w:anchor="_Toc412456604" w:history="1">
        <w:r w:rsidRPr="008D2755">
          <w:rPr>
            <w:rStyle w:val="Hyperlink"/>
            <w:rFonts w:ascii="Times New Roman" w:hAnsi="Times New Roman"/>
            <w:noProof/>
          </w:rPr>
          <w:t>ANEXA 3. STANDARDE APLICABILE</w:t>
        </w:r>
        <w:r w:rsidRPr="008D2755">
          <w:rPr>
            <w:rFonts w:ascii="Times New Roman" w:hAnsi="Times New Roman"/>
            <w:noProof/>
            <w:webHidden/>
          </w:rPr>
          <w:tab/>
        </w:r>
        <w:r w:rsidRPr="008D2755">
          <w:rPr>
            <w:rFonts w:ascii="Times New Roman" w:hAnsi="Times New Roman"/>
            <w:noProof/>
            <w:webHidden/>
          </w:rPr>
          <w:fldChar w:fldCharType="begin"/>
        </w:r>
        <w:r w:rsidRPr="008D2755">
          <w:rPr>
            <w:rFonts w:ascii="Times New Roman" w:hAnsi="Times New Roman"/>
            <w:noProof/>
            <w:webHidden/>
          </w:rPr>
          <w:instrText xml:space="preserve"> PAGEREF _Toc412456604 \h </w:instrText>
        </w:r>
        <w:r w:rsidRPr="008D2755">
          <w:rPr>
            <w:rFonts w:ascii="Times New Roman" w:hAnsi="Times New Roman"/>
            <w:noProof/>
            <w:webHidden/>
          </w:rPr>
        </w:r>
        <w:r w:rsidRPr="008D2755">
          <w:rPr>
            <w:rFonts w:ascii="Times New Roman" w:hAnsi="Times New Roman"/>
            <w:noProof/>
            <w:webHidden/>
          </w:rPr>
          <w:fldChar w:fldCharType="separate"/>
        </w:r>
        <w:r w:rsidR="00EB5A5B">
          <w:rPr>
            <w:rFonts w:ascii="Times New Roman" w:hAnsi="Times New Roman"/>
            <w:noProof/>
            <w:webHidden/>
          </w:rPr>
          <w:t>18</w:t>
        </w:r>
        <w:r w:rsidRPr="008D2755">
          <w:rPr>
            <w:rFonts w:ascii="Times New Roman" w:hAnsi="Times New Roman"/>
            <w:noProof/>
            <w:webHidden/>
          </w:rPr>
          <w:fldChar w:fldCharType="end"/>
        </w:r>
      </w:hyperlink>
    </w:p>
    <w:p w:rsidR="002C0E12" w:rsidRPr="008D2755" w:rsidRDefault="002C0E12" w:rsidP="00E279F1">
      <w:pPr>
        <w:pStyle w:val="TOC1"/>
        <w:tabs>
          <w:tab w:val="clear" w:pos="9638"/>
          <w:tab w:val="right" w:leader="dot" w:pos="9900"/>
        </w:tabs>
        <w:rPr>
          <w:rFonts w:ascii="Times New Roman" w:hAnsi="Times New Roman"/>
          <w:b w:val="0"/>
          <w:caps w:val="0"/>
          <w:noProof/>
          <w:sz w:val="22"/>
          <w:szCs w:val="22"/>
          <w:lang w:val="en-US"/>
        </w:rPr>
      </w:pPr>
      <w:r>
        <w:rPr>
          <w:rFonts w:ascii="Times New Roman" w:hAnsi="Times New Roman"/>
          <w:b w:val="0"/>
          <w:caps w:val="0"/>
          <w:noProof/>
          <w:sz w:val="22"/>
          <w:szCs w:val="22"/>
          <w:lang w:val="en-US"/>
        </w:rPr>
        <w:t xml:space="preserve">           </w:t>
      </w:r>
      <w:hyperlink w:anchor="_Toc412456605" w:history="1">
        <w:r w:rsidRPr="008D2755">
          <w:rPr>
            <w:rStyle w:val="Hyperlink"/>
            <w:rFonts w:ascii="Times New Roman" w:hAnsi="Times New Roman"/>
            <w:noProof/>
          </w:rPr>
          <w:t>ANEXA 4. ÎNTĂRIREA UNUI ORIFICIU CU INEL DE COMPENSARE</w:t>
        </w:r>
        <w:r w:rsidRPr="008D2755">
          <w:rPr>
            <w:rFonts w:ascii="Times New Roman" w:hAnsi="Times New Roman"/>
            <w:noProof/>
            <w:webHidden/>
          </w:rPr>
          <w:tab/>
        </w:r>
        <w:r w:rsidRPr="008D2755">
          <w:rPr>
            <w:rFonts w:ascii="Times New Roman" w:hAnsi="Times New Roman"/>
            <w:noProof/>
            <w:webHidden/>
          </w:rPr>
          <w:fldChar w:fldCharType="begin"/>
        </w:r>
        <w:r w:rsidRPr="008D2755">
          <w:rPr>
            <w:rFonts w:ascii="Times New Roman" w:hAnsi="Times New Roman"/>
            <w:noProof/>
            <w:webHidden/>
          </w:rPr>
          <w:instrText xml:space="preserve"> PAGEREF _Toc412456605 \h </w:instrText>
        </w:r>
        <w:r w:rsidRPr="008D2755">
          <w:rPr>
            <w:rFonts w:ascii="Times New Roman" w:hAnsi="Times New Roman"/>
            <w:noProof/>
            <w:webHidden/>
          </w:rPr>
        </w:r>
        <w:r w:rsidRPr="008D2755">
          <w:rPr>
            <w:rFonts w:ascii="Times New Roman" w:hAnsi="Times New Roman"/>
            <w:noProof/>
            <w:webHidden/>
          </w:rPr>
          <w:fldChar w:fldCharType="separate"/>
        </w:r>
        <w:r w:rsidR="00EB5A5B">
          <w:rPr>
            <w:rFonts w:ascii="Times New Roman" w:hAnsi="Times New Roman"/>
            <w:noProof/>
            <w:webHidden/>
          </w:rPr>
          <w:t>27</w:t>
        </w:r>
        <w:r w:rsidRPr="008D2755">
          <w:rPr>
            <w:rFonts w:ascii="Times New Roman" w:hAnsi="Times New Roman"/>
            <w:noProof/>
            <w:webHidden/>
          </w:rPr>
          <w:fldChar w:fldCharType="end"/>
        </w:r>
      </w:hyperlink>
    </w:p>
    <w:p w:rsidR="002C0E12" w:rsidRPr="008D2755" w:rsidRDefault="002C0E12" w:rsidP="00E279F1">
      <w:pPr>
        <w:pStyle w:val="TOC1"/>
        <w:tabs>
          <w:tab w:val="clear" w:pos="9638"/>
          <w:tab w:val="right" w:leader="dot" w:pos="9900"/>
        </w:tabs>
        <w:rPr>
          <w:rFonts w:ascii="Times New Roman" w:hAnsi="Times New Roman"/>
          <w:b w:val="0"/>
          <w:caps w:val="0"/>
          <w:noProof/>
          <w:sz w:val="22"/>
          <w:szCs w:val="22"/>
          <w:lang w:val="en-US"/>
        </w:rPr>
      </w:pPr>
      <w:r>
        <w:rPr>
          <w:rFonts w:ascii="Times New Roman" w:hAnsi="Times New Roman"/>
          <w:b w:val="0"/>
          <w:caps w:val="0"/>
          <w:noProof/>
          <w:sz w:val="22"/>
          <w:szCs w:val="22"/>
          <w:lang w:val="en-US"/>
        </w:rPr>
        <w:t xml:space="preserve">           </w:t>
      </w:r>
      <w:hyperlink w:anchor="_Toc412456606" w:history="1">
        <w:r w:rsidRPr="008D2755">
          <w:rPr>
            <w:rStyle w:val="Hyperlink"/>
            <w:rFonts w:ascii="Times New Roman" w:hAnsi="Times New Roman"/>
            <w:noProof/>
            <w:lang w:val="ro-RO"/>
          </w:rPr>
          <w:t>ANEXA 5. SUDAREA CONDUCTELOR</w:t>
        </w:r>
        <w:r w:rsidRPr="008D2755">
          <w:rPr>
            <w:rFonts w:ascii="Times New Roman" w:hAnsi="Times New Roman"/>
            <w:noProof/>
            <w:webHidden/>
          </w:rPr>
          <w:tab/>
        </w:r>
        <w:r w:rsidRPr="008D2755">
          <w:rPr>
            <w:rFonts w:ascii="Times New Roman" w:hAnsi="Times New Roman"/>
            <w:noProof/>
            <w:webHidden/>
          </w:rPr>
          <w:fldChar w:fldCharType="begin"/>
        </w:r>
        <w:r w:rsidRPr="008D2755">
          <w:rPr>
            <w:rFonts w:ascii="Times New Roman" w:hAnsi="Times New Roman"/>
            <w:noProof/>
            <w:webHidden/>
          </w:rPr>
          <w:instrText xml:space="preserve"> PAGEREF _Toc412456606 \h </w:instrText>
        </w:r>
        <w:r w:rsidRPr="008D2755">
          <w:rPr>
            <w:rFonts w:ascii="Times New Roman" w:hAnsi="Times New Roman"/>
            <w:noProof/>
            <w:webHidden/>
          </w:rPr>
        </w:r>
        <w:r w:rsidRPr="008D2755">
          <w:rPr>
            <w:rFonts w:ascii="Times New Roman" w:hAnsi="Times New Roman"/>
            <w:noProof/>
            <w:webHidden/>
          </w:rPr>
          <w:fldChar w:fldCharType="separate"/>
        </w:r>
        <w:r w:rsidR="00EB5A5B">
          <w:rPr>
            <w:rFonts w:ascii="Times New Roman" w:hAnsi="Times New Roman"/>
            <w:noProof/>
            <w:webHidden/>
          </w:rPr>
          <w:t>28</w:t>
        </w:r>
        <w:r w:rsidRPr="008D2755">
          <w:rPr>
            <w:rFonts w:ascii="Times New Roman" w:hAnsi="Times New Roman"/>
            <w:noProof/>
            <w:webHidden/>
          </w:rPr>
          <w:fldChar w:fldCharType="end"/>
        </w:r>
      </w:hyperlink>
    </w:p>
    <w:p w:rsidR="002C0E12" w:rsidRPr="008D2755" w:rsidRDefault="002C0E12" w:rsidP="00E279F1">
      <w:pPr>
        <w:pStyle w:val="TOC1"/>
        <w:tabs>
          <w:tab w:val="clear" w:pos="9638"/>
          <w:tab w:val="right" w:leader="dot" w:pos="9900"/>
        </w:tabs>
        <w:rPr>
          <w:rFonts w:ascii="Times New Roman" w:hAnsi="Times New Roman"/>
          <w:b w:val="0"/>
          <w:caps w:val="0"/>
          <w:noProof/>
          <w:sz w:val="22"/>
          <w:szCs w:val="22"/>
          <w:lang w:val="en-US"/>
        </w:rPr>
      </w:pPr>
      <w:r>
        <w:rPr>
          <w:rFonts w:ascii="Times New Roman" w:hAnsi="Times New Roman"/>
          <w:b w:val="0"/>
          <w:caps w:val="0"/>
          <w:noProof/>
          <w:sz w:val="22"/>
          <w:szCs w:val="22"/>
          <w:lang w:val="en-US"/>
        </w:rPr>
        <w:t xml:space="preserve">           </w:t>
      </w:r>
      <w:hyperlink w:anchor="_Toc412456628" w:history="1">
        <w:r w:rsidRPr="008D2755">
          <w:rPr>
            <w:rStyle w:val="Hyperlink"/>
            <w:rFonts w:ascii="Times New Roman" w:hAnsi="Times New Roman"/>
            <w:noProof/>
            <w:lang w:val="ro-RO"/>
          </w:rPr>
          <w:t>ANEXA 6. CULOARUL DE LUCRU PENTRU CONDUCTELE ÎNGROPATE</w:t>
        </w:r>
        <w:r w:rsidRPr="008D2755">
          <w:rPr>
            <w:rFonts w:ascii="Times New Roman" w:hAnsi="Times New Roman"/>
            <w:noProof/>
            <w:webHidden/>
          </w:rPr>
          <w:tab/>
        </w:r>
        <w:r w:rsidRPr="008D2755">
          <w:rPr>
            <w:rFonts w:ascii="Times New Roman" w:hAnsi="Times New Roman"/>
            <w:noProof/>
            <w:webHidden/>
          </w:rPr>
          <w:fldChar w:fldCharType="begin"/>
        </w:r>
        <w:r w:rsidRPr="008D2755">
          <w:rPr>
            <w:rFonts w:ascii="Times New Roman" w:hAnsi="Times New Roman"/>
            <w:noProof/>
            <w:webHidden/>
          </w:rPr>
          <w:instrText xml:space="preserve"> PAGEREF _Toc412456628 \h </w:instrText>
        </w:r>
        <w:r w:rsidRPr="008D2755">
          <w:rPr>
            <w:rFonts w:ascii="Times New Roman" w:hAnsi="Times New Roman"/>
            <w:noProof/>
            <w:webHidden/>
          </w:rPr>
        </w:r>
        <w:r w:rsidRPr="008D2755">
          <w:rPr>
            <w:rFonts w:ascii="Times New Roman" w:hAnsi="Times New Roman"/>
            <w:noProof/>
            <w:webHidden/>
          </w:rPr>
          <w:fldChar w:fldCharType="separate"/>
        </w:r>
        <w:r w:rsidR="00EB5A5B">
          <w:rPr>
            <w:rFonts w:ascii="Times New Roman" w:hAnsi="Times New Roman"/>
            <w:noProof/>
            <w:webHidden/>
          </w:rPr>
          <w:t>37</w:t>
        </w:r>
        <w:r w:rsidRPr="008D2755">
          <w:rPr>
            <w:rFonts w:ascii="Times New Roman" w:hAnsi="Times New Roman"/>
            <w:noProof/>
            <w:webHidden/>
          </w:rPr>
          <w:fldChar w:fldCharType="end"/>
        </w:r>
      </w:hyperlink>
    </w:p>
    <w:p w:rsidR="002C0E12" w:rsidRPr="008D2755" w:rsidRDefault="002C0E12" w:rsidP="00E279F1">
      <w:pPr>
        <w:pStyle w:val="TOC1"/>
        <w:tabs>
          <w:tab w:val="clear" w:pos="9638"/>
          <w:tab w:val="right" w:leader="dot" w:pos="9900"/>
          <w:tab w:val="right" w:leader="dot" w:pos="9990"/>
        </w:tabs>
        <w:rPr>
          <w:rFonts w:ascii="Times New Roman" w:hAnsi="Times New Roman"/>
          <w:b w:val="0"/>
          <w:caps w:val="0"/>
          <w:noProof/>
          <w:sz w:val="22"/>
          <w:szCs w:val="22"/>
          <w:lang w:val="en-US"/>
        </w:rPr>
      </w:pPr>
      <w:r>
        <w:rPr>
          <w:rFonts w:ascii="Times New Roman" w:hAnsi="Times New Roman"/>
          <w:b w:val="0"/>
          <w:caps w:val="0"/>
          <w:noProof/>
          <w:sz w:val="22"/>
          <w:szCs w:val="22"/>
          <w:lang w:val="en-US"/>
        </w:rPr>
        <w:t xml:space="preserve">           </w:t>
      </w:r>
      <w:hyperlink w:anchor="_Toc412456629" w:history="1">
        <w:r w:rsidRPr="008D2755">
          <w:rPr>
            <w:rStyle w:val="Hyperlink"/>
            <w:rFonts w:ascii="Times New Roman" w:hAnsi="Times New Roman"/>
            <w:noProof/>
            <w:lang w:val="ro-RO"/>
          </w:rPr>
          <w:t>ANEXA 7. FORMULARE PENTRU MODELE TIPIZATE DE PROCESE VERBALE DE VERIFICARE şi AUTORIZARE</w:t>
        </w:r>
        <w:r w:rsidRPr="008D2755">
          <w:rPr>
            <w:rFonts w:ascii="Times New Roman" w:hAnsi="Times New Roman"/>
            <w:noProof/>
            <w:webHidden/>
          </w:rPr>
          <w:tab/>
        </w:r>
        <w:r w:rsidRPr="008D2755">
          <w:rPr>
            <w:rFonts w:ascii="Times New Roman" w:hAnsi="Times New Roman"/>
            <w:noProof/>
            <w:webHidden/>
          </w:rPr>
          <w:fldChar w:fldCharType="begin"/>
        </w:r>
        <w:r w:rsidRPr="008D2755">
          <w:rPr>
            <w:rFonts w:ascii="Times New Roman" w:hAnsi="Times New Roman"/>
            <w:noProof/>
            <w:webHidden/>
          </w:rPr>
          <w:instrText xml:space="preserve"> PAGEREF _Toc412456629 \h </w:instrText>
        </w:r>
        <w:r w:rsidRPr="008D2755">
          <w:rPr>
            <w:rFonts w:ascii="Times New Roman" w:hAnsi="Times New Roman"/>
            <w:noProof/>
            <w:webHidden/>
          </w:rPr>
        </w:r>
        <w:r w:rsidRPr="008D2755">
          <w:rPr>
            <w:rFonts w:ascii="Times New Roman" w:hAnsi="Times New Roman"/>
            <w:noProof/>
            <w:webHidden/>
          </w:rPr>
          <w:fldChar w:fldCharType="separate"/>
        </w:r>
        <w:r w:rsidR="00EB5A5B">
          <w:rPr>
            <w:rFonts w:ascii="Times New Roman" w:hAnsi="Times New Roman"/>
            <w:noProof/>
            <w:webHidden/>
          </w:rPr>
          <w:t>46</w:t>
        </w:r>
        <w:r w:rsidRPr="008D2755">
          <w:rPr>
            <w:rFonts w:ascii="Times New Roman" w:hAnsi="Times New Roman"/>
            <w:noProof/>
            <w:webHidden/>
          </w:rPr>
          <w:fldChar w:fldCharType="end"/>
        </w:r>
      </w:hyperlink>
    </w:p>
    <w:p w:rsidR="002C0E12" w:rsidRPr="008D2755" w:rsidRDefault="002C0E12" w:rsidP="00E279F1">
      <w:pPr>
        <w:pStyle w:val="TOC1"/>
        <w:tabs>
          <w:tab w:val="clear" w:pos="9638"/>
          <w:tab w:val="right" w:leader="dot" w:pos="9900"/>
        </w:tabs>
        <w:rPr>
          <w:rFonts w:ascii="Times New Roman" w:hAnsi="Times New Roman"/>
          <w:b w:val="0"/>
          <w:caps w:val="0"/>
          <w:noProof/>
          <w:sz w:val="22"/>
          <w:szCs w:val="22"/>
          <w:lang w:val="en-US"/>
        </w:rPr>
      </w:pPr>
      <w:r>
        <w:rPr>
          <w:rFonts w:ascii="Times New Roman" w:hAnsi="Times New Roman"/>
          <w:b w:val="0"/>
          <w:caps w:val="0"/>
          <w:noProof/>
          <w:sz w:val="22"/>
          <w:szCs w:val="22"/>
          <w:lang w:val="en-US"/>
        </w:rPr>
        <w:t xml:space="preserve">           </w:t>
      </w:r>
      <w:hyperlink w:anchor="_Toc412456701" w:history="1">
        <w:r w:rsidRPr="008D2755">
          <w:rPr>
            <w:rStyle w:val="Hyperlink"/>
            <w:rFonts w:ascii="Times New Roman" w:hAnsi="Times New Roman"/>
            <w:noProof/>
            <w:lang w:val="ro-RO"/>
          </w:rPr>
          <w:t>ANEXA 8. CARTEA TEHNICA A CONDUCTEI (SISTEMULUI DE CONDUCTE)</w:t>
        </w:r>
        <w:r w:rsidRPr="008D2755">
          <w:rPr>
            <w:rFonts w:ascii="Times New Roman" w:hAnsi="Times New Roman"/>
            <w:noProof/>
            <w:webHidden/>
          </w:rPr>
          <w:tab/>
        </w:r>
        <w:r w:rsidRPr="008D2755">
          <w:rPr>
            <w:rFonts w:ascii="Times New Roman" w:hAnsi="Times New Roman"/>
            <w:noProof/>
            <w:webHidden/>
          </w:rPr>
          <w:fldChar w:fldCharType="begin"/>
        </w:r>
        <w:r w:rsidRPr="008D2755">
          <w:rPr>
            <w:rFonts w:ascii="Times New Roman" w:hAnsi="Times New Roman"/>
            <w:noProof/>
            <w:webHidden/>
          </w:rPr>
          <w:instrText xml:space="preserve"> PAGEREF _Toc412456701 \h </w:instrText>
        </w:r>
        <w:r w:rsidRPr="008D2755">
          <w:rPr>
            <w:rFonts w:ascii="Times New Roman" w:hAnsi="Times New Roman"/>
            <w:noProof/>
            <w:webHidden/>
          </w:rPr>
        </w:r>
        <w:r w:rsidRPr="008D2755">
          <w:rPr>
            <w:rFonts w:ascii="Times New Roman" w:hAnsi="Times New Roman"/>
            <w:noProof/>
            <w:webHidden/>
          </w:rPr>
          <w:fldChar w:fldCharType="separate"/>
        </w:r>
        <w:r w:rsidR="00EB5A5B">
          <w:rPr>
            <w:rFonts w:ascii="Times New Roman" w:hAnsi="Times New Roman"/>
            <w:noProof/>
            <w:webHidden/>
          </w:rPr>
          <w:t>77</w:t>
        </w:r>
        <w:r w:rsidRPr="008D2755">
          <w:rPr>
            <w:rFonts w:ascii="Times New Roman" w:hAnsi="Times New Roman"/>
            <w:noProof/>
            <w:webHidden/>
          </w:rPr>
          <w:fldChar w:fldCharType="end"/>
        </w:r>
      </w:hyperlink>
    </w:p>
    <w:p w:rsidR="002C0E12" w:rsidRPr="00177FB6" w:rsidRDefault="002C0E12">
      <w:r w:rsidRPr="00177FB6">
        <w:fldChar w:fldCharType="end"/>
      </w:r>
    </w:p>
    <w:p w:rsidR="002C0E12" w:rsidRPr="00177FB6" w:rsidRDefault="002C0E12" w:rsidP="00752B74">
      <w:pPr>
        <w:jc w:val="center"/>
        <w:outlineLvl w:val="0"/>
        <w:rPr>
          <w:rFonts w:ascii="Times New Roman" w:hAnsi="Times New Roman"/>
          <w:b/>
        </w:rPr>
      </w:pPr>
    </w:p>
    <w:p w:rsidR="002C0E12" w:rsidRPr="00177FB6" w:rsidRDefault="002C0E12" w:rsidP="00752B74">
      <w:pPr>
        <w:jc w:val="center"/>
        <w:outlineLvl w:val="0"/>
        <w:rPr>
          <w:rFonts w:ascii="Times New Roman" w:hAnsi="Times New Roman"/>
          <w:b/>
        </w:rPr>
      </w:pPr>
    </w:p>
    <w:p w:rsidR="002C0E12" w:rsidRPr="00177FB6" w:rsidRDefault="002C0E12" w:rsidP="00D436E2">
      <w:pPr>
        <w:jc w:val="center"/>
        <w:outlineLvl w:val="0"/>
        <w:rPr>
          <w:rFonts w:ascii="Times New Roman" w:hAnsi="Times New Roman"/>
          <w:lang w:val="pt-BR"/>
        </w:rPr>
      </w:pPr>
    </w:p>
    <w:p w:rsidR="002C0E12" w:rsidRPr="00177FB6" w:rsidRDefault="002C0E12" w:rsidP="00500E3E">
      <w:pPr>
        <w:rPr>
          <w:rFonts w:ascii="Times New Roman" w:hAnsi="Times New Roman"/>
          <w:lang w:val="pt-BR"/>
        </w:rPr>
      </w:pPr>
    </w:p>
    <w:p w:rsidR="002C0E12" w:rsidRPr="00177FB6" w:rsidRDefault="002C0E12" w:rsidP="00500E3E">
      <w:pPr>
        <w:rPr>
          <w:rFonts w:ascii="Times New Roman" w:hAnsi="Times New Roman"/>
          <w:lang w:val="pt-BR"/>
        </w:rPr>
        <w:sectPr w:rsidR="002C0E12" w:rsidRPr="00177FB6" w:rsidSect="00E10EDE">
          <w:headerReference w:type="even" r:id="rId10"/>
          <w:headerReference w:type="default" r:id="rId11"/>
          <w:footerReference w:type="even" r:id="rId12"/>
          <w:footerReference w:type="default" r:id="rId13"/>
          <w:footerReference w:type="first" r:id="rId14"/>
          <w:pgSz w:w="11906" w:h="16838" w:code="9"/>
          <w:pgMar w:top="850" w:right="850" w:bottom="850" w:left="1138" w:header="0" w:footer="144" w:gutter="0"/>
          <w:cols w:space="720"/>
          <w:titlePg/>
        </w:sectPr>
      </w:pPr>
    </w:p>
    <w:p w:rsidR="002C0E12" w:rsidRPr="00177FB6" w:rsidRDefault="002C0E12" w:rsidP="00505E3A">
      <w:pPr>
        <w:pBdr>
          <w:bottom w:val="single" w:sz="4" w:space="1" w:color="auto"/>
        </w:pBdr>
        <w:jc w:val="center"/>
        <w:rPr>
          <w:rFonts w:ascii="Times New Roman" w:hAnsi="Times New Roman"/>
          <w:sz w:val="20"/>
          <w:lang w:val="pt-BR"/>
        </w:rPr>
      </w:pPr>
      <w:r w:rsidRPr="00177FB6">
        <w:rPr>
          <w:rFonts w:ascii="Times New Roman" w:hAnsi="Times New Roman"/>
          <w:sz w:val="20"/>
          <w:lang w:val="ro-RO"/>
        </w:rPr>
        <w:lastRenderedPageBreak/>
        <w:t xml:space="preserve">S.N.G.N. ROMGAZ S.A.: </w:t>
      </w:r>
      <w:r w:rsidRPr="00177FB6">
        <w:rPr>
          <w:rFonts w:ascii="Times New Roman" w:hAnsi="Times New Roman"/>
          <w:sz w:val="20"/>
          <w:lang w:val="pt-BR"/>
        </w:rPr>
        <w:t xml:space="preserve">NORME TEHNICE DE PROIECTARE ŞI EXECUŢIE A CONDUCTELOR DIN DOMENIUL PRODUCŢIEI / ÎNMAGAZINĂRII GAZELOR NATURALE </w:t>
      </w:r>
    </w:p>
    <w:p w:rsidR="002C0E12" w:rsidRPr="00177FB6" w:rsidRDefault="00EB5A5B" w:rsidP="00985D3E">
      <w:pPr>
        <w:pBdr>
          <w:bottom w:val="single" w:sz="4" w:space="1" w:color="auto"/>
        </w:pBdr>
        <w:jc w:val="center"/>
        <w:rPr>
          <w:rFonts w:ascii="Times New Roman" w:hAnsi="Times New Roman"/>
          <w:sz w:val="20"/>
          <w:lang w:val="pt-BR"/>
        </w:rPr>
      </w:pPr>
      <w:hyperlink w:anchor="_Toc401224534" w:history="1">
        <w:r w:rsidR="002C0E12" w:rsidRPr="00177FB6">
          <w:rPr>
            <w:rStyle w:val="Hyperlink"/>
            <w:rFonts w:ascii="Times New Roman" w:hAnsi="Times New Roman"/>
            <w:noProof/>
            <w:color w:val="auto"/>
            <w:sz w:val="20"/>
            <w:u w:val="none"/>
            <w:lang w:val="pt-BR"/>
          </w:rPr>
          <w:t>ANEXA 1. SCHEMA FUNCTIONALA A OBIECTIVELOR/INSTALAŢIILOR TEHNOLOGICE DE SUPRAFAŢĂ DESTINATE PRODUCŢIEI ŞI ÎNMAGAZINĂRII GAZELOR NATURALE, IN CADRUL S.N.G.N. ROMGAZ S.A.</w:t>
        </w:r>
      </w:hyperlink>
    </w:p>
    <w:p w:rsidR="002C0E12" w:rsidRPr="00177FB6" w:rsidRDefault="002C0E12" w:rsidP="00985D3E">
      <w:pPr>
        <w:jc w:val="center"/>
        <w:rPr>
          <w:rFonts w:ascii="Times New Roman" w:hAnsi="Times New Roman"/>
          <w:sz w:val="16"/>
          <w:szCs w:val="16"/>
          <w:lang w:val="pt-BR"/>
        </w:rPr>
      </w:pPr>
    </w:p>
    <w:p w:rsidR="002C0E12" w:rsidRPr="00DC3049" w:rsidRDefault="002C0E12" w:rsidP="00E72DC4">
      <w:pPr>
        <w:rPr>
          <w:lang w:val="pt-BR"/>
        </w:rPr>
      </w:pPr>
    </w:p>
    <w:p w:rsidR="002C0E12" w:rsidRDefault="00EB5A5B" w:rsidP="00985D3E">
      <w:pPr>
        <w:pStyle w:val="Heading1"/>
        <w:jc w:val="center"/>
      </w:pPr>
      <w:hyperlink w:anchor="_Toc401224534" w:history="1">
        <w:bookmarkStart w:id="4" w:name="_Toc412456602"/>
        <w:r w:rsidR="002C0E12" w:rsidRPr="00177FB6">
          <w:rPr>
            <w:rStyle w:val="Hyperlink"/>
            <w:rFonts w:ascii="Times New Roman" w:hAnsi="Times New Roman"/>
            <w:noProof/>
            <w:color w:val="auto"/>
            <w:sz w:val="24"/>
            <w:szCs w:val="24"/>
            <w:u w:val="none"/>
            <w:lang w:val="pt-BR"/>
          </w:rPr>
          <w:t>ANEXA 1. SCHEMA FUNCŢIONALĂ A OBIECTIVELOR/INSTALAŢIILOR TEHNOLOGICE DE SUPRAFAŢĂ DESTINATE PRODUCŢIEI ŞI ÎNMAGAZINĂRII GAZELOR NATURALE, ÎN CADRUL S.N.G.N. ROMGAZ S.A.</w:t>
        </w:r>
        <w:bookmarkEnd w:id="4"/>
      </w:hyperlink>
    </w:p>
    <w:p w:rsidR="002C0E12" w:rsidRPr="00DC3049" w:rsidRDefault="002C0E12" w:rsidP="00DC3049"/>
    <w:p w:rsidR="002C0E12" w:rsidRPr="00DC3049" w:rsidRDefault="002C0E12" w:rsidP="00985D3E">
      <w:pPr>
        <w:rPr>
          <w:lang w:val="pt-BR"/>
        </w:rPr>
      </w:pPr>
    </w:p>
    <w:p w:rsidR="002C0E12" w:rsidRPr="00177FB6" w:rsidRDefault="00EB5A5B" w:rsidP="00BA2BF8">
      <w:pPr>
        <w:jc w:val="center"/>
        <w:rPr>
          <w:rFonts w:ascii="Times New Roman" w:hAnsi="Times New Roman"/>
          <w:sz w:val="20"/>
        </w:rPr>
        <w:sectPr w:rsidR="002C0E12" w:rsidRPr="00177FB6" w:rsidSect="00E10EDE">
          <w:pgSz w:w="16838" w:h="11906" w:orient="landscape" w:code="9"/>
          <w:pgMar w:top="576" w:right="720" w:bottom="432" w:left="720" w:header="0" w:footer="144" w:gutter="0"/>
          <w:cols w:space="720"/>
          <w:titlePg/>
        </w:sectPr>
      </w:pPr>
      <w:r>
        <w:pict>
          <v:shape id="_x0000_i1025" type="#_x0000_t75" style="width:772.5pt;height:392.25pt;mso-wrap-distance-left:0;mso-wrap-distance-right:0;mso-position-horizontal-relative:page;mso-position-vertical-relative:page" o:allowincell="f">
            <v:imagedata r:id="rId15" o:title=""/>
          </v:shape>
        </w:pict>
      </w:r>
    </w:p>
    <w:p w:rsidR="002C0E12" w:rsidRPr="00177FB6" w:rsidRDefault="00EB5A5B" w:rsidP="00985D3E">
      <w:pPr>
        <w:pStyle w:val="Heading1"/>
        <w:ind w:firstLine="720"/>
        <w:rPr>
          <w:rFonts w:ascii="Times New Roman" w:hAnsi="Times New Roman"/>
          <w:noProof/>
          <w:lang w:val="en-US"/>
        </w:rPr>
      </w:pPr>
      <w:hyperlink w:anchor="_Toc401224535" w:history="1">
        <w:bookmarkStart w:id="5" w:name="_Toc412456603"/>
        <w:r w:rsidR="002C0E12" w:rsidRPr="00177FB6">
          <w:rPr>
            <w:rStyle w:val="Hyperlink"/>
            <w:rFonts w:ascii="Times New Roman" w:hAnsi="Times New Roman"/>
            <w:caps w:val="0"/>
            <w:noProof/>
            <w:color w:val="auto"/>
            <w:u w:val="none"/>
          </w:rPr>
          <w:t>ANEXA 2. TERMENI şi DEFINIŢII GENERALE</w:t>
        </w:r>
        <w:bookmarkEnd w:id="5"/>
      </w:hyperlink>
    </w:p>
    <w:p w:rsidR="002C0E12" w:rsidRPr="00177FB6" w:rsidRDefault="002C0E12" w:rsidP="00752B74">
      <w:pPr>
        <w:autoSpaceDE w:val="0"/>
        <w:autoSpaceDN w:val="0"/>
        <w:adjustRightInd w:val="0"/>
        <w:ind w:firstLine="720"/>
        <w:jc w:val="both"/>
        <w:rPr>
          <w:rFonts w:ascii="Times New Roman" w:hAnsi="Times New Roman"/>
          <w:szCs w:val="24"/>
          <w:lang w:val="ro-RO"/>
        </w:rPr>
      </w:pPr>
      <w:r w:rsidRPr="00177FB6">
        <w:rPr>
          <w:rFonts w:ascii="Times New Roman" w:hAnsi="Times New Roman"/>
          <w:szCs w:val="24"/>
          <w:lang w:val="ro-RO"/>
        </w:rPr>
        <w:t>În sensul prezentelor norme tehnice, următorii termeni şi expresii se definesc după cum urmează:</w:t>
      </w:r>
    </w:p>
    <w:p w:rsidR="002C0E12" w:rsidRPr="00177FB6" w:rsidRDefault="002C0E12" w:rsidP="00EB5A5B">
      <w:pPr>
        <w:numPr>
          <w:ilvl w:val="0"/>
          <w:numId w:val="15"/>
        </w:numPr>
        <w:autoSpaceDE w:val="0"/>
        <w:autoSpaceDN w:val="0"/>
        <w:adjustRightInd w:val="0"/>
        <w:jc w:val="both"/>
        <w:rPr>
          <w:rFonts w:ascii="Times New Roman" w:hAnsi="Times New Roman"/>
          <w:szCs w:val="24"/>
          <w:lang w:val="ro-RO"/>
        </w:rPr>
      </w:pPr>
      <w:r w:rsidRPr="00177FB6">
        <w:rPr>
          <w:rFonts w:ascii="Times New Roman" w:hAnsi="Times New Roman"/>
          <w:b/>
          <w:bCs/>
          <w:szCs w:val="24"/>
          <w:lang w:val="ro-RO"/>
        </w:rPr>
        <w:t xml:space="preserve">Acces la conductele de alimentare din amonte </w:t>
      </w:r>
      <w:r w:rsidRPr="00177FB6">
        <w:rPr>
          <w:rFonts w:ascii="Times New Roman" w:hAnsi="Times New Roman"/>
          <w:szCs w:val="24"/>
          <w:lang w:val="ro-RO"/>
        </w:rPr>
        <w:t>- dreptul unui operator economic din sectorul gazelor naturale sau al unui client eligibil de a utiliza conductele de alimentare din amonte, mai puţin partea utilizată în procesele de producţie a gazelor naturale, respectiv în punctul în care gazele naturale îndeplinesc condiţiile tehnice de calitate pentru a putea fi comercializate;</w:t>
      </w:r>
    </w:p>
    <w:p w:rsidR="002C0E12" w:rsidRPr="00177FB6" w:rsidRDefault="002C0E12" w:rsidP="00EB5A5B">
      <w:pPr>
        <w:numPr>
          <w:ilvl w:val="0"/>
          <w:numId w:val="15"/>
        </w:numPr>
        <w:autoSpaceDE w:val="0"/>
        <w:autoSpaceDN w:val="0"/>
        <w:adjustRightInd w:val="0"/>
        <w:jc w:val="both"/>
        <w:rPr>
          <w:rFonts w:ascii="Times New Roman" w:hAnsi="Times New Roman"/>
          <w:szCs w:val="24"/>
          <w:lang w:val="ro-RO"/>
        </w:rPr>
      </w:pPr>
      <w:r w:rsidRPr="00177FB6">
        <w:rPr>
          <w:rFonts w:ascii="Times New Roman" w:hAnsi="Times New Roman"/>
          <w:b/>
          <w:bCs/>
          <w:szCs w:val="24"/>
          <w:lang w:val="ro-RO"/>
        </w:rPr>
        <w:t xml:space="preserve">Acces la sistemul de distribuţie </w:t>
      </w:r>
      <w:r w:rsidRPr="00177FB6">
        <w:rPr>
          <w:rFonts w:ascii="Times New Roman" w:hAnsi="Times New Roman"/>
          <w:szCs w:val="24"/>
          <w:lang w:val="ro-RO"/>
        </w:rPr>
        <w:t>- dreptul unui operator economic din sectorul gazelor naturale sau al unui client de a utiliza sistemul de distribuţie;</w:t>
      </w:r>
    </w:p>
    <w:p w:rsidR="002C0E12" w:rsidRPr="00177FB6" w:rsidRDefault="002C0E12" w:rsidP="00EB5A5B">
      <w:pPr>
        <w:numPr>
          <w:ilvl w:val="0"/>
          <w:numId w:val="15"/>
        </w:numPr>
        <w:autoSpaceDE w:val="0"/>
        <w:autoSpaceDN w:val="0"/>
        <w:adjustRightInd w:val="0"/>
        <w:jc w:val="both"/>
        <w:rPr>
          <w:rFonts w:ascii="Times New Roman" w:hAnsi="Times New Roman"/>
          <w:szCs w:val="24"/>
          <w:lang w:val="ro-RO"/>
        </w:rPr>
      </w:pPr>
      <w:r w:rsidRPr="00177FB6">
        <w:rPr>
          <w:rFonts w:ascii="Times New Roman" w:hAnsi="Times New Roman"/>
          <w:b/>
          <w:bCs/>
          <w:szCs w:val="24"/>
          <w:lang w:val="ro-RO"/>
        </w:rPr>
        <w:t xml:space="preserve">Acces la sistemul de înmagazinare </w:t>
      </w:r>
      <w:r w:rsidRPr="00177FB6">
        <w:rPr>
          <w:rFonts w:ascii="Times New Roman" w:hAnsi="Times New Roman"/>
          <w:szCs w:val="24"/>
          <w:lang w:val="ro-RO"/>
        </w:rPr>
        <w:t>- dreptul unui operator economic din sectorul gazelor naturale sau al unui client de a utiliza sistemul de înmagazinare subterană;</w:t>
      </w:r>
    </w:p>
    <w:p w:rsidR="002C0E12" w:rsidRPr="00177FB6" w:rsidRDefault="002C0E12" w:rsidP="00EB5A5B">
      <w:pPr>
        <w:numPr>
          <w:ilvl w:val="0"/>
          <w:numId w:val="15"/>
        </w:numPr>
        <w:autoSpaceDE w:val="0"/>
        <w:autoSpaceDN w:val="0"/>
        <w:adjustRightInd w:val="0"/>
        <w:jc w:val="both"/>
        <w:rPr>
          <w:rFonts w:ascii="Times New Roman" w:hAnsi="Times New Roman"/>
          <w:szCs w:val="24"/>
          <w:lang w:val="ro-RO"/>
        </w:rPr>
      </w:pPr>
      <w:r w:rsidRPr="00177FB6">
        <w:rPr>
          <w:rFonts w:ascii="Times New Roman" w:hAnsi="Times New Roman"/>
          <w:b/>
          <w:bCs/>
          <w:szCs w:val="24"/>
          <w:lang w:val="ro-RO"/>
        </w:rPr>
        <w:t xml:space="preserve">Acces la sistemul de transport </w:t>
      </w:r>
      <w:r w:rsidRPr="00177FB6">
        <w:rPr>
          <w:rFonts w:ascii="Times New Roman" w:hAnsi="Times New Roman"/>
          <w:szCs w:val="24"/>
          <w:lang w:val="ro-RO"/>
        </w:rPr>
        <w:t>- dreptul unui operator economic din sectorul gazelor naturale sau al unui client de a utiliza sistemul de transport;</w:t>
      </w:r>
    </w:p>
    <w:p w:rsidR="002C0E12" w:rsidRPr="00177FB6" w:rsidRDefault="002C0E12" w:rsidP="00EB5A5B">
      <w:pPr>
        <w:numPr>
          <w:ilvl w:val="0"/>
          <w:numId w:val="15"/>
        </w:numPr>
        <w:autoSpaceDE w:val="0"/>
        <w:autoSpaceDN w:val="0"/>
        <w:adjustRightInd w:val="0"/>
        <w:jc w:val="both"/>
        <w:rPr>
          <w:rFonts w:ascii="Times New Roman" w:hAnsi="Times New Roman"/>
          <w:szCs w:val="24"/>
          <w:lang w:val="ro-RO"/>
        </w:rPr>
      </w:pPr>
      <w:r w:rsidRPr="00177FB6">
        <w:rPr>
          <w:rFonts w:ascii="Times New Roman" w:hAnsi="Times New Roman"/>
          <w:b/>
          <w:bCs/>
          <w:szCs w:val="24"/>
          <w:lang w:val="ro-RO"/>
        </w:rPr>
        <w:t xml:space="preserve">Acces la terminalul GNL </w:t>
      </w:r>
      <w:r w:rsidRPr="00177FB6">
        <w:rPr>
          <w:rFonts w:ascii="Times New Roman" w:hAnsi="Times New Roman"/>
          <w:szCs w:val="24"/>
          <w:lang w:val="ro-RO"/>
        </w:rPr>
        <w:t>- dreptul unui operator economic din sectorul gazelor naturale sau al unui client de a utiliza terminalul GNL;</w:t>
      </w:r>
    </w:p>
    <w:p w:rsidR="002C0E12" w:rsidRPr="00177FB6" w:rsidRDefault="002C0E12" w:rsidP="00EB5A5B">
      <w:pPr>
        <w:numPr>
          <w:ilvl w:val="0"/>
          <w:numId w:val="15"/>
        </w:numPr>
        <w:autoSpaceDE w:val="0"/>
        <w:autoSpaceDN w:val="0"/>
        <w:adjustRightInd w:val="0"/>
        <w:jc w:val="both"/>
        <w:rPr>
          <w:rFonts w:ascii="Times New Roman" w:hAnsi="Times New Roman"/>
          <w:szCs w:val="24"/>
          <w:lang w:val="ro-RO"/>
        </w:rPr>
      </w:pPr>
      <w:r w:rsidRPr="00177FB6">
        <w:rPr>
          <w:rFonts w:ascii="Times New Roman" w:hAnsi="Times New Roman"/>
          <w:b/>
          <w:bCs/>
          <w:szCs w:val="24"/>
          <w:lang w:val="ro-RO"/>
        </w:rPr>
        <w:t xml:space="preserve">Activităţi conexe </w:t>
      </w:r>
      <w:r w:rsidRPr="00177FB6">
        <w:rPr>
          <w:rFonts w:ascii="Times New Roman" w:hAnsi="Times New Roman"/>
          <w:szCs w:val="24"/>
          <w:lang w:val="ro-RO"/>
        </w:rPr>
        <w:t>- activităţi complementare celor de producţie, transport, distribuţie, înmagazinare a gazelor naturale, ce sunt desfăşurate de către operatorul licenţiat, conform condiţiilor de valabilitate ale licenţelor de operare a sistemelor respective;</w:t>
      </w:r>
    </w:p>
    <w:p w:rsidR="002C0E12" w:rsidRPr="00177FB6" w:rsidRDefault="002C0E12" w:rsidP="00EB5A5B">
      <w:pPr>
        <w:pStyle w:val="Default"/>
        <w:numPr>
          <w:ilvl w:val="0"/>
          <w:numId w:val="15"/>
        </w:numPr>
        <w:spacing w:after="38"/>
        <w:jc w:val="both"/>
        <w:rPr>
          <w:rFonts w:ascii="Times New Roman" w:hAnsi="Times New Roman" w:cs="Times New Roman"/>
          <w:color w:val="auto"/>
          <w:lang w:val="ro-RO"/>
        </w:rPr>
      </w:pPr>
      <w:r w:rsidRPr="00177FB6">
        <w:rPr>
          <w:rFonts w:ascii="Times New Roman" w:hAnsi="Times New Roman" w:cs="Times New Roman"/>
          <w:b/>
          <w:bCs/>
          <w:iCs/>
          <w:color w:val="auto"/>
          <w:lang w:val="ro-RO"/>
        </w:rPr>
        <w:t>Acţiune corectivă</w:t>
      </w:r>
      <w:r w:rsidRPr="00177FB6">
        <w:rPr>
          <w:rFonts w:ascii="Times New Roman" w:hAnsi="Times New Roman" w:cs="Times New Roman"/>
          <w:i/>
          <w:iCs/>
          <w:color w:val="auto"/>
          <w:lang w:val="ro-RO"/>
        </w:rPr>
        <w:t xml:space="preserve">: </w:t>
      </w:r>
      <w:r w:rsidRPr="00177FB6">
        <w:rPr>
          <w:rFonts w:ascii="Times New Roman" w:hAnsi="Times New Roman" w:cs="Times New Roman"/>
          <w:color w:val="auto"/>
          <w:lang w:val="ro-RO"/>
        </w:rPr>
        <w:t>acţiune de eliminare a cauzei unei neconformităţi detectate sau a altei situaţii nedorite apărute;</w:t>
      </w:r>
    </w:p>
    <w:p w:rsidR="002C0E12" w:rsidRPr="00177FB6" w:rsidRDefault="002C0E12" w:rsidP="00EB5A5B">
      <w:pPr>
        <w:pStyle w:val="Default"/>
        <w:numPr>
          <w:ilvl w:val="0"/>
          <w:numId w:val="15"/>
        </w:numPr>
        <w:jc w:val="both"/>
        <w:rPr>
          <w:rFonts w:ascii="Times New Roman" w:hAnsi="Times New Roman" w:cs="Times New Roman"/>
          <w:color w:val="auto"/>
          <w:lang w:val="ro-RO"/>
        </w:rPr>
      </w:pPr>
      <w:r w:rsidRPr="00177FB6">
        <w:rPr>
          <w:rFonts w:ascii="Times New Roman" w:hAnsi="Times New Roman" w:cs="Times New Roman"/>
          <w:b/>
          <w:bCs/>
          <w:iCs/>
          <w:color w:val="auto"/>
          <w:lang w:val="ro-RO"/>
        </w:rPr>
        <w:t>Acţiune preventivă:</w:t>
      </w:r>
      <w:r w:rsidRPr="00177FB6">
        <w:rPr>
          <w:rFonts w:ascii="Times New Roman" w:hAnsi="Times New Roman" w:cs="Times New Roman"/>
          <w:bCs/>
          <w:i/>
          <w:iCs/>
          <w:color w:val="auto"/>
          <w:lang w:val="ro-RO"/>
        </w:rPr>
        <w:t xml:space="preserve"> </w:t>
      </w:r>
      <w:r w:rsidRPr="00177FB6">
        <w:rPr>
          <w:rFonts w:ascii="Times New Roman" w:hAnsi="Times New Roman" w:cs="Times New Roman"/>
          <w:color w:val="auto"/>
          <w:lang w:val="ro-RO"/>
        </w:rPr>
        <w:t xml:space="preserve">acţiune de eliminare a cauzei unei neconformităţi potenţiale sau a altei situaţii nedorite posibile; </w:t>
      </w:r>
      <w:r w:rsidRPr="00177FB6">
        <w:rPr>
          <w:rFonts w:ascii="Times New Roman" w:hAnsi="Times New Roman" w:cs="Times New Roman"/>
          <w:bCs/>
          <w:i/>
          <w:iCs/>
          <w:color w:val="auto"/>
          <w:lang w:val="ro-RO"/>
        </w:rPr>
        <w:t xml:space="preserve"> </w:t>
      </w:r>
    </w:p>
    <w:p w:rsidR="002C0E12" w:rsidRPr="00177FB6" w:rsidRDefault="002C0E12" w:rsidP="00EB5A5B">
      <w:pPr>
        <w:pStyle w:val="Default"/>
        <w:numPr>
          <w:ilvl w:val="0"/>
          <w:numId w:val="15"/>
        </w:numPr>
        <w:spacing w:after="38"/>
        <w:jc w:val="both"/>
        <w:rPr>
          <w:rFonts w:ascii="Times New Roman" w:hAnsi="Times New Roman" w:cs="Times New Roman"/>
          <w:color w:val="auto"/>
          <w:lang w:val="ro-RO"/>
        </w:rPr>
      </w:pPr>
      <w:r w:rsidRPr="00177FB6">
        <w:rPr>
          <w:rFonts w:ascii="Times New Roman" w:hAnsi="Times New Roman" w:cs="Times New Roman"/>
          <w:b/>
          <w:bCs/>
          <w:iCs/>
          <w:color w:val="auto"/>
          <w:lang w:val="ro-RO"/>
        </w:rPr>
        <w:t>Anomalie</w:t>
      </w:r>
      <w:r w:rsidRPr="00177FB6">
        <w:rPr>
          <w:rFonts w:ascii="Times New Roman" w:hAnsi="Times New Roman" w:cs="Times New Roman"/>
          <w:color w:val="auto"/>
          <w:lang w:val="ro-RO"/>
        </w:rPr>
        <w:t>: o imperfecţiune, un defect (inclusiv pierderile de metal sau fisurile) sau o zonă deteriorată, care poate să diminueze integritatea unei conducte, în sensul diminuării rezistenţei sale la presiune interioară sau la alte solicitări mecanice impuse;</w:t>
      </w:r>
    </w:p>
    <w:p w:rsidR="002C0E12" w:rsidRPr="00177FB6" w:rsidRDefault="002C0E12" w:rsidP="00EB5A5B">
      <w:pPr>
        <w:numPr>
          <w:ilvl w:val="0"/>
          <w:numId w:val="15"/>
        </w:numPr>
        <w:autoSpaceDE w:val="0"/>
        <w:autoSpaceDN w:val="0"/>
        <w:adjustRightInd w:val="0"/>
        <w:jc w:val="both"/>
        <w:rPr>
          <w:rFonts w:ascii="Times New Roman" w:hAnsi="Times New Roman"/>
          <w:szCs w:val="24"/>
          <w:lang w:val="ro-RO"/>
        </w:rPr>
      </w:pPr>
      <w:r w:rsidRPr="00177FB6">
        <w:rPr>
          <w:rFonts w:ascii="Times New Roman" w:hAnsi="Times New Roman"/>
          <w:b/>
          <w:bCs/>
          <w:szCs w:val="24"/>
          <w:lang w:val="ro-RO"/>
        </w:rPr>
        <w:t xml:space="preserve">Aparat de utilizare </w:t>
      </w:r>
      <w:r w:rsidRPr="00177FB6">
        <w:rPr>
          <w:rFonts w:ascii="Times New Roman" w:hAnsi="Times New Roman"/>
          <w:szCs w:val="24"/>
          <w:lang w:val="ro-RO"/>
        </w:rPr>
        <w:t>- parte componentă a instalaţiei de utilizare a gazelor naturale, destinată să consume gaze naturale în calitate de combustibil sau de materie primă, cu îndeplinirea condiţiilor legale pentru funcţionare;</w:t>
      </w:r>
    </w:p>
    <w:p w:rsidR="002C0E12" w:rsidRPr="00177FB6" w:rsidRDefault="002C0E12" w:rsidP="00EB5A5B">
      <w:pPr>
        <w:numPr>
          <w:ilvl w:val="0"/>
          <w:numId w:val="15"/>
        </w:numPr>
        <w:autoSpaceDE w:val="0"/>
        <w:autoSpaceDN w:val="0"/>
        <w:adjustRightInd w:val="0"/>
        <w:jc w:val="both"/>
        <w:rPr>
          <w:rFonts w:ascii="Times New Roman" w:hAnsi="Times New Roman"/>
          <w:szCs w:val="24"/>
          <w:lang w:val="ro-RO"/>
        </w:rPr>
      </w:pPr>
      <w:r w:rsidRPr="00177FB6">
        <w:rPr>
          <w:rFonts w:ascii="Times New Roman" w:hAnsi="Times New Roman"/>
          <w:b/>
          <w:bCs/>
          <w:szCs w:val="24"/>
          <w:lang w:val="ro-RO"/>
        </w:rPr>
        <w:t xml:space="preserve">Autorizaţie/licenţă </w:t>
      </w:r>
      <w:r w:rsidRPr="00177FB6">
        <w:rPr>
          <w:rFonts w:ascii="Times New Roman" w:hAnsi="Times New Roman"/>
          <w:szCs w:val="24"/>
          <w:lang w:val="ro-RO"/>
        </w:rPr>
        <w:t>- actul administrativ individual emis de ANRE, acordat unei persoane fizice sau juridice, pentru exercitarea unui drept şi executarea unor obligaţii;</w:t>
      </w:r>
    </w:p>
    <w:p w:rsidR="002C0E12" w:rsidRPr="00177FB6" w:rsidRDefault="002C0E12" w:rsidP="00EB5A5B">
      <w:pPr>
        <w:numPr>
          <w:ilvl w:val="0"/>
          <w:numId w:val="15"/>
        </w:numPr>
        <w:autoSpaceDE w:val="0"/>
        <w:autoSpaceDN w:val="0"/>
        <w:adjustRightInd w:val="0"/>
        <w:jc w:val="both"/>
        <w:rPr>
          <w:rFonts w:ascii="Times New Roman" w:hAnsi="Times New Roman"/>
          <w:szCs w:val="24"/>
          <w:lang w:val="ro-RO"/>
        </w:rPr>
      </w:pPr>
      <w:r w:rsidRPr="00177FB6">
        <w:rPr>
          <w:rFonts w:ascii="Times New Roman" w:hAnsi="Times New Roman"/>
          <w:b/>
          <w:bCs/>
          <w:szCs w:val="24"/>
          <w:lang w:val="ro-RO"/>
        </w:rPr>
        <w:t xml:space="preserve">Autoritate competentă </w:t>
      </w:r>
      <w:r w:rsidRPr="00177FB6">
        <w:rPr>
          <w:rFonts w:ascii="Times New Roman" w:hAnsi="Times New Roman"/>
          <w:szCs w:val="24"/>
          <w:lang w:val="ro-RO"/>
        </w:rPr>
        <w:t xml:space="preserve">- </w:t>
      </w:r>
      <w:r w:rsidRPr="00DC3049">
        <w:rPr>
          <w:rFonts w:ascii="Times New Roman" w:hAnsi="Times New Roman"/>
          <w:szCs w:val="24"/>
          <w:lang w:val="ro-RO"/>
        </w:rPr>
        <w:t>Autoritatea Naţională de Reglementare în Domeniul Energiei</w:t>
      </w:r>
      <w:r w:rsidRPr="00177FB6">
        <w:rPr>
          <w:rFonts w:ascii="Times New Roman" w:hAnsi="Times New Roman"/>
          <w:szCs w:val="24"/>
          <w:lang w:val="ro-RO"/>
        </w:rPr>
        <w:t xml:space="preserve">, </w:t>
      </w:r>
      <w:r w:rsidRPr="00DC3049">
        <w:rPr>
          <w:rFonts w:ascii="Times New Roman" w:hAnsi="Times New Roman"/>
          <w:szCs w:val="24"/>
          <w:lang w:val="ro-RO"/>
        </w:rPr>
        <w:t xml:space="preserve">denumită în continuare </w:t>
      </w:r>
      <w:r w:rsidRPr="00DC3049">
        <w:rPr>
          <w:rFonts w:ascii="Times New Roman" w:hAnsi="Times New Roman"/>
          <w:b/>
          <w:bCs/>
          <w:szCs w:val="24"/>
          <w:lang w:val="ro-RO"/>
        </w:rPr>
        <w:t>ANRE</w:t>
      </w:r>
      <w:r w:rsidRPr="00177FB6">
        <w:rPr>
          <w:rFonts w:ascii="Times New Roman" w:hAnsi="Times New Roman"/>
          <w:szCs w:val="24"/>
          <w:lang w:val="ro-RO"/>
        </w:rPr>
        <w:t>, care este organizată şi funcţionează în conformitate cu prevederile legii;</w:t>
      </w:r>
    </w:p>
    <w:p w:rsidR="002C0E12" w:rsidRPr="00177FB6" w:rsidRDefault="002C0E12" w:rsidP="00EB5A5B">
      <w:pPr>
        <w:numPr>
          <w:ilvl w:val="0"/>
          <w:numId w:val="15"/>
        </w:numPr>
        <w:autoSpaceDE w:val="0"/>
        <w:autoSpaceDN w:val="0"/>
        <w:adjustRightInd w:val="0"/>
        <w:rPr>
          <w:rFonts w:ascii="Times New Roman" w:hAnsi="Times New Roman"/>
          <w:szCs w:val="24"/>
        </w:rPr>
      </w:pPr>
      <w:r w:rsidRPr="00177FB6">
        <w:rPr>
          <w:rFonts w:ascii="Times New Roman" w:hAnsi="Times New Roman"/>
          <w:b/>
          <w:bCs/>
          <w:szCs w:val="24"/>
        </w:rPr>
        <w:t xml:space="preserve">autoritate competentă </w:t>
      </w:r>
      <w:r w:rsidRPr="00177FB6">
        <w:rPr>
          <w:rFonts w:ascii="Times New Roman" w:hAnsi="Times New Roman"/>
          <w:szCs w:val="24"/>
        </w:rPr>
        <w:t>- Autoritatea Naţională de Reglementare în Domeniul Energiei,;</w:t>
      </w:r>
    </w:p>
    <w:p w:rsidR="002C0E12" w:rsidRPr="00177FB6" w:rsidRDefault="002C0E12" w:rsidP="00EB5A5B">
      <w:pPr>
        <w:pStyle w:val="Default"/>
        <w:numPr>
          <w:ilvl w:val="0"/>
          <w:numId w:val="15"/>
        </w:numPr>
        <w:jc w:val="both"/>
        <w:rPr>
          <w:rFonts w:ascii="Times New Roman" w:hAnsi="Times New Roman" w:cs="Times New Roman"/>
          <w:color w:val="auto"/>
          <w:lang w:val="ro-RO"/>
        </w:rPr>
      </w:pPr>
      <w:r w:rsidRPr="00177FB6">
        <w:rPr>
          <w:rFonts w:ascii="Times New Roman" w:hAnsi="Times New Roman" w:cs="Times New Roman"/>
          <w:b/>
          <w:bCs/>
          <w:iCs/>
          <w:color w:val="auto"/>
          <w:lang w:val="ro-RO"/>
        </w:rPr>
        <w:t>Avari</w:t>
      </w:r>
      <w:r w:rsidRPr="00177FB6">
        <w:rPr>
          <w:rFonts w:ascii="Times New Roman" w:hAnsi="Times New Roman" w:cs="Times New Roman"/>
          <w:b/>
          <w:bCs/>
          <w:color w:val="auto"/>
          <w:lang w:val="ro-RO"/>
        </w:rPr>
        <w:t>e</w:t>
      </w:r>
      <w:r w:rsidRPr="00177FB6">
        <w:rPr>
          <w:rFonts w:ascii="Times New Roman" w:hAnsi="Times New Roman" w:cs="Times New Roman"/>
          <w:b/>
          <w:bCs/>
          <w:iCs/>
          <w:color w:val="auto"/>
          <w:lang w:val="ro-RO"/>
        </w:rPr>
        <w:t>:</w:t>
      </w:r>
      <w:r w:rsidRPr="00177FB6">
        <w:rPr>
          <w:rFonts w:ascii="Times New Roman" w:hAnsi="Times New Roman" w:cs="Times New Roman"/>
          <w:bCs/>
          <w:i/>
          <w:iCs/>
          <w:color w:val="auto"/>
          <w:lang w:val="ro-RO"/>
        </w:rPr>
        <w:t xml:space="preserve"> </w:t>
      </w:r>
      <w:r w:rsidRPr="00177FB6">
        <w:rPr>
          <w:rFonts w:ascii="Times New Roman" w:hAnsi="Times New Roman" w:cs="Times New Roman"/>
          <w:color w:val="auto"/>
          <w:lang w:val="ro-RO"/>
        </w:rPr>
        <w:t xml:space="preserve">eveniment sau incident care nu generează efecte majore asupra sănătăţii populaţiei şi/sau asupra mediului, dar care are potenţial să producă un accident major; </w:t>
      </w:r>
    </w:p>
    <w:p w:rsidR="002C0E12" w:rsidRPr="00177FB6" w:rsidRDefault="002C0E12" w:rsidP="00EB5A5B">
      <w:pPr>
        <w:numPr>
          <w:ilvl w:val="0"/>
          <w:numId w:val="15"/>
        </w:numPr>
        <w:autoSpaceDE w:val="0"/>
        <w:autoSpaceDN w:val="0"/>
        <w:adjustRightInd w:val="0"/>
        <w:jc w:val="both"/>
        <w:rPr>
          <w:rFonts w:ascii="Times New Roman" w:hAnsi="Times New Roman"/>
          <w:szCs w:val="24"/>
          <w:lang w:val="ro-RO"/>
        </w:rPr>
      </w:pPr>
      <w:r w:rsidRPr="00177FB6">
        <w:rPr>
          <w:rFonts w:ascii="Times New Roman" w:hAnsi="Times New Roman"/>
          <w:b/>
          <w:bCs/>
          <w:iCs/>
          <w:szCs w:val="24"/>
          <w:lang w:val="ro-RO"/>
        </w:rPr>
        <w:t xml:space="preserve">Avizare </w:t>
      </w:r>
      <w:r w:rsidRPr="00177FB6">
        <w:rPr>
          <w:rFonts w:ascii="Times New Roman" w:hAnsi="Times New Roman"/>
          <w:szCs w:val="24"/>
          <w:lang w:val="ro-RO"/>
        </w:rPr>
        <w:t xml:space="preserve">- activitatea desfăşurată de un verificator de proiecte atestat prin care se analizează şi se certifică conformitatea unui proiect tehnic cu cerinţele legislative şi prin care se acordă permisiunea punerii în practică a acestuia </w:t>
      </w:r>
    </w:p>
    <w:p w:rsidR="002C0E12" w:rsidRPr="00177FB6" w:rsidRDefault="002C0E12" w:rsidP="00EB5A5B">
      <w:pPr>
        <w:numPr>
          <w:ilvl w:val="0"/>
          <w:numId w:val="15"/>
        </w:numPr>
        <w:autoSpaceDE w:val="0"/>
        <w:autoSpaceDN w:val="0"/>
        <w:adjustRightInd w:val="0"/>
        <w:jc w:val="both"/>
        <w:rPr>
          <w:rFonts w:ascii="Times New Roman" w:hAnsi="Times New Roman"/>
          <w:szCs w:val="24"/>
          <w:lang w:val="ro-RO"/>
        </w:rPr>
      </w:pPr>
      <w:r w:rsidRPr="00177FB6">
        <w:rPr>
          <w:rFonts w:ascii="Times New Roman" w:hAnsi="Times New Roman"/>
          <w:b/>
          <w:bCs/>
          <w:szCs w:val="24"/>
          <w:lang w:val="ro-RO"/>
        </w:rPr>
        <w:t xml:space="preserve">Aviz tehnic </w:t>
      </w:r>
      <w:r w:rsidRPr="00177FB6">
        <w:rPr>
          <w:rFonts w:ascii="Times New Roman" w:hAnsi="Times New Roman"/>
          <w:szCs w:val="24"/>
          <w:lang w:val="ro-RO"/>
        </w:rPr>
        <w:t>- documentul emis în urma analizei unei documentaţii tehnice, care atestă respectarea condiţiilor impuse de legislaţia în vigoare;</w:t>
      </w:r>
    </w:p>
    <w:p w:rsidR="002C0E12" w:rsidRPr="00177FB6" w:rsidRDefault="002C0E12" w:rsidP="00EB5A5B">
      <w:pPr>
        <w:numPr>
          <w:ilvl w:val="0"/>
          <w:numId w:val="15"/>
        </w:numPr>
        <w:autoSpaceDE w:val="0"/>
        <w:autoSpaceDN w:val="0"/>
        <w:adjustRightInd w:val="0"/>
        <w:ind w:left="680" w:hanging="680"/>
        <w:jc w:val="both"/>
        <w:rPr>
          <w:rStyle w:val="Listacumarcatori3Caracter"/>
          <w:rFonts w:ascii="Times New Roman" w:hAnsi="Times New Roman"/>
        </w:rPr>
      </w:pPr>
      <w:r w:rsidRPr="00177FB6">
        <w:rPr>
          <w:rStyle w:val="Listacumarcatori3Caracter"/>
          <w:rFonts w:ascii="Times New Roman" w:hAnsi="Times New Roman"/>
          <w:b/>
        </w:rPr>
        <w:t xml:space="preserve">Atestat </w:t>
      </w:r>
      <w:r w:rsidRPr="00177FB6">
        <w:rPr>
          <w:rStyle w:val="Listacumarcatori3Caracter"/>
          <w:rFonts w:ascii="Times New Roman" w:hAnsi="Times New Roman"/>
        </w:rPr>
        <w:t xml:space="preserve">- act administrativ individual emis de ANRE persoanelor fizice pentru exercitarea unui  drept </w:t>
      </w:r>
      <w:r w:rsidRPr="00177FB6">
        <w:rPr>
          <w:rStyle w:val="Listacumarcatori3Caracter"/>
          <w:rFonts w:ascii="Tahoma" w:hAnsi="Tahoma"/>
        </w:rPr>
        <w:t>ş</w:t>
      </w:r>
      <w:r w:rsidRPr="00177FB6">
        <w:rPr>
          <w:rStyle w:val="Listacumarcatori3Caracter"/>
          <w:rFonts w:ascii="Times New Roman" w:hAnsi="Times New Roman"/>
        </w:rPr>
        <w:t>i executarea unor obliga</w:t>
      </w:r>
      <w:r w:rsidRPr="00177FB6">
        <w:rPr>
          <w:rStyle w:val="Listacumarcatori3Caracter"/>
          <w:rFonts w:ascii="Tahoma" w:hAnsi="Tahoma"/>
        </w:rPr>
        <w:t>ţ</w:t>
      </w:r>
      <w:r w:rsidRPr="00177FB6">
        <w:rPr>
          <w:rStyle w:val="Listacumarcatori3Caracter"/>
          <w:rFonts w:ascii="Times New Roman" w:hAnsi="Times New Roman"/>
        </w:rPr>
        <w:t xml:space="preserve">ii; </w:t>
      </w:r>
    </w:p>
    <w:p w:rsidR="002C0E12" w:rsidRPr="00177FB6" w:rsidRDefault="002C0E12" w:rsidP="00EB5A5B">
      <w:pPr>
        <w:numPr>
          <w:ilvl w:val="0"/>
          <w:numId w:val="15"/>
        </w:numPr>
        <w:autoSpaceDE w:val="0"/>
        <w:autoSpaceDN w:val="0"/>
        <w:adjustRightInd w:val="0"/>
        <w:jc w:val="both"/>
        <w:rPr>
          <w:rFonts w:ascii="Times New Roman" w:hAnsi="Times New Roman"/>
          <w:szCs w:val="24"/>
          <w:lang w:val="ro-RO"/>
        </w:rPr>
      </w:pPr>
      <w:r w:rsidRPr="00177FB6">
        <w:rPr>
          <w:rFonts w:ascii="Times New Roman" w:hAnsi="Times New Roman"/>
          <w:b/>
          <w:bCs/>
          <w:szCs w:val="24"/>
          <w:lang w:val="ro-RO"/>
        </w:rPr>
        <w:t xml:space="preserve">Capacitate </w:t>
      </w:r>
      <w:r w:rsidRPr="00177FB6">
        <w:rPr>
          <w:rFonts w:ascii="Times New Roman" w:hAnsi="Times New Roman"/>
          <w:szCs w:val="24"/>
          <w:lang w:val="ro-RO"/>
        </w:rPr>
        <w:t>- fluxul maxim, exprimat în unitate de volum pe unitate de timp sau în unitate de energie pe unitate de timp, la care are dreptul utilizatorul reţelei în conformitate cu prevederile contractuale;</w:t>
      </w:r>
    </w:p>
    <w:p w:rsidR="002C0E12" w:rsidRPr="00177FB6" w:rsidRDefault="002C0E12" w:rsidP="00EB5A5B">
      <w:pPr>
        <w:numPr>
          <w:ilvl w:val="0"/>
          <w:numId w:val="15"/>
        </w:numPr>
        <w:autoSpaceDE w:val="0"/>
        <w:autoSpaceDN w:val="0"/>
        <w:adjustRightInd w:val="0"/>
        <w:jc w:val="both"/>
        <w:rPr>
          <w:rFonts w:ascii="Times New Roman" w:hAnsi="Times New Roman"/>
          <w:szCs w:val="24"/>
          <w:lang w:val="it-IT"/>
        </w:rPr>
      </w:pPr>
      <w:r w:rsidRPr="00177FB6">
        <w:rPr>
          <w:rFonts w:ascii="Times New Roman" w:hAnsi="Times New Roman"/>
          <w:b/>
          <w:bCs/>
          <w:szCs w:val="24"/>
          <w:lang w:val="it-IT"/>
        </w:rPr>
        <w:t xml:space="preserve">Capacitate contractată </w:t>
      </w:r>
      <w:r w:rsidRPr="00177FB6">
        <w:rPr>
          <w:rFonts w:ascii="Times New Roman" w:hAnsi="Times New Roman"/>
          <w:szCs w:val="24"/>
          <w:lang w:val="it-IT"/>
        </w:rPr>
        <w:t>- capacitatea pe care operatorul sistemului a alocat-o unui utilizator printr-un contract;</w:t>
      </w:r>
    </w:p>
    <w:p w:rsidR="002C0E12" w:rsidRPr="00177FB6" w:rsidRDefault="002C0E12" w:rsidP="00EB5A5B">
      <w:pPr>
        <w:numPr>
          <w:ilvl w:val="0"/>
          <w:numId w:val="15"/>
        </w:numPr>
        <w:autoSpaceDE w:val="0"/>
        <w:autoSpaceDN w:val="0"/>
        <w:adjustRightInd w:val="0"/>
        <w:jc w:val="both"/>
        <w:rPr>
          <w:rFonts w:ascii="Times New Roman" w:hAnsi="Times New Roman"/>
          <w:szCs w:val="24"/>
        </w:rPr>
      </w:pPr>
      <w:r w:rsidRPr="00177FB6">
        <w:rPr>
          <w:rFonts w:ascii="Times New Roman" w:hAnsi="Times New Roman"/>
          <w:b/>
          <w:bCs/>
          <w:szCs w:val="24"/>
        </w:rPr>
        <w:t xml:space="preserve">Capacitate disponibilă </w:t>
      </w:r>
      <w:r w:rsidRPr="00177FB6">
        <w:rPr>
          <w:rFonts w:ascii="Times New Roman" w:hAnsi="Times New Roman"/>
          <w:szCs w:val="24"/>
        </w:rPr>
        <w:t>- partea din capacitatea tehnică care nu este alocată şi este încă disponibilă pentru sistem în momentul respectiv;</w:t>
      </w:r>
    </w:p>
    <w:p w:rsidR="002C0E12" w:rsidRPr="00177FB6" w:rsidRDefault="002C0E12" w:rsidP="00EB5A5B">
      <w:pPr>
        <w:numPr>
          <w:ilvl w:val="0"/>
          <w:numId w:val="15"/>
        </w:numPr>
        <w:autoSpaceDE w:val="0"/>
        <w:autoSpaceDN w:val="0"/>
        <w:adjustRightInd w:val="0"/>
        <w:jc w:val="both"/>
        <w:rPr>
          <w:rFonts w:ascii="Times New Roman" w:hAnsi="Times New Roman"/>
          <w:szCs w:val="24"/>
        </w:rPr>
      </w:pPr>
      <w:r w:rsidRPr="00177FB6">
        <w:rPr>
          <w:rFonts w:ascii="Times New Roman" w:hAnsi="Times New Roman"/>
          <w:b/>
          <w:bCs/>
          <w:szCs w:val="24"/>
        </w:rPr>
        <w:t xml:space="preserve">Capacitate fermă </w:t>
      </w:r>
      <w:r w:rsidRPr="00177FB6">
        <w:rPr>
          <w:rFonts w:ascii="Times New Roman" w:hAnsi="Times New Roman"/>
          <w:szCs w:val="24"/>
        </w:rPr>
        <w:t>- capacitatea garantată contractual ca fiind neîntreruptibilă de către operatorul sistemului;</w:t>
      </w:r>
    </w:p>
    <w:p w:rsidR="002C0E12" w:rsidRPr="00177FB6" w:rsidRDefault="002C0E12" w:rsidP="00EB5A5B">
      <w:pPr>
        <w:numPr>
          <w:ilvl w:val="0"/>
          <w:numId w:val="15"/>
        </w:numPr>
        <w:autoSpaceDE w:val="0"/>
        <w:autoSpaceDN w:val="0"/>
        <w:adjustRightInd w:val="0"/>
        <w:jc w:val="both"/>
        <w:rPr>
          <w:rFonts w:ascii="Times New Roman" w:hAnsi="Times New Roman"/>
          <w:szCs w:val="24"/>
        </w:rPr>
      </w:pPr>
      <w:r w:rsidRPr="00177FB6">
        <w:rPr>
          <w:rFonts w:ascii="Times New Roman" w:hAnsi="Times New Roman"/>
          <w:b/>
          <w:bCs/>
          <w:szCs w:val="24"/>
        </w:rPr>
        <w:lastRenderedPageBreak/>
        <w:t xml:space="preserve">Capacitate întreruptibilă </w:t>
      </w:r>
      <w:r w:rsidRPr="00177FB6">
        <w:rPr>
          <w:rFonts w:ascii="Times New Roman" w:hAnsi="Times New Roman"/>
          <w:szCs w:val="24"/>
        </w:rPr>
        <w:t>- capacitatea care poate fi întreruptă de operatorul sistemului, în conformitate cu condiţiile prevăzute în contractul cu utilizatorul reţelei sau prin reglementările specifice;</w:t>
      </w:r>
    </w:p>
    <w:p w:rsidR="002C0E12" w:rsidRPr="00177FB6" w:rsidRDefault="002C0E12" w:rsidP="00EB5A5B">
      <w:pPr>
        <w:numPr>
          <w:ilvl w:val="0"/>
          <w:numId w:val="15"/>
        </w:numPr>
        <w:autoSpaceDE w:val="0"/>
        <w:autoSpaceDN w:val="0"/>
        <w:adjustRightInd w:val="0"/>
        <w:jc w:val="both"/>
        <w:rPr>
          <w:rFonts w:ascii="Times New Roman" w:hAnsi="Times New Roman"/>
          <w:szCs w:val="24"/>
        </w:rPr>
      </w:pPr>
      <w:r w:rsidRPr="00177FB6">
        <w:rPr>
          <w:rFonts w:ascii="Times New Roman" w:hAnsi="Times New Roman"/>
          <w:b/>
          <w:bCs/>
          <w:szCs w:val="24"/>
        </w:rPr>
        <w:t xml:space="preserve">Capacitate neutilizată </w:t>
      </w:r>
      <w:r w:rsidRPr="00177FB6">
        <w:rPr>
          <w:rFonts w:ascii="Times New Roman" w:hAnsi="Times New Roman"/>
          <w:szCs w:val="24"/>
        </w:rPr>
        <w:t>- capacitatea fermă pe care a achiziţionat-o un utilizator al reţelei, în baza unui contract, dar pe care utilizatorul nu a nominalizat-o până la termenul-limită specificat în contract;</w:t>
      </w:r>
    </w:p>
    <w:p w:rsidR="002C0E12" w:rsidRPr="00177FB6" w:rsidRDefault="002C0E12" w:rsidP="00EB5A5B">
      <w:pPr>
        <w:numPr>
          <w:ilvl w:val="0"/>
          <w:numId w:val="15"/>
        </w:numPr>
        <w:autoSpaceDE w:val="0"/>
        <w:autoSpaceDN w:val="0"/>
        <w:adjustRightInd w:val="0"/>
        <w:jc w:val="both"/>
        <w:rPr>
          <w:rFonts w:ascii="Times New Roman" w:hAnsi="Times New Roman"/>
          <w:szCs w:val="24"/>
        </w:rPr>
      </w:pPr>
      <w:r w:rsidRPr="00177FB6">
        <w:rPr>
          <w:rFonts w:ascii="Times New Roman" w:hAnsi="Times New Roman"/>
          <w:b/>
          <w:bCs/>
          <w:szCs w:val="24"/>
        </w:rPr>
        <w:t xml:space="preserve">Capacitate tehnică </w:t>
      </w:r>
      <w:r w:rsidRPr="00177FB6">
        <w:rPr>
          <w:rFonts w:ascii="Times New Roman" w:hAnsi="Times New Roman"/>
          <w:szCs w:val="24"/>
        </w:rPr>
        <w:t>- capacitatea fermă maximă pe care o poate oferi operatorul sistemului unui utilizator, luând în considerare integritatea sistemului respectiv şi cerinţele de exploatare ale acestuia;</w:t>
      </w:r>
    </w:p>
    <w:p w:rsidR="002C0E12" w:rsidRPr="00177FB6" w:rsidRDefault="002C0E12" w:rsidP="00EB5A5B">
      <w:pPr>
        <w:pStyle w:val="Default"/>
        <w:numPr>
          <w:ilvl w:val="0"/>
          <w:numId w:val="15"/>
        </w:numPr>
        <w:jc w:val="both"/>
        <w:rPr>
          <w:rFonts w:ascii="Times New Roman" w:hAnsi="Times New Roman" w:cs="Times New Roman"/>
          <w:color w:val="auto"/>
          <w:lang w:val="ro-RO"/>
        </w:rPr>
      </w:pPr>
      <w:r w:rsidRPr="00177FB6">
        <w:rPr>
          <w:rFonts w:ascii="Times New Roman" w:hAnsi="Times New Roman" w:cs="Times New Roman"/>
          <w:b/>
          <w:bCs/>
          <w:iCs/>
          <w:color w:val="auto"/>
          <w:lang w:val="ro-RO"/>
        </w:rPr>
        <w:t>Cedare</w:t>
      </w:r>
      <w:r w:rsidRPr="00177FB6">
        <w:rPr>
          <w:rFonts w:ascii="Times New Roman" w:hAnsi="Times New Roman" w:cs="Times New Roman"/>
          <w:b/>
          <w:color w:val="auto"/>
          <w:lang w:val="ro-RO"/>
        </w:rPr>
        <w:t>:</w:t>
      </w:r>
      <w:r w:rsidRPr="00177FB6">
        <w:rPr>
          <w:rFonts w:ascii="Times New Roman" w:hAnsi="Times New Roman" w:cs="Times New Roman"/>
          <w:color w:val="auto"/>
          <w:lang w:val="ro-RO"/>
        </w:rPr>
        <w:t xml:space="preserve"> termen general utilizat pentru a sugera că un echipament aflat în funcţiune a devenit complet inoperabil, este operabil dar este incapabil să realizeze performanţe funcţionale satisfăcătoare sau este serios deteriorat şi a devenit nefiabil sau nesigur pentru a fi utilizat în continuare;</w:t>
      </w:r>
    </w:p>
    <w:p w:rsidR="002C0E12" w:rsidRPr="00177FB6" w:rsidRDefault="002C0E12" w:rsidP="00EB5A5B">
      <w:pPr>
        <w:pStyle w:val="Default"/>
        <w:numPr>
          <w:ilvl w:val="0"/>
          <w:numId w:val="15"/>
        </w:numPr>
        <w:jc w:val="both"/>
        <w:rPr>
          <w:rFonts w:ascii="Times New Roman" w:hAnsi="Times New Roman" w:cs="Times New Roman"/>
          <w:color w:val="auto"/>
          <w:lang w:val="ro-RO"/>
        </w:rPr>
      </w:pPr>
      <w:r w:rsidRPr="00177FB6">
        <w:rPr>
          <w:rFonts w:ascii="Times New Roman" w:hAnsi="Times New Roman" w:cs="Times New Roman"/>
          <w:b/>
          <w:lang w:val="ro-RO"/>
        </w:rPr>
        <w:t>Cerin</w:t>
      </w:r>
      <w:r w:rsidRPr="00177FB6">
        <w:rPr>
          <w:rFonts w:ascii="Tahoma" w:hAnsi="Tahoma" w:cs="Times New Roman"/>
          <w:b/>
          <w:lang w:val="ro-RO"/>
        </w:rPr>
        <w:t>ţ</w:t>
      </w:r>
      <w:r w:rsidRPr="00177FB6">
        <w:rPr>
          <w:rFonts w:ascii="Times New Roman" w:hAnsi="Times New Roman" w:cs="Times New Roman"/>
          <w:b/>
          <w:lang w:val="ro-RO"/>
        </w:rPr>
        <w:t>e de calitate</w:t>
      </w:r>
      <w:r w:rsidRPr="00177FB6">
        <w:rPr>
          <w:rFonts w:ascii="Times New Roman" w:hAnsi="Times New Roman" w:cs="Times New Roman"/>
          <w:lang w:val="ro-RO"/>
        </w:rPr>
        <w:t xml:space="preserve"> — condi</w:t>
      </w:r>
      <w:r w:rsidRPr="00177FB6">
        <w:rPr>
          <w:rFonts w:ascii="Tahoma" w:hAnsi="Tahoma" w:cs="Times New Roman"/>
          <w:lang w:val="ro-RO"/>
        </w:rPr>
        <w:t>ţ</w:t>
      </w:r>
      <w:r w:rsidRPr="00177FB6">
        <w:rPr>
          <w:rFonts w:ascii="Times New Roman" w:hAnsi="Times New Roman" w:cs="Times New Roman"/>
          <w:lang w:val="ro-RO"/>
        </w:rPr>
        <w:t>ii obligatoriu a fi îndeplinite pentru asigurarea unui nivel minim de siguran</w:t>
      </w:r>
      <w:r w:rsidRPr="00177FB6">
        <w:rPr>
          <w:rFonts w:ascii="Tahoma" w:hAnsi="Tahoma" w:cs="Times New Roman"/>
          <w:lang w:val="ro-RO"/>
        </w:rPr>
        <w:t>ţ</w:t>
      </w:r>
      <w:r w:rsidRPr="00177FB6">
        <w:rPr>
          <w:rFonts w:ascii="Times New Roman" w:hAnsi="Times New Roman" w:cs="Times New Roman"/>
          <w:lang w:val="ro-RO"/>
        </w:rPr>
        <w:t xml:space="preserve">ă </w:t>
      </w:r>
      <w:r w:rsidRPr="00177FB6">
        <w:rPr>
          <w:rFonts w:ascii="Tahoma" w:hAnsi="Tahoma" w:cs="Times New Roman"/>
          <w:lang w:val="ro-RO"/>
        </w:rPr>
        <w:t>ş</w:t>
      </w:r>
      <w:r w:rsidRPr="00177FB6">
        <w:rPr>
          <w:rFonts w:ascii="Times New Roman" w:hAnsi="Times New Roman" w:cs="Times New Roman"/>
          <w:lang w:val="ro-RO"/>
        </w:rPr>
        <w:t>i securitate tehnică în activitatea de proiectare, execu</w:t>
      </w:r>
      <w:r w:rsidRPr="00177FB6">
        <w:rPr>
          <w:rFonts w:ascii="Tahoma" w:hAnsi="Tahoma" w:cs="Times New Roman"/>
          <w:lang w:val="ro-RO"/>
        </w:rPr>
        <w:t>ţ</w:t>
      </w:r>
      <w:r w:rsidRPr="00177FB6">
        <w:rPr>
          <w:rFonts w:ascii="Times New Roman" w:hAnsi="Times New Roman" w:cs="Times New Roman"/>
          <w:lang w:val="ro-RO"/>
        </w:rPr>
        <w:t xml:space="preserve">ie </w:t>
      </w:r>
      <w:r w:rsidRPr="00177FB6">
        <w:rPr>
          <w:rFonts w:ascii="Tahoma" w:hAnsi="Tahoma" w:cs="Times New Roman"/>
          <w:lang w:val="ro-RO"/>
        </w:rPr>
        <w:t>ş</w:t>
      </w:r>
      <w:r w:rsidRPr="00177FB6">
        <w:rPr>
          <w:rFonts w:ascii="Times New Roman" w:hAnsi="Times New Roman" w:cs="Times New Roman"/>
          <w:lang w:val="ro-RO"/>
        </w:rPr>
        <w:t>i exploatare a</w:t>
      </w:r>
      <w:r w:rsidRPr="00177FB6">
        <w:rPr>
          <w:rFonts w:ascii="Times New Roman" w:hAnsi="Times New Roman" w:cs="Times New Roman"/>
          <w:color w:val="auto"/>
          <w:lang w:val="ro-RO"/>
        </w:rPr>
        <w:t xml:space="preserve"> obiectivelor/sistemelor din sectorul gazelor naturale;</w:t>
      </w:r>
    </w:p>
    <w:p w:rsidR="002C0E12" w:rsidRPr="00177FB6" w:rsidRDefault="002C0E12" w:rsidP="00EB5A5B">
      <w:pPr>
        <w:pStyle w:val="Default"/>
        <w:numPr>
          <w:ilvl w:val="0"/>
          <w:numId w:val="15"/>
        </w:numPr>
        <w:jc w:val="both"/>
        <w:rPr>
          <w:rFonts w:ascii="Times New Roman" w:hAnsi="Times New Roman" w:cs="Times New Roman"/>
          <w:color w:val="auto"/>
          <w:lang w:val="ro-RO"/>
        </w:rPr>
      </w:pPr>
      <w:r w:rsidRPr="00177FB6">
        <w:rPr>
          <w:rFonts w:ascii="Times New Roman" w:hAnsi="Times New Roman" w:cs="Times New Roman"/>
          <w:b/>
          <w:bCs/>
          <w:iCs/>
          <w:color w:val="auto"/>
          <w:lang w:val="ro-RO"/>
        </w:rPr>
        <w:t>Condiţie inacceptabilă</w:t>
      </w:r>
      <w:r w:rsidRPr="00177FB6">
        <w:rPr>
          <w:rFonts w:ascii="Times New Roman" w:hAnsi="Times New Roman" w:cs="Times New Roman"/>
          <w:b/>
          <w:color w:val="auto"/>
          <w:lang w:val="ro-RO"/>
        </w:rPr>
        <w:t>:</w:t>
      </w:r>
      <w:r w:rsidRPr="00177FB6">
        <w:rPr>
          <w:rFonts w:ascii="Times New Roman" w:hAnsi="Times New Roman" w:cs="Times New Roman"/>
          <w:color w:val="auto"/>
          <w:lang w:val="ro-RO"/>
        </w:rPr>
        <w:t xml:space="preserve"> o condiţie sau stare a unei conducte care necesită întreprinderea unor acţiuni, cum ar fi, de exemplu, o lucrare de mentenanţă;</w:t>
      </w:r>
    </w:p>
    <w:p w:rsidR="002C0E12" w:rsidRPr="00177FB6" w:rsidRDefault="002C0E12" w:rsidP="00EB5A5B">
      <w:pPr>
        <w:pStyle w:val="Default"/>
        <w:numPr>
          <w:ilvl w:val="0"/>
          <w:numId w:val="15"/>
        </w:numPr>
        <w:spacing w:after="38"/>
        <w:jc w:val="both"/>
        <w:rPr>
          <w:rFonts w:ascii="Times New Roman" w:hAnsi="Times New Roman" w:cs="Times New Roman"/>
          <w:color w:val="auto"/>
          <w:lang w:val="ro-RO"/>
        </w:rPr>
      </w:pPr>
      <w:r w:rsidRPr="00177FB6">
        <w:rPr>
          <w:rFonts w:ascii="Times New Roman" w:hAnsi="Times New Roman" w:cs="Times New Roman"/>
          <w:b/>
          <w:bCs/>
          <w:iCs/>
          <w:color w:val="auto"/>
          <w:lang w:val="ro-RO"/>
        </w:rPr>
        <w:t>Corecţie</w:t>
      </w:r>
      <w:r w:rsidRPr="00177FB6">
        <w:rPr>
          <w:rFonts w:ascii="Times New Roman" w:hAnsi="Times New Roman" w:cs="Times New Roman"/>
          <w:i/>
          <w:iCs/>
          <w:color w:val="auto"/>
          <w:lang w:val="ro-RO"/>
        </w:rPr>
        <w:t xml:space="preserve">: </w:t>
      </w:r>
      <w:r w:rsidRPr="00177FB6">
        <w:rPr>
          <w:rFonts w:ascii="Times New Roman" w:hAnsi="Times New Roman" w:cs="Times New Roman"/>
          <w:color w:val="auto"/>
          <w:lang w:val="ro-RO"/>
        </w:rPr>
        <w:t xml:space="preserve">acţiune de eliminare a unei neconformităţi detectate; </w:t>
      </w:r>
    </w:p>
    <w:p w:rsidR="002C0E12" w:rsidRPr="00177FB6" w:rsidRDefault="002C0E12" w:rsidP="00EB5A5B">
      <w:pPr>
        <w:widowControl w:val="0"/>
        <w:numPr>
          <w:ilvl w:val="0"/>
          <w:numId w:val="15"/>
        </w:numPr>
        <w:shd w:val="clear" w:color="auto" w:fill="FFFFFF"/>
        <w:tabs>
          <w:tab w:val="left" w:pos="864"/>
          <w:tab w:val="left" w:pos="9900"/>
        </w:tabs>
        <w:autoSpaceDE w:val="0"/>
        <w:autoSpaceDN w:val="0"/>
        <w:adjustRightInd w:val="0"/>
        <w:ind w:right="15"/>
        <w:jc w:val="both"/>
        <w:rPr>
          <w:rFonts w:ascii="Times New Roman" w:hAnsi="Times New Roman"/>
          <w:b/>
          <w:bCs/>
          <w:spacing w:val="-1"/>
          <w:szCs w:val="24"/>
          <w:lang w:val="ro-RO"/>
        </w:rPr>
      </w:pPr>
      <w:r w:rsidRPr="00177FB6">
        <w:rPr>
          <w:rFonts w:ascii="Times New Roman" w:hAnsi="Times New Roman"/>
          <w:b/>
          <w:bCs/>
          <w:spacing w:val="-1"/>
          <w:szCs w:val="24"/>
          <w:lang w:val="ro-RO"/>
        </w:rPr>
        <w:t xml:space="preserve">Clasă de locaţie: </w:t>
      </w:r>
      <w:r w:rsidRPr="00177FB6">
        <w:rPr>
          <w:rFonts w:ascii="Times New Roman" w:hAnsi="Times New Roman"/>
          <w:spacing w:val="-1"/>
          <w:szCs w:val="24"/>
          <w:lang w:val="ro-RO"/>
        </w:rPr>
        <w:t xml:space="preserve">o categorie de încadrare (convenţională) a unei zone geografice în care este amplasată o conductă, stabilită ţinând seama de o serie de criterii specificate privind numărul şi </w:t>
      </w:r>
      <w:r w:rsidRPr="00177FB6">
        <w:rPr>
          <w:rFonts w:ascii="Times New Roman" w:hAnsi="Times New Roman"/>
          <w:spacing w:val="-2"/>
          <w:szCs w:val="24"/>
          <w:lang w:val="ro-RO"/>
        </w:rPr>
        <w:t xml:space="preserve">apropierea clădirilor sau obiectivelor destinate activităţilor umane, numărul persoanelor care se află </w:t>
      </w:r>
      <w:r w:rsidRPr="00177FB6">
        <w:rPr>
          <w:rFonts w:ascii="Times New Roman" w:hAnsi="Times New Roman"/>
          <w:szCs w:val="24"/>
          <w:lang w:val="ro-RO"/>
        </w:rPr>
        <w:t xml:space="preserve">frecvent în acestea, mărimea şi importanţa lor socio - economică etc. şi luată în considerare la </w:t>
      </w:r>
      <w:r w:rsidRPr="00177FB6">
        <w:rPr>
          <w:rFonts w:ascii="Times New Roman" w:hAnsi="Times New Roman"/>
          <w:spacing w:val="-2"/>
          <w:szCs w:val="24"/>
          <w:lang w:val="ro-RO"/>
        </w:rPr>
        <w:t>prescrierea condiţiilor de proiectare, execuţie, operare, încercare şi mentenanţă a conductei;</w:t>
      </w:r>
    </w:p>
    <w:p w:rsidR="002C0E12" w:rsidRPr="00177FB6" w:rsidRDefault="002C0E12" w:rsidP="00EB5A5B">
      <w:pPr>
        <w:widowControl w:val="0"/>
        <w:numPr>
          <w:ilvl w:val="0"/>
          <w:numId w:val="15"/>
        </w:numPr>
        <w:shd w:val="clear" w:color="auto" w:fill="FFFFFF"/>
        <w:tabs>
          <w:tab w:val="left" w:pos="864"/>
          <w:tab w:val="left" w:pos="9900"/>
        </w:tabs>
        <w:autoSpaceDE w:val="0"/>
        <w:autoSpaceDN w:val="0"/>
        <w:adjustRightInd w:val="0"/>
        <w:ind w:right="15"/>
        <w:jc w:val="both"/>
        <w:rPr>
          <w:rFonts w:ascii="Times New Roman" w:hAnsi="Times New Roman"/>
          <w:b/>
          <w:bCs/>
          <w:spacing w:val="-4"/>
          <w:szCs w:val="24"/>
          <w:lang w:val="ro-RO"/>
        </w:rPr>
      </w:pPr>
      <w:r w:rsidRPr="00177FB6">
        <w:rPr>
          <w:rFonts w:ascii="Times New Roman" w:hAnsi="Times New Roman"/>
          <w:b/>
          <w:bCs/>
          <w:szCs w:val="24"/>
          <w:lang w:val="ro-RO"/>
        </w:rPr>
        <w:t xml:space="preserve">Clasă de securitate: </w:t>
      </w:r>
      <w:r w:rsidRPr="00177FB6">
        <w:rPr>
          <w:rFonts w:ascii="Times New Roman" w:hAnsi="Times New Roman"/>
          <w:szCs w:val="24"/>
          <w:lang w:val="ro-RO"/>
        </w:rPr>
        <w:t>categorie de încadrare a fiecărei unităţii de clasă de locaţie sau a întregii conducte, ţinând seama de consecinţele, asupra sănătăţii oamenilor, asupra mediului înconjurător sau de natură economică, pe care le poate avea cedarea conductei;</w:t>
      </w:r>
    </w:p>
    <w:p w:rsidR="002C0E12" w:rsidRPr="00177FB6" w:rsidRDefault="002C0E12" w:rsidP="00EB5A5B">
      <w:pPr>
        <w:numPr>
          <w:ilvl w:val="0"/>
          <w:numId w:val="15"/>
        </w:numPr>
        <w:autoSpaceDE w:val="0"/>
        <w:autoSpaceDN w:val="0"/>
        <w:adjustRightInd w:val="0"/>
        <w:jc w:val="both"/>
        <w:rPr>
          <w:rFonts w:ascii="Times New Roman" w:hAnsi="Times New Roman"/>
          <w:szCs w:val="24"/>
          <w:lang w:val="it-IT"/>
        </w:rPr>
      </w:pPr>
      <w:r w:rsidRPr="00177FB6">
        <w:rPr>
          <w:rFonts w:ascii="Times New Roman" w:hAnsi="Times New Roman"/>
          <w:b/>
          <w:bCs/>
          <w:szCs w:val="24"/>
          <w:lang w:val="it-IT"/>
        </w:rPr>
        <w:t xml:space="preserve">Clădiri - </w:t>
      </w:r>
      <w:r w:rsidRPr="00177FB6">
        <w:rPr>
          <w:rFonts w:ascii="Times New Roman" w:hAnsi="Times New Roman"/>
          <w:szCs w:val="24"/>
          <w:lang w:val="it-IT"/>
        </w:rPr>
        <w:t>cladiri destinate a fi ocupate de oameni;</w:t>
      </w:r>
    </w:p>
    <w:p w:rsidR="002C0E12" w:rsidRPr="00177FB6" w:rsidRDefault="002C0E12" w:rsidP="00EB5A5B">
      <w:pPr>
        <w:numPr>
          <w:ilvl w:val="0"/>
          <w:numId w:val="15"/>
        </w:numPr>
        <w:autoSpaceDE w:val="0"/>
        <w:autoSpaceDN w:val="0"/>
        <w:adjustRightInd w:val="0"/>
        <w:jc w:val="both"/>
        <w:rPr>
          <w:rFonts w:ascii="Times New Roman" w:hAnsi="Times New Roman"/>
          <w:szCs w:val="24"/>
          <w:lang w:val="it-IT"/>
        </w:rPr>
      </w:pPr>
      <w:r w:rsidRPr="00177FB6">
        <w:rPr>
          <w:rFonts w:ascii="Times New Roman" w:hAnsi="Times New Roman"/>
          <w:b/>
          <w:bCs/>
          <w:szCs w:val="24"/>
          <w:lang w:val="it-IT"/>
        </w:rPr>
        <w:t xml:space="preserve">Client </w:t>
      </w:r>
      <w:r w:rsidRPr="00177FB6">
        <w:rPr>
          <w:rFonts w:ascii="Times New Roman" w:hAnsi="Times New Roman"/>
          <w:szCs w:val="24"/>
          <w:lang w:val="it-IT"/>
        </w:rPr>
        <w:t>- clientul angro, clientul final de gaze naturale sau un operator economic din sectorul gazelor naturale care cumpără gaze naturale;</w:t>
      </w:r>
    </w:p>
    <w:p w:rsidR="002C0E12" w:rsidRPr="00177FB6" w:rsidRDefault="002C0E12" w:rsidP="00EB5A5B">
      <w:pPr>
        <w:numPr>
          <w:ilvl w:val="0"/>
          <w:numId w:val="15"/>
        </w:numPr>
        <w:autoSpaceDE w:val="0"/>
        <w:autoSpaceDN w:val="0"/>
        <w:adjustRightInd w:val="0"/>
        <w:jc w:val="both"/>
        <w:rPr>
          <w:rFonts w:ascii="Times New Roman" w:hAnsi="Times New Roman"/>
          <w:szCs w:val="24"/>
          <w:lang w:val="it-IT"/>
        </w:rPr>
      </w:pPr>
      <w:r w:rsidRPr="00177FB6">
        <w:rPr>
          <w:rFonts w:ascii="Times New Roman" w:hAnsi="Times New Roman"/>
          <w:b/>
          <w:bCs/>
          <w:szCs w:val="24"/>
          <w:lang w:val="it-IT"/>
        </w:rPr>
        <w:t xml:space="preserve">Client angro </w:t>
      </w:r>
      <w:r w:rsidRPr="00177FB6">
        <w:rPr>
          <w:rFonts w:ascii="Times New Roman" w:hAnsi="Times New Roman"/>
          <w:szCs w:val="24"/>
          <w:lang w:val="it-IT"/>
        </w:rPr>
        <w:t>- persoană fizică sau juridică, alta decât un operator de transport şi de sistem sau un operator de distribuţie, care cumpără gaze naturale în scopul revânzării în interiorul sau în afara sistemului în care este stabilită;</w:t>
      </w:r>
    </w:p>
    <w:p w:rsidR="002C0E12" w:rsidRPr="00177FB6" w:rsidRDefault="002C0E12" w:rsidP="00EB5A5B">
      <w:pPr>
        <w:numPr>
          <w:ilvl w:val="0"/>
          <w:numId w:val="15"/>
        </w:numPr>
        <w:autoSpaceDE w:val="0"/>
        <w:autoSpaceDN w:val="0"/>
        <w:adjustRightInd w:val="0"/>
        <w:jc w:val="both"/>
        <w:rPr>
          <w:rFonts w:ascii="Times New Roman" w:hAnsi="Times New Roman"/>
          <w:szCs w:val="24"/>
        </w:rPr>
      </w:pPr>
      <w:r w:rsidRPr="00177FB6">
        <w:rPr>
          <w:rFonts w:ascii="Times New Roman" w:hAnsi="Times New Roman"/>
          <w:b/>
          <w:bCs/>
          <w:szCs w:val="24"/>
        </w:rPr>
        <w:t xml:space="preserve">Client casnic </w:t>
      </w:r>
      <w:r w:rsidRPr="00177FB6">
        <w:rPr>
          <w:rFonts w:ascii="Times New Roman" w:hAnsi="Times New Roman"/>
          <w:szCs w:val="24"/>
        </w:rPr>
        <w:t>- clientul care cumpără gaze naturale pentru consumul casnic propriu;</w:t>
      </w:r>
    </w:p>
    <w:p w:rsidR="002C0E12" w:rsidRPr="00177FB6" w:rsidRDefault="002C0E12" w:rsidP="00EB5A5B">
      <w:pPr>
        <w:numPr>
          <w:ilvl w:val="0"/>
          <w:numId w:val="15"/>
        </w:numPr>
        <w:autoSpaceDE w:val="0"/>
        <w:autoSpaceDN w:val="0"/>
        <w:adjustRightInd w:val="0"/>
        <w:jc w:val="both"/>
        <w:rPr>
          <w:rFonts w:ascii="Times New Roman" w:hAnsi="Times New Roman"/>
          <w:szCs w:val="24"/>
        </w:rPr>
      </w:pPr>
      <w:r w:rsidRPr="00177FB6">
        <w:rPr>
          <w:rFonts w:ascii="Times New Roman" w:hAnsi="Times New Roman"/>
          <w:b/>
          <w:bCs/>
          <w:szCs w:val="24"/>
        </w:rPr>
        <w:t xml:space="preserve">Client eligibil </w:t>
      </w:r>
      <w:r w:rsidRPr="00177FB6">
        <w:rPr>
          <w:rFonts w:ascii="Times New Roman" w:hAnsi="Times New Roman"/>
          <w:szCs w:val="24"/>
        </w:rPr>
        <w:t>- clientul care este liber să cumpere gaze naturale de la un furnizor ales de acesta;</w:t>
      </w:r>
    </w:p>
    <w:p w:rsidR="002C0E12" w:rsidRPr="00177FB6" w:rsidRDefault="002C0E12" w:rsidP="00EB5A5B">
      <w:pPr>
        <w:numPr>
          <w:ilvl w:val="0"/>
          <w:numId w:val="15"/>
        </w:numPr>
        <w:autoSpaceDE w:val="0"/>
        <w:autoSpaceDN w:val="0"/>
        <w:adjustRightInd w:val="0"/>
        <w:jc w:val="both"/>
        <w:rPr>
          <w:rFonts w:ascii="Times New Roman" w:hAnsi="Times New Roman"/>
          <w:szCs w:val="24"/>
        </w:rPr>
      </w:pPr>
      <w:r w:rsidRPr="00177FB6">
        <w:rPr>
          <w:rFonts w:ascii="Times New Roman" w:hAnsi="Times New Roman"/>
          <w:b/>
          <w:bCs/>
          <w:szCs w:val="24"/>
        </w:rPr>
        <w:t xml:space="preserve">Client final </w:t>
      </w:r>
      <w:r w:rsidRPr="00177FB6">
        <w:rPr>
          <w:rFonts w:ascii="Times New Roman" w:hAnsi="Times New Roman"/>
          <w:szCs w:val="24"/>
        </w:rPr>
        <w:t>- clientul care cumpără gaze naturale pentru uz propriu;</w:t>
      </w:r>
    </w:p>
    <w:p w:rsidR="002C0E12" w:rsidRPr="00177FB6" w:rsidRDefault="002C0E12" w:rsidP="00EB5A5B">
      <w:pPr>
        <w:numPr>
          <w:ilvl w:val="0"/>
          <w:numId w:val="15"/>
        </w:numPr>
        <w:autoSpaceDE w:val="0"/>
        <w:autoSpaceDN w:val="0"/>
        <w:adjustRightInd w:val="0"/>
        <w:jc w:val="both"/>
        <w:rPr>
          <w:rFonts w:ascii="Times New Roman" w:hAnsi="Times New Roman"/>
          <w:szCs w:val="24"/>
        </w:rPr>
      </w:pPr>
      <w:r w:rsidRPr="00177FB6">
        <w:rPr>
          <w:rFonts w:ascii="Times New Roman" w:hAnsi="Times New Roman"/>
          <w:b/>
          <w:bCs/>
          <w:szCs w:val="24"/>
        </w:rPr>
        <w:t xml:space="preserve">Client industrial </w:t>
      </w:r>
      <w:r w:rsidRPr="00177FB6">
        <w:rPr>
          <w:rFonts w:ascii="Times New Roman" w:hAnsi="Times New Roman"/>
          <w:szCs w:val="24"/>
        </w:rPr>
        <w:t>- clientul final noncasnic al cărui consum anual de gaze naturale estimat la locul de consum, în baza tipului şi debitelor aparatelor de utilizare a gazelor instalate, este de cel puţin 450.000 mwh; fac excepţie centralele în cogenerare de înaltă eficienţă cu o putere instalată mai mare de 10 mw, care produc energie termică destinată sacet, care sunt considerate clienţi industriali, indiferent de nivelul consumului lor;</w:t>
      </w:r>
    </w:p>
    <w:p w:rsidR="002C0E12" w:rsidRPr="00177FB6" w:rsidRDefault="002C0E12" w:rsidP="00EB5A5B">
      <w:pPr>
        <w:numPr>
          <w:ilvl w:val="0"/>
          <w:numId w:val="15"/>
        </w:numPr>
        <w:autoSpaceDE w:val="0"/>
        <w:autoSpaceDN w:val="0"/>
        <w:adjustRightInd w:val="0"/>
        <w:jc w:val="both"/>
        <w:rPr>
          <w:rFonts w:ascii="Times New Roman" w:hAnsi="Times New Roman"/>
          <w:szCs w:val="24"/>
        </w:rPr>
      </w:pPr>
      <w:r w:rsidRPr="00177FB6">
        <w:rPr>
          <w:rFonts w:ascii="Times New Roman" w:hAnsi="Times New Roman"/>
          <w:b/>
          <w:bCs/>
          <w:szCs w:val="24"/>
        </w:rPr>
        <w:t xml:space="preserve">Client industrial nou </w:t>
      </w:r>
      <w:r w:rsidRPr="00177FB6">
        <w:rPr>
          <w:rFonts w:ascii="Times New Roman" w:hAnsi="Times New Roman"/>
          <w:szCs w:val="24"/>
        </w:rPr>
        <w:t>- clientul industrial care se racordează pentru prima oară la un sistem; nu se consideră clienţi industriali noi acei clienţi care sunt succesorii în drepturi - universali, cu titlu universal şi/sau cu titlu particular - ai unor clienţi finali care au sau care au avut o instalaţie de racordare la un sistem de distribuţie ori de transport al gazelor naturale sau la o conductă de alimentare din amonte;</w:t>
      </w:r>
    </w:p>
    <w:p w:rsidR="002C0E12" w:rsidRPr="00177FB6" w:rsidRDefault="002C0E12" w:rsidP="00EB5A5B">
      <w:pPr>
        <w:numPr>
          <w:ilvl w:val="0"/>
          <w:numId w:val="15"/>
        </w:numPr>
        <w:autoSpaceDE w:val="0"/>
        <w:autoSpaceDN w:val="0"/>
        <w:adjustRightInd w:val="0"/>
        <w:jc w:val="both"/>
        <w:rPr>
          <w:rFonts w:ascii="Times New Roman" w:hAnsi="Times New Roman"/>
          <w:szCs w:val="24"/>
        </w:rPr>
      </w:pPr>
      <w:r w:rsidRPr="00177FB6">
        <w:rPr>
          <w:rFonts w:ascii="Times New Roman" w:hAnsi="Times New Roman"/>
          <w:b/>
          <w:bCs/>
          <w:szCs w:val="24"/>
        </w:rPr>
        <w:t xml:space="preserve">Client noncasnic </w:t>
      </w:r>
      <w:r w:rsidRPr="00177FB6">
        <w:rPr>
          <w:rFonts w:ascii="Times New Roman" w:hAnsi="Times New Roman"/>
          <w:szCs w:val="24"/>
        </w:rPr>
        <w:t>- clientul care cumpără gaze naturale ce nu sunt destinate consumului casnic propriu;</w:t>
      </w:r>
    </w:p>
    <w:p w:rsidR="002C0E12" w:rsidRPr="00177FB6" w:rsidRDefault="002C0E12" w:rsidP="00EB5A5B">
      <w:pPr>
        <w:numPr>
          <w:ilvl w:val="0"/>
          <w:numId w:val="15"/>
        </w:numPr>
        <w:autoSpaceDE w:val="0"/>
        <w:autoSpaceDN w:val="0"/>
        <w:adjustRightInd w:val="0"/>
        <w:jc w:val="both"/>
        <w:rPr>
          <w:rFonts w:ascii="Times New Roman" w:hAnsi="Times New Roman"/>
          <w:szCs w:val="24"/>
        </w:rPr>
      </w:pPr>
      <w:r w:rsidRPr="00177FB6">
        <w:rPr>
          <w:rFonts w:ascii="Times New Roman" w:hAnsi="Times New Roman"/>
          <w:b/>
          <w:bCs/>
          <w:szCs w:val="24"/>
        </w:rPr>
        <w:t xml:space="preserve">Client vulnerabil </w:t>
      </w:r>
      <w:r w:rsidRPr="00177FB6">
        <w:rPr>
          <w:rFonts w:ascii="Times New Roman" w:hAnsi="Times New Roman"/>
          <w:szCs w:val="24"/>
        </w:rPr>
        <w:t xml:space="preserve">- clientul final aparţinând unei categorii de clienţi casnici care, din motive de vârstă, sănătate sau venituri reduse, se află în risc de marginalizare socială şi care, pentru prevenirea acestui risc, beneficiază de măsuri de protecţie socială, inclusiv de natură financiară. </w:t>
      </w:r>
      <w:r w:rsidRPr="00177FB6">
        <w:rPr>
          <w:rFonts w:ascii="Times New Roman" w:hAnsi="Times New Roman"/>
          <w:szCs w:val="24"/>
        </w:rPr>
        <w:lastRenderedPageBreak/>
        <w:t>Măsurile de protecţie socială, precum şi criteriile de eligibilitate pentru acestea se stabilesc prin acte normative;</w:t>
      </w:r>
    </w:p>
    <w:p w:rsidR="002C0E12" w:rsidRPr="00177FB6" w:rsidRDefault="002C0E12" w:rsidP="00EB5A5B">
      <w:pPr>
        <w:numPr>
          <w:ilvl w:val="0"/>
          <w:numId w:val="15"/>
        </w:numPr>
        <w:autoSpaceDE w:val="0"/>
        <w:autoSpaceDN w:val="0"/>
        <w:adjustRightInd w:val="0"/>
        <w:jc w:val="both"/>
        <w:rPr>
          <w:rFonts w:ascii="Times New Roman" w:hAnsi="Times New Roman"/>
          <w:szCs w:val="24"/>
        </w:rPr>
      </w:pPr>
      <w:r w:rsidRPr="00177FB6">
        <w:rPr>
          <w:rFonts w:ascii="Times New Roman" w:hAnsi="Times New Roman"/>
          <w:b/>
          <w:bCs/>
          <w:szCs w:val="24"/>
        </w:rPr>
        <w:t xml:space="preserve">Client întreruptibil </w:t>
      </w:r>
      <w:r w:rsidRPr="00177FB6">
        <w:rPr>
          <w:rFonts w:ascii="Times New Roman" w:hAnsi="Times New Roman"/>
          <w:szCs w:val="24"/>
        </w:rPr>
        <w:t>- client final care poate contribui decisiv la menţinerea funcţionării în deplină siguranţă a sistemului naţional de transport al gazelor naturale şi a sistemelor de distribuţie, prin reducerea consumului, până la oprire, şi care are obligaţia încheierii unui contract pentru prestarea serviciilor întreruptibile; obligaţiile, drepturile, condiţiile de contractare, de reducere sau de oprire se stabilesc de anre şi ministerul de resort printr-un regulament specific;</w:t>
      </w:r>
    </w:p>
    <w:p w:rsidR="002C0E12" w:rsidRPr="00177FB6" w:rsidRDefault="002C0E12" w:rsidP="00EB5A5B">
      <w:pPr>
        <w:numPr>
          <w:ilvl w:val="0"/>
          <w:numId w:val="15"/>
        </w:numPr>
        <w:autoSpaceDE w:val="0"/>
        <w:autoSpaceDN w:val="0"/>
        <w:adjustRightInd w:val="0"/>
        <w:jc w:val="both"/>
        <w:rPr>
          <w:rFonts w:ascii="Times New Roman" w:hAnsi="Times New Roman"/>
          <w:szCs w:val="24"/>
        </w:rPr>
      </w:pPr>
      <w:r w:rsidRPr="00177FB6">
        <w:rPr>
          <w:rFonts w:ascii="Times New Roman" w:hAnsi="Times New Roman"/>
          <w:b/>
          <w:bCs/>
          <w:szCs w:val="24"/>
        </w:rPr>
        <w:t xml:space="preserve">Cod </w:t>
      </w:r>
      <w:r w:rsidRPr="00177FB6">
        <w:rPr>
          <w:rFonts w:ascii="Times New Roman" w:hAnsi="Times New Roman"/>
          <w:szCs w:val="24"/>
        </w:rPr>
        <w:t>- colecţie de reglementări cu caracter tehnic şi/sau comercial, elaborate sau aprobate de către anre, prin care se stabilesc reguli şi proceduri pentru operatorii economici din sectorul gazelor naturale;</w:t>
      </w:r>
    </w:p>
    <w:p w:rsidR="002C0E12" w:rsidRPr="00177FB6" w:rsidRDefault="002C0E12" w:rsidP="00EB5A5B">
      <w:pPr>
        <w:numPr>
          <w:ilvl w:val="0"/>
          <w:numId w:val="15"/>
        </w:numPr>
        <w:jc w:val="both"/>
        <w:rPr>
          <w:rFonts w:ascii="Times New Roman" w:hAnsi="Times New Roman"/>
          <w:szCs w:val="24"/>
          <w:lang w:val="ro-RO"/>
        </w:rPr>
      </w:pPr>
      <w:r w:rsidRPr="00177FB6">
        <w:rPr>
          <w:rFonts w:ascii="Times New Roman" w:hAnsi="Times New Roman"/>
          <w:b/>
          <w:szCs w:val="24"/>
          <w:lang w:val="ro-RO"/>
        </w:rPr>
        <w:t>Conductă</w:t>
      </w:r>
      <w:r w:rsidRPr="00177FB6">
        <w:rPr>
          <w:rFonts w:ascii="Times New Roman" w:hAnsi="Times New Roman"/>
          <w:szCs w:val="24"/>
          <w:lang w:val="ro-RO"/>
        </w:rPr>
        <w:t xml:space="preserve"> - conductele sunt acele instalaţii, incluzând ţevi, gări de godevilare, </w:t>
      </w:r>
      <w:r w:rsidRPr="00177FB6">
        <w:rPr>
          <w:rFonts w:ascii="Times New Roman" w:hAnsi="Times New Roman"/>
        </w:rPr>
        <w:t xml:space="preserve">robinete de reducere a presiunii, aparate de măsurare, control de supervizare şi sistem de achiziţionare date (scada), sisteme de siguranţă, sisteme de protecţie împotriva coroziunii, vibraţiilor, suporţi, </w:t>
      </w:r>
      <w:r w:rsidRPr="00177FB6">
        <w:rPr>
          <w:rFonts w:ascii="Times New Roman" w:hAnsi="Times New Roman"/>
          <w:szCs w:val="24"/>
          <w:lang w:val="ro-RO"/>
        </w:rPr>
        <w:t>alte componente şi amenajări necesare, inclusiv robinetele de secţionare prin care sunt transportate fluide;</w:t>
      </w:r>
    </w:p>
    <w:p w:rsidR="002C0E12" w:rsidRPr="00177FB6" w:rsidRDefault="002C0E12" w:rsidP="00EB5A5B">
      <w:pPr>
        <w:numPr>
          <w:ilvl w:val="0"/>
          <w:numId w:val="15"/>
        </w:numPr>
        <w:jc w:val="both"/>
        <w:rPr>
          <w:rFonts w:ascii="Times New Roman" w:hAnsi="Times New Roman"/>
        </w:rPr>
      </w:pPr>
      <w:r w:rsidRPr="00177FB6">
        <w:rPr>
          <w:rFonts w:ascii="Times New Roman" w:hAnsi="Times New Roman"/>
          <w:b/>
        </w:rPr>
        <w:t>Conducta în funcţiune</w:t>
      </w:r>
      <w:r w:rsidRPr="00177FB6">
        <w:rPr>
          <w:rFonts w:ascii="Times New Roman" w:hAnsi="Times New Roman"/>
        </w:rPr>
        <w:t xml:space="preserve"> - o conductă ce a fost dată în exploatare pentru transportarea unui fluid;</w:t>
      </w:r>
    </w:p>
    <w:p w:rsidR="002C0E12" w:rsidRPr="00177FB6" w:rsidRDefault="002C0E12" w:rsidP="00EB5A5B">
      <w:pPr>
        <w:numPr>
          <w:ilvl w:val="0"/>
          <w:numId w:val="15"/>
        </w:numPr>
        <w:autoSpaceDE w:val="0"/>
        <w:autoSpaceDN w:val="0"/>
        <w:adjustRightInd w:val="0"/>
        <w:jc w:val="both"/>
        <w:rPr>
          <w:rFonts w:ascii="Times New Roman" w:hAnsi="Times New Roman"/>
          <w:szCs w:val="24"/>
        </w:rPr>
      </w:pPr>
      <w:r w:rsidRPr="00177FB6">
        <w:rPr>
          <w:rFonts w:ascii="Times New Roman" w:hAnsi="Times New Roman"/>
          <w:b/>
          <w:bCs/>
          <w:szCs w:val="24"/>
          <w:lang w:val="en-US"/>
        </w:rPr>
        <w:t xml:space="preserve">Conductă de aducţiune </w:t>
      </w:r>
      <w:r w:rsidRPr="00177FB6">
        <w:rPr>
          <w:rFonts w:ascii="Times New Roman" w:hAnsi="Times New Roman"/>
          <w:szCs w:val="24"/>
          <w:lang w:val="en-US"/>
        </w:rPr>
        <w:t xml:space="preserve">- </w:t>
      </w:r>
      <w:r w:rsidRPr="00177FB6">
        <w:rPr>
          <w:rFonts w:ascii="Times New Roman" w:hAnsi="Times New Roman"/>
          <w:szCs w:val="24"/>
        </w:rPr>
        <w:t>ansamblul format din conducte, inclusiv instalaţiile, echipamentele şi dotările aferente, prin care se asigură vehicularea gazelor naturale, apei de zăcământ şi condensului, delimitat de robinetul de secţionare la ieşirea din capul de erupţie, capul de injecţie/extracţie al unei sonde sau de la iesirea din compresorul de sondă, până la robinetul de intrare în grupul de colectare, separare, injecţie, extracţie gaze naturale; conducta de aducţiune face obiectul acestor norme tehnice;</w:t>
      </w:r>
    </w:p>
    <w:p w:rsidR="002C0E12" w:rsidRPr="00177FB6" w:rsidRDefault="002C0E12" w:rsidP="00EB5A5B">
      <w:pPr>
        <w:numPr>
          <w:ilvl w:val="0"/>
          <w:numId w:val="15"/>
        </w:numPr>
        <w:autoSpaceDE w:val="0"/>
        <w:autoSpaceDN w:val="0"/>
        <w:adjustRightInd w:val="0"/>
        <w:jc w:val="both"/>
        <w:rPr>
          <w:rFonts w:ascii="Times New Roman" w:hAnsi="Times New Roman"/>
          <w:szCs w:val="24"/>
        </w:rPr>
      </w:pPr>
      <w:r w:rsidRPr="00177FB6">
        <w:rPr>
          <w:rFonts w:ascii="Times New Roman" w:hAnsi="Times New Roman"/>
          <w:szCs w:val="24"/>
        </w:rPr>
        <w:t>C</w:t>
      </w:r>
      <w:r w:rsidRPr="00177FB6">
        <w:rPr>
          <w:rFonts w:ascii="Times New Roman" w:hAnsi="Times New Roman"/>
          <w:b/>
          <w:bCs/>
          <w:iCs/>
          <w:szCs w:val="24"/>
        </w:rPr>
        <w:t>onductă de alimentare din amonte</w:t>
      </w:r>
      <w:r w:rsidRPr="00177FB6">
        <w:rPr>
          <w:rFonts w:ascii="Times New Roman" w:hAnsi="Times New Roman"/>
          <w:b/>
          <w:bCs/>
          <w:i/>
          <w:iCs/>
          <w:szCs w:val="24"/>
        </w:rPr>
        <w:t xml:space="preserve"> </w:t>
      </w:r>
      <w:r w:rsidRPr="00177FB6">
        <w:rPr>
          <w:rFonts w:ascii="Times New Roman" w:hAnsi="Times New Roman"/>
          <w:szCs w:val="24"/>
        </w:rPr>
        <w:t>- orice conductă ori reţea de conducte exploatată şi/sau construită ca parte a unui proiect de producere de gaze naturale ori ţiţei sau utilizată pentru transportul gazelor naturale de la perimetrul/perimetrele în care se desfăşoară proiectele de producere a gazelor naturale şi ţiţeiului către un sistem, o instalaţie, un terminal de prelucrare sau către un terminal de descărcare de coastă; conducta de amonte include conducta de aducţiune şi conducta colectoare;</w:t>
      </w:r>
    </w:p>
    <w:p w:rsidR="002C0E12" w:rsidRPr="00177FB6" w:rsidRDefault="002C0E12" w:rsidP="00EB5A5B">
      <w:pPr>
        <w:numPr>
          <w:ilvl w:val="0"/>
          <w:numId w:val="15"/>
        </w:numPr>
        <w:autoSpaceDE w:val="0"/>
        <w:autoSpaceDN w:val="0"/>
        <w:adjustRightInd w:val="0"/>
        <w:jc w:val="both"/>
        <w:rPr>
          <w:rFonts w:ascii="Times New Roman" w:hAnsi="Times New Roman"/>
          <w:szCs w:val="24"/>
        </w:rPr>
      </w:pPr>
      <w:r w:rsidRPr="00177FB6">
        <w:rPr>
          <w:rFonts w:ascii="Times New Roman" w:hAnsi="Times New Roman"/>
          <w:b/>
          <w:bCs/>
          <w:szCs w:val="24"/>
          <w:lang w:val="en-US"/>
        </w:rPr>
        <w:t xml:space="preserve">Conductă colectoare </w:t>
      </w:r>
      <w:r w:rsidRPr="00177FB6">
        <w:rPr>
          <w:rFonts w:ascii="Times New Roman" w:hAnsi="Times New Roman"/>
          <w:szCs w:val="24"/>
          <w:lang w:val="en-US"/>
        </w:rPr>
        <w:t xml:space="preserve">- </w:t>
      </w:r>
      <w:r w:rsidRPr="00177FB6">
        <w:rPr>
          <w:rFonts w:ascii="Times New Roman" w:hAnsi="Times New Roman"/>
          <w:szCs w:val="24"/>
        </w:rPr>
        <w:t>ansamblul format din conducte, inclusiv instalaţiile, echipamentele şi dotările aferente, prin care se asigură vehicularea gazelor naturale între robinetul de secţionare / ie</w:t>
      </w:r>
      <w:r w:rsidRPr="00177FB6">
        <w:rPr>
          <w:rFonts w:ascii="Times New Roman" w:hAnsi="Times New Roman"/>
          <w:szCs w:val="24"/>
          <w:lang w:val="ro-RO"/>
        </w:rPr>
        <w:t>şire</w:t>
      </w:r>
      <w:r w:rsidRPr="00177FB6">
        <w:rPr>
          <w:rFonts w:ascii="Times New Roman" w:hAnsi="Times New Roman"/>
          <w:szCs w:val="24"/>
        </w:rPr>
        <w:t xml:space="preserve"> din grupul de sonde </w:t>
      </w:r>
      <w:r w:rsidRPr="00177FB6">
        <w:rPr>
          <w:rFonts w:ascii="Times New Roman" w:hAnsi="Times New Roman"/>
          <w:szCs w:val="24"/>
          <w:lang w:val="ro-RO"/>
        </w:rPr>
        <w:t>ş</w:t>
      </w:r>
      <w:r w:rsidRPr="00177FB6">
        <w:rPr>
          <w:rFonts w:ascii="Times New Roman" w:hAnsi="Times New Roman"/>
          <w:szCs w:val="24"/>
        </w:rPr>
        <w:t>i instalaţiile tehnologice destinate producţiei / înmagazinării gazelor naturale (staţii de comprimare, staţii de uscare, panouri de măsură comerciale); conducta colectoare face obiectul acestor norme tehnice;</w:t>
      </w:r>
    </w:p>
    <w:p w:rsidR="002C0E12" w:rsidRPr="00177FB6" w:rsidRDefault="002C0E12" w:rsidP="00EB5A5B">
      <w:pPr>
        <w:numPr>
          <w:ilvl w:val="0"/>
          <w:numId w:val="15"/>
        </w:numPr>
        <w:autoSpaceDE w:val="0"/>
        <w:autoSpaceDN w:val="0"/>
        <w:adjustRightInd w:val="0"/>
        <w:jc w:val="both"/>
        <w:rPr>
          <w:rFonts w:ascii="Times New Roman" w:hAnsi="Times New Roman"/>
          <w:szCs w:val="24"/>
        </w:rPr>
      </w:pPr>
      <w:r w:rsidRPr="00177FB6">
        <w:rPr>
          <w:rFonts w:ascii="Times New Roman" w:hAnsi="Times New Roman"/>
          <w:b/>
          <w:bCs/>
          <w:szCs w:val="24"/>
        </w:rPr>
        <w:t xml:space="preserve">Conductă de interconectare </w:t>
      </w:r>
      <w:r w:rsidRPr="00177FB6">
        <w:rPr>
          <w:rFonts w:ascii="Times New Roman" w:hAnsi="Times New Roman"/>
          <w:szCs w:val="24"/>
        </w:rPr>
        <w:t>- conductă de transport care traversează sau trece peste o frontieră dintre două state membre ale uniunii europene pentru unicul scop al conectării sistemelor de transport ale acestor state; conductele de interconectare cu statele ce nu sunt membre ale uniunii europene sunt supuse prevederilor acordurilor cu aceste state;</w:t>
      </w:r>
    </w:p>
    <w:p w:rsidR="002C0E12" w:rsidRPr="00177FB6" w:rsidRDefault="002C0E12" w:rsidP="00EB5A5B">
      <w:pPr>
        <w:numPr>
          <w:ilvl w:val="0"/>
          <w:numId w:val="15"/>
        </w:numPr>
        <w:autoSpaceDE w:val="0"/>
        <w:autoSpaceDN w:val="0"/>
        <w:adjustRightInd w:val="0"/>
        <w:jc w:val="both"/>
        <w:rPr>
          <w:rFonts w:ascii="Times New Roman" w:hAnsi="Times New Roman"/>
          <w:szCs w:val="24"/>
        </w:rPr>
      </w:pPr>
      <w:r w:rsidRPr="00177FB6">
        <w:rPr>
          <w:rFonts w:ascii="Times New Roman" w:hAnsi="Times New Roman"/>
          <w:b/>
          <w:bCs/>
          <w:szCs w:val="24"/>
        </w:rPr>
        <w:t xml:space="preserve">Conductă de transport </w:t>
      </w:r>
      <w:r w:rsidRPr="00177FB6">
        <w:rPr>
          <w:rFonts w:ascii="Times New Roman" w:hAnsi="Times New Roman"/>
          <w:szCs w:val="24"/>
        </w:rPr>
        <w:t xml:space="preserve">- ansamblul format din conducte, inclusiv instalaţiile, echipamentele şi dotările aferente, care funcţionează în principal în regim de înaltă presiune, prin care se asigură transportul gazelor naturale între punctele de preluare din conductele de alimentare din amonte, din conductele de interconectare, punctele de preluare din import sau din terminalele </w:t>
      </w:r>
      <w:r w:rsidRPr="00177FB6">
        <w:rPr>
          <w:rFonts w:ascii="Times New Roman" w:hAnsi="Times New Roman"/>
          <w:bCs/>
          <w:szCs w:val="24"/>
        </w:rPr>
        <w:t>gaz natural lichefiat</w:t>
      </w:r>
      <w:r w:rsidRPr="00177FB6">
        <w:rPr>
          <w:rFonts w:ascii="Times New Roman" w:hAnsi="Times New Roman"/>
          <w:szCs w:val="24"/>
        </w:rPr>
        <w:t>, până la punctele de predare la operatorii de distribuţie, la clienţii finali sau în conductele de interconectare, realizate conform a</w:t>
      </w:r>
      <w:r w:rsidRPr="00177FB6">
        <w:rPr>
          <w:rFonts w:ascii="Times New Roman" w:hAnsi="Times New Roman"/>
          <w:szCs w:val="24"/>
          <w:lang w:val="ro-RO"/>
        </w:rPr>
        <w:t xml:space="preserve">nexei la Ordinul preşedintelui Autorităţii Naţionale de Reglementare în Domeniul Energiei nr. 118/2013 </w:t>
      </w:r>
      <w:r w:rsidRPr="00177FB6">
        <w:rPr>
          <w:rFonts w:ascii="Times New Roman" w:hAnsi="Times New Roman"/>
          <w:spacing w:val="-2"/>
          <w:szCs w:val="24"/>
          <w:lang w:val="ro-RO"/>
        </w:rPr>
        <w:t xml:space="preserve">privind aprobarea normelor tehnice pentru proiectarea </w:t>
      </w:r>
      <w:r w:rsidRPr="00177FB6">
        <w:rPr>
          <w:rFonts w:ascii="Times New Roman" w:hAnsi="Times New Roman"/>
          <w:spacing w:val="-3"/>
          <w:szCs w:val="24"/>
          <w:lang w:val="ro-RO"/>
        </w:rPr>
        <w:t>şi execuţia conductelor de transport gaze naturale</w:t>
      </w:r>
      <w:r w:rsidRPr="00177FB6">
        <w:rPr>
          <w:rFonts w:ascii="Times New Roman" w:hAnsi="Times New Roman"/>
          <w:szCs w:val="24"/>
        </w:rPr>
        <w:t>;</w:t>
      </w:r>
    </w:p>
    <w:p w:rsidR="002C0E12" w:rsidRPr="00177FB6" w:rsidRDefault="002C0E12" w:rsidP="00EB5A5B">
      <w:pPr>
        <w:numPr>
          <w:ilvl w:val="0"/>
          <w:numId w:val="15"/>
        </w:numPr>
        <w:autoSpaceDE w:val="0"/>
        <w:autoSpaceDN w:val="0"/>
        <w:adjustRightInd w:val="0"/>
        <w:jc w:val="both"/>
        <w:rPr>
          <w:rFonts w:ascii="Times New Roman" w:hAnsi="Times New Roman"/>
          <w:caps/>
          <w:szCs w:val="24"/>
        </w:rPr>
      </w:pPr>
      <w:r w:rsidRPr="00177FB6">
        <w:rPr>
          <w:rFonts w:ascii="Times New Roman" w:hAnsi="Times New Roman"/>
          <w:b/>
          <w:bCs/>
          <w:szCs w:val="24"/>
        </w:rPr>
        <w:t xml:space="preserve">Conducta din domeniul producţiei / înmagazinarii – </w:t>
      </w:r>
      <w:r w:rsidRPr="00177FB6">
        <w:rPr>
          <w:rFonts w:ascii="Times New Roman" w:hAnsi="Times New Roman"/>
          <w:bCs/>
          <w:szCs w:val="24"/>
        </w:rPr>
        <w:t>sunt conductele care vehiculează gaze naturale aparţinând obiectivele de productie/inmagazinare şi sunt recunoscute drept: conducte de aducţiune, alimentare din amonte, colectoare;</w:t>
      </w:r>
    </w:p>
    <w:p w:rsidR="002C0E12" w:rsidRPr="00177FB6" w:rsidRDefault="002C0E12" w:rsidP="00EB5A5B">
      <w:pPr>
        <w:numPr>
          <w:ilvl w:val="0"/>
          <w:numId w:val="15"/>
        </w:numPr>
        <w:autoSpaceDE w:val="0"/>
        <w:autoSpaceDN w:val="0"/>
        <w:adjustRightInd w:val="0"/>
        <w:jc w:val="both"/>
        <w:rPr>
          <w:rFonts w:ascii="Times New Roman" w:hAnsi="Times New Roman"/>
          <w:szCs w:val="24"/>
        </w:rPr>
      </w:pPr>
      <w:r w:rsidRPr="00177FB6">
        <w:rPr>
          <w:rFonts w:ascii="Times New Roman" w:hAnsi="Times New Roman"/>
          <w:b/>
          <w:bCs/>
          <w:szCs w:val="24"/>
          <w:lang w:val="en-US"/>
        </w:rPr>
        <w:t xml:space="preserve">Conductă tehnologică </w:t>
      </w:r>
      <w:r w:rsidRPr="00177FB6">
        <w:rPr>
          <w:rFonts w:ascii="Times New Roman" w:hAnsi="Times New Roman"/>
          <w:szCs w:val="24"/>
          <w:lang w:val="en-US"/>
        </w:rPr>
        <w:t xml:space="preserve">- </w:t>
      </w:r>
      <w:r w:rsidRPr="00177FB6">
        <w:rPr>
          <w:rFonts w:ascii="Times New Roman" w:hAnsi="Times New Roman"/>
          <w:szCs w:val="24"/>
        </w:rPr>
        <w:t>ansamblul format din conducte metalice, inclusiv instalaţiile, echipamentele şi dotările aferente, prin care se asigură transportul gazelor naturale şi a unor utilităţi tehnologice în interiorul instalaţiilor tehnologice, între echipamentele acestora şi se vor proiecta, executa, controla conform SR EN 13480</w:t>
      </w:r>
      <w:r w:rsidRPr="00177FB6">
        <w:rPr>
          <w:rFonts w:ascii="Times New Roman" w:hAnsi="Times New Roman"/>
          <w:szCs w:val="24"/>
          <w:lang w:val="en-US"/>
        </w:rPr>
        <w:t xml:space="preserve"> şi</w:t>
      </w:r>
      <w:r w:rsidRPr="00177FB6">
        <w:rPr>
          <w:rFonts w:ascii="Times New Roman" w:hAnsi="Times New Roman"/>
          <w:szCs w:val="24"/>
        </w:rPr>
        <w:t xml:space="preserve"> </w:t>
      </w:r>
      <w:r w:rsidRPr="00177FB6">
        <w:rPr>
          <w:rFonts w:ascii="Times New Roman" w:hAnsi="Times New Roman"/>
          <w:szCs w:val="24"/>
          <w:lang w:val="ro-RO"/>
        </w:rPr>
        <w:t xml:space="preserve">autoriza în vederea funcţionării şi </w:t>
      </w:r>
      <w:r w:rsidRPr="00177FB6">
        <w:rPr>
          <w:rFonts w:ascii="Times New Roman" w:hAnsi="Times New Roman"/>
          <w:szCs w:val="24"/>
          <w:lang w:val="ro-RO"/>
        </w:rPr>
        <w:lastRenderedPageBreak/>
        <w:t xml:space="preserve">înregistrării claselor de conducte, conform criteriilor de competenţă precizate de </w:t>
      </w:r>
      <w:r w:rsidRPr="00177FB6">
        <w:rPr>
          <w:rFonts w:ascii="Times New Roman" w:hAnsi="Times New Roman"/>
          <w:bCs/>
          <w:szCs w:val="24"/>
          <w:lang w:val="en-US"/>
        </w:rPr>
        <w:t>Prescripţiile Tehnice ISCIR PT C6, “cerinţe tehnice privind montarea, instalarea, exploatarea, repararea şi verificarea conductelor metalice pentru fluide”;</w:t>
      </w:r>
    </w:p>
    <w:p w:rsidR="002C0E12" w:rsidRPr="00177FB6" w:rsidRDefault="002C0E12" w:rsidP="00EB5A5B">
      <w:pPr>
        <w:numPr>
          <w:ilvl w:val="0"/>
          <w:numId w:val="15"/>
        </w:numPr>
        <w:autoSpaceDE w:val="0"/>
        <w:autoSpaceDN w:val="0"/>
        <w:adjustRightInd w:val="0"/>
        <w:jc w:val="both"/>
        <w:rPr>
          <w:rFonts w:ascii="Times New Roman" w:hAnsi="Times New Roman"/>
          <w:szCs w:val="24"/>
          <w:lang w:val="ro-RO"/>
        </w:rPr>
      </w:pPr>
      <w:r w:rsidRPr="00177FB6">
        <w:rPr>
          <w:rFonts w:ascii="Times New Roman" w:hAnsi="Times New Roman"/>
          <w:b/>
          <w:bCs/>
          <w:spacing w:val="-1"/>
          <w:szCs w:val="24"/>
          <w:lang w:val="ro-RO"/>
        </w:rPr>
        <w:t xml:space="preserve">Conductă terestră: </w:t>
      </w:r>
      <w:r w:rsidRPr="00177FB6">
        <w:rPr>
          <w:rFonts w:ascii="Times New Roman" w:hAnsi="Times New Roman"/>
          <w:spacing w:val="-1"/>
          <w:szCs w:val="24"/>
          <w:lang w:val="ro-RO"/>
        </w:rPr>
        <w:t xml:space="preserve">conductă aeriană sau îngropată, amplasată pe uscat sau sub cursurile </w:t>
      </w:r>
      <w:r w:rsidRPr="00177FB6">
        <w:rPr>
          <w:rFonts w:ascii="Times New Roman" w:hAnsi="Times New Roman"/>
          <w:szCs w:val="24"/>
          <w:lang w:val="ro-RO"/>
        </w:rPr>
        <w:t>râurilor sau fluviilor;</w:t>
      </w:r>
    </w:p>
    <w:p w:rsidR="002C0E12" w:rsidRPr="00177FB6" w:rsidRDefault="002C0E12" w:rsidP="00EB5A5B">
      <w:pPr>
        <w:widowControl w:val="0"/>
        <w:numPr>
          <w:ilvl w:val="0"/>
          <w:numId w:val="15"/>
        </w:numPr>
        <w:shd w:val="clear" w:color="auto" w:fill="FFFFFF"/>
        <w:tabs>
          <w:tab w:val="left" w:pos="864"/>
        </w:tabs>
        <w:autoSpaceDE w:val="0"/>
        <w:autoSpaceDN w:val="0"/>
        <w:adjustRightInd w:val="0"/>
        <w:jc w:val="both"/>
        <w:rPr>
          <w:rFonts w:ascii="Times New Roman" w:hAnsi="Times New Roman"/>
          <w:b/>
          <w:bCs/>
          <w:spacing w:val="-6"/>
          <w:szCs w:val="24"/>
          <w:lang w:val="ro-RO"/>
        </w:rPr>
      </w:pPr>
      <w:r w:rsidRPr="00177FB6">
        <w:rPr>
          <w:rFonts w:ascii="Times New Roman" w:hAnsi="Times New Roman"/>
          <w:b/>
          <w:bCs/>
          <w:szCs w:val="24"/>
          <w:lang w:val="ro-RO"/>
        </w:rPr>
        <w:t xml:space="preserve">Conductă submarină: </w:t>
      </w:r>
      <w:r w:rsidRPr="00177FB6">
        <w:rPr>
          <w:rFonts w:ascii="Times New Roman" w:hAnsi="Times New Roman"/>
          <w:szCs w:val="24"/>
          <w:lang w:val="ro-RO"/>
        </w:rPr>
        <w:t>conductă amplasată în apa unei mări sau în estuarul unui fluviu;</w:t>
      </w:r>
    </w:p>
    <w:p w:rsidR="002C0E12" w:rsidRPr="00177FB6" w:rsidRDefault="002C0E12" w:rsidP="00EB5A5B">
      <w:pPr>
        <w:numPr>
          <w:ilvl w:val="0"/>
          <w:numId w:val="15"/>
        </w:numPr>
        <w:jc w:val="both"/>
        <w:rPr>
          <w:rFonts w:ascii="Times New Roman" w:hAnsi="Times New Roman"/>
          <w:b/>
          <w:bCs/>
          <w:spacing w:val="-6"/>
          <w:szCs w:val="24"/>
          <w:lang w:val="ro-RO"/>
        </w:rPr>
      </w:pPr>
      <w:r w:rsidRPr="00177FB6">
        <w:rPr>
          <w:rFonts w:ascii="Times New Roman" w:hAnsi="Times New Roman"/>
          <w:b/>
          <w:bCs/>
          <w:szCs w:val="24"/>
          <w:lang w:val="ro-RO"/>
        </w:rPr>
        <w:t xml:space="preserve">Conformitate/Neconformitate:   </w:t>
      </w:r>
      <w:r w:rsidRPr="00177FB6">
        <w:rPr>
          <w:rFonts w:ascii="Times New Roman" w:hAnsi="Times New Roman"/>
          <w:szCs w:val="24"/>
          <w:lang w:val="ro-RO"/>
        </w:rPr>
        <w:t>îndeplinirea/neîndeplinirea unei cerinţe;</w:t>
      </w:r>
    </w:p>
    <w:p w:rsidR="002C0E12" w:rsidRPr="00177FB6" w:rsidRDefault="002C0E12" w:rsidP="00EB5A5B">
      <w:pPr>
        <w:widowControl w:val="0"/>
        <w:numPr>
          <w:ilvl w:val="0"/>
          <w:numId w:val="15"/>
        </w:numPr>
        <w:shd w:val="clear" w:color="auto" w:fill="FFFFFF"/>
        <w:tabs>
          <w:tab w:val="left" w:pos="1853"/>
        </w:tabs>
        <w:autoSpaceDE w:val="0"/>
        <w:autoSpaceDN w:val="0"/>
        <w:adjustRightInd w:val="0"/>
        <w:ind w:right="10"/>
        <w:jc w:val="both"/>
        <w:rPr>
          <w:rFonts w:ascii="Times New Roman" w:hAnsi="Times New Roman"/>
          <w:b/>
          <w:bCs/>
          <w:spacing w:val="-6"/>
          <w:szCs w:val="24"/>
          <w:lang w:val="ro-RO"/>
        </w:rPr>
      </w:pPr>
      <w:r w:rsidRPr="00177FB6">
        <w:rPr>
          <w:rFonts w:ascii="Times New Roman" w:hAnsi="Times New Roman"/>
          <w:b/>
          <w:bCs/>
          <w:szCs w:val="24"/>
          <w:lang w:val="ro-RO"/>
        </w:rPr>
        <w:t xml:space="preserve">Conecinţă (a cedării conductei): </w:t>
      </w:r>
      <w:r w:rsidRPr="00177FB6">
        <w:rPr>
          <w:rFonts w:ascii="Times New Roman" w:hAnsi="Times New Roman"/>
          <w:szCs w:val="24"/>
          <w:lang w:val="ro-RO"/>
        </w:rPr>
        <w:t>impactul pe care cedarea unei conducte îl poate avea asupra publicului, salariaţilor, proprietăţilor şi mediului înconjurător;</w:t>
      </w:r>
    </w:p>
    <w:p w:rsidR="002C0E12" w:rsidRPr="00177FB6" w:rsidRDefault="002C0E12" w:rsidP="00EB5A5B">
      <w:pPr>
        <w:numPr>
          <w:ilvl w:val="0"/>
          <w:numId w:val="15"/>
        </w:numPr>
        <w:autoSpaceDE w:val="0"/>
        <w:autoSpaceDN w:val="0"/>
        <w:adjustRightInd w:val="0"/>
        <w:jc w:val="both"/>
        <w:rPr>
          <w:rFonts w:ascii="Times New Roman" w:hAnsi="Times New Roman"/>
          <w:szCs w:val="24"/>
          <w:lang w:val="ro-RO"/>
        </w:rPr>
      </w:pPr>
      <w:r w:rsidRPr="00177FB6">
        <w:rPr>
          <w:rFonts w:ascii="Times New Roman" w:hAnsi="Times New Roman"/>
          <w:b/>
          <w:bCs/>
          <w:szCs w:val="24"/>
          <w:lang w:val="ro-RO"/>
        </w:rPr>
        <w:t xml:space="preserve">Consum tehnologic </w:t>
      </w:r>
      <w:r w:rsidRPr="00177FB6">
        <w:rPr>
          <w:rFonts w:ascii="Times New Roman" w:hAnsi="Times New Roman"/>
          <w:szCs w:val="24"/>
          <w:lang w:val="ro-RO"/>
        </w:rPr>
        <w:t xml:space="preserve">- cantitatea de gaze naturale, certificată pe baza metodologiei elaborate de Agenţia Naţională pentru Resurse Minerale, denumită în continuare </w:t>
      </w:r>
      <w:r w:rsidRPr="00177FB6">
        <w:rPr>
          <w:rFonts w:ascii="Times New Roman" w:hAnsi="Times New Roman"/>
          <w:bCs/>
          <w:szCs w:val="24"/>
          <w:lang w:val="ro-RO"/>
        </w:rPr>
        <w:t>ANRM</w:t>
      </w:r>
      <w:r w:rsidRPr="00177FB6">
        <w:rPr>
          <w:rFonts w:ascii="Times New Roman" w:hAnsi="Times New Roman"/>
          <w:szCs w:val="24"/>
          <w:lang w:val="ro-RO"/>
        </w:rPr>
        <w:t xml:space="preserve"> sau ANRE, după caz, necesară a fi consumată de către un operator economic pentru asigurarea parametrilor tehnologici necesari desfăşurării activităţii de producţie, transport, înmagazinare sau distribuţie a gazelor naturale;</w:t>
      </w:r>
    </w:p>
    <w:p w:rsidR="002C0E12" w:rsidRPr="00DC3049" w:rsidRDefault="002C0E12" w:rsidP="00EB5A5B">
      <w:pPr>
        <w:numPr>
          <w:ilvl w:val="0"/>
          <w:numId w:val="15"/>
        </w:numPr>
        <w:jc w:val="both"/>
        <w:rPr>
          <w:rFonts w:ascii="Times New Roman" w:hAnsi="Times New Roman"/>
          <w:szCs w:val="24"/>
          <w:lang w:val="es-ES"/>
        </w:rPr>
      </w:pPr>
      <w:r w:rsidRPr="00DC3049">
        <w:rPr>
          <w:rFonts w:ascii="Times New Roman" w:hAnsi="Times New Roman"/>
          <w:b/>
          <w:szCs w:val="24"/>
          <w:lang w:val="es-ES"/>
        </w:rPr>
        <w:t>Coridor de pozare</w:t>
      </w:r>
      <w:r w:rsidRPr="00DC3049">
        <w:rPr>
          <w:rFonts w:ascii="Times New Roman" w:hAnsi="Times New Roman"/>
          <w:szCs w:val="24"/>
          <w:lang w:val="es-ES"/>
        </w:rPr>
        <w:t xml:space="preserve"> – un coridor în care o conductă trebuie instalată, de obicei stabilită înainte de construcţie;</w:t>
      </w:r>
    </w:p>
    <w:p w:rsidR="002C0E12" w:rsidRPr="00177FB6" w:rsidRDefault="002C0E12" w:rsidP="00EB5A5B">
      <w:pPr>
        <w:pStyle w:val="Default"/>
        <w:numPr>
          <w:ilvl w:val="0"/>
          <w:numId w:val="15"/>
        </w:numPr>
        <w:spacing w:after="38"/>
        <w:jc w:val="both"/>
        <w:rPr>
          <w:rFonts w:ascii="Times New Roman" w:hAnsi="Times New Roman" w:cs="Times New Roman"/>
          <w:color w:val="auto"/>
          <w:lang w:val="ro-RO"/>
        </w:rPr>
      </w:pPr>
      <w:r w:rsidRPr="00177FB6">
        <w:rPr>
          <w:rFonts w:ascii="Times New Roman" w:hAnsi="Times New Roman" w:cs="Times New Roman"/>
          <w:b/>
          <w:bCs/>
          <w:iCs/>
          <w:color w:val="auto"/>
          <w:lang w:val="ro-RO"/>
        </w:rPr>
        <w:t>Defect:</w:t>
      </w:r>
      <w:r w:rsidRPr="00177FB6">
        <w:rPr>
          <w:rFonts w:ascii="Times New Roman" w:hAnsi="Times New Roman" w:cs="Times New Roman"/>
          <w:bCs/>
          <w:i/>
          <w:iCs/>
          <w:color w:val="auto"/>
          <w:lang w:val="ro-RO"/>
        </w:rPr>
        <w:t xml:space="preserve"> </w:t>
      </w:r>
      <w:r w:rsidRPr="00177FB6">
        <w:rPr>
          <w:rFonts w:ascii="Times New Roman" w:hAnsi="Times New Roman" w:cs="Times New Roman"/>
          <w:color w:val="auto"/>
          <w:lang w:val="ro-RO"/>
        </w:rPr>
        <w:t xml:space="preserve">(1) imperfecţiune care nu respectă criteriile specificate de acceptabilitate; </w:t>
      </w:r>
    </w:p>
    <w:p w:rsidR="002C0E12" w:rsidRPr="00177FB6" w:rsidRDefault="002C0E12" w:rsidP="00752B74">
      <w:pPr>
        <w:pStyle w:val="Default"/>
        <w:spacing w:after="38"/>
        <w:ind w:left="681"/>
        <w:jc w:val="both"/>
        <w:rPr>
          <w:rFonts w:ascii="Times New Roman" w:hAnsi="Times New Roman" w:cs="Times New Roman"/>
          <w:color w:val="auto"/>
          <w:lang w:val="ro-RO"/>
        </w:rPr>
      </w:pPr>
      <w:r w:rsidRPr="00177FB6">
        <w:rPr>
          <w:rFonts w:ascii="Times New Roman" w:hAnsi="Times New Roman" w:cs="Times New Roman"/>
          <w:b/>
          <w:bCs/>
          <w:iCs/>
          <w:color w:val="auto"/>
          <w:lang w:val="ro-RO"/>
        </w:rPr>
        <w:t xml:space="preserve">             </w:t>
      </w:r>
      <w:r w:rsidRPr="00177FB6">
        <w:rPr>
          <w:rFonts w:ascii="Times New Roman" w:hAnsi="Times New Roman" w:cs="Times New Roman"/>
          <w:color w:val="auto"/>
          <w:lang w:val="ro-RO"/>
        </w:rPr>
        <w:t xml:space="preserve">(2) neîndeplinirea unei cerinţe referitoare la o utilizare intenţionată sau specificată a unui produs; </w:t>
      </w:r>
    </w:p>
    <w:p w:rsidR="002C0E12" w:rsidRPr="00177FB6" w:rsidRDefault="002C0E12" w:rsidP="00EB5A5B">
      <w:pPr>
        <w:pStyle w:val="Default"/>
        <w:numPr>
          <w:ilvl w:val="0"/>
          <w:numId w:val="15"/>
        </w:numPr>
        <w:spacing w:after="38"/>
        <w:jc w:val="both"/>
        <w:rPr>
          <w:rFonts w:ascii="Times New Roman" w:hAnsi="Times New Roman" w:cs="Times New Roman"/>
          <w:color w:val="auto"/>
          <w:lang w:val="ro-RO"/>
        </w:rPr>
      </w:pPr>
      <w:r w:rsidRPr="00177FB6">
        <w:rPr>
          <w:rFonts w:ascii="Times New Roman" w:hAnsi="Times New Roman" w:cs="Times New Roman"/>
          <w:b/>
          <w:bCs/>
          <w:iCs/>
          <w:color w:val="auto"/>
          <w:lang w:val="ro-RO"/>
        </w:rPr>
        <w:t>Degradare mecanică</w:t>
      </w:r>
      <w:r w:rsidRPr="00177FB6">
        <w:rPr>
          <w:rFonts w:ascii="Times New Roman" w:hAnsi="Times New Roman" w:cs="Times New Roman"/>
          <w:b/>
          <w:color w:val="auto"/>
          <w:lang w:val="ro-RO"/>
        </w:rPr>
        <w:t>:</w:t>
      </w:r>
      <w:r w:rsidRPr="00177FB6">
        <w:rPr>
          <w:rFonts w:ascii="Times New Roman" w:hAnsi="Times New Roman" w:cs="Times New Roman"/>
          <w:color w:val="auto"/>
          <w:lang w:val="ro-RO"/>
        </w:rPr>
        <w:t xml:space="preserve"> formă de degradare a unei conducte sau a izolaţiei (învelişului de protecţie anticorosivă al) unei conducte produsă de o forţă exterioară. In această formă de degradare se pot include adânciturile produse prin lovire, deplasările învelişului de protecţie, transferul sau aşchierea materialului metalic al conductei, deformarea plastică şi ecruisarea superficială a peretelui conductei, generarea de tensiuni reziduale în peretele conductei etc;</w:t>
      </w:r>
    </w:p>
    <w:p w:rsidR="002C0E12" w:rsidRPr="00177FB6" w:rsidRDefault="002C0E12" w:rsidP="00EB5A5B">
      <w:pPr>
        <w:pStyle w:val="Default"/>
        <w:numPr>
          <w:ilvl w:val="0"/>
          <w:numId w:val="15"/>
        </w:numPr>
        <w:spacing w:after="38"/>
        <w:jc w:val="both"/>
        <w:rPr>
          <w:rFonts w:ascii="Times New Roman" w:hAnsi="Times New Roman" w:cs="Times New Roman"/>
          <w:color w:val="auto"/>
          <w:lang w:val="ro-RO"/>
        </w:rPr>
      </w:pPr>
      <w:r w:rsidRPr="00177FB6">
        <w:rPr>
          <w:rFonts w:ascii="Times New Roman" w:hAnsi="Times New Roman" w:cs="Times New Roman"/>
          <w:b/>
          <w:bCs/>
          <w:iCs/>
          <w:color w:val="auto"/>
          <w:lang w:val="ro-RO"/>
        </w:rPr>
        <w:t>Degradare produsă (indusă) de hidrogen</w:t>
      </w:r>
      <w:r w:rsidRPr="00177FB6">
        <w:rPr>
          <w:rFonts w:ascii="Times New Roman" w:hAnsi="Times New Roman" w:cs="Times New Roman"/>
          <w:b/>
          <w:color w:val="auto"/>
          <w:lang w:val="ro-RO"/>
        </w:rPr>
        <w:t>:</w:t>
      </w:r>
      <w:r w:rsidRPr="00177FB6">
        <w:rPr>
          <w:rFonts w:ascii="Times New Roman" w:hAnsi="Times New Roman" w:cs="Times New Roman"/>
          <w:color w:val="auto"/>
          <w:lang w:val="ro-RO"/>
        </w:rPr>
        <w:t xml:space="preserve"> o formă de degradare a conductelor sau a elementelor acestora datorită expunerii în medii (lichide sau gazoase) care determină absorbţia hidrogenului în materialul metalic din care acestea sunt confecţionate. Exemple de forme de degradare produse de hidrogen: formarea de fisuri interne, apariţia de umflături (blisters) sau sufluri, fragilizarea (pierderea ductilităţii), atacul hidrogenului la temperaturi ridicate (decarburarea superficială a elementelor din oţel şi reacţii chimice cu hidrogenul);</w:t>
      </w:r>
    </w:p>
    <w:p w:rsidR="002C0E12" w:rsidRPr="00177FB6" w:rsidRDefault="002C0E12" w:rsidP="00EB5A5B">
      <w:pPr>
        <w:pStyle w:val="Default"/>
        <w:numPr>
          <w:ilvl w:val="0"/>
          <w:numId w:val="15"/>
        </w:numPr>
        <w:jc w:val="both"/>
        <w:rPr>
          <w:rFonts w:ascii="Times New Roman" w:hAnsi="Times New Roman" w:cs="Times New Roman"/>
          <w:color w:val="auto"/>
          <w:lang w:val="ro-RO"/>
        </w:rPr>
      </w:pPr>
      <w:r w:rsidRPr="00177FB6">
        <w:rPr>
          <w:rFonts w:ascii="Times New Roman" w:hAnsi="Times New Roman" w:cs="Times New Roman"/>
          <w:b/>
          <w:bCs/>
          <w:iCs/>
          <w:color w:val="auto"/>
          <w:lang w:val="ro-RO"/>
        </w:rPr>
        <w:t>Degradare produsă de o terţă parte</w:t>
      </w:r>
      <w:r w:rsidRPr="00177FB6">
        <w:rPr>
          <w:rFonts w:ascii="Times New Roman" w:hAnsi="Times New Roman" w:cs="Times New Roman"/>
          <w:b/>
          <w:color w:val="auto"/>
          <w:lang w:val="ro-RO"/>
        </w:rPr>
        <w:t>:</w:t>
      </w:r>
      <w:r w:rsidRPr="00177FB6">
        <w:rPr>
          <w:rFonts w:ascii="Times New Roman" w:hAnsi="Times New Roman" w:cs="Times New Roman"/>
          <w:color w:val="auto"/>
          <w:lang w:val="ro-RO"/>
        </w:rPr>
        <w:t xml:space="preserve"> deteriorare sau degradare produsă la o conductă sau la un element al acesteia de către o entitate străină (care nu lucrează pentru operatorul conductei);  </w:t>
      </w:r>
    </w:p>
    <w:p w:rsidR="002C0E12" w:rsidRPr="00177FB6" w:rsidRDefault="002C0E12" w:rsidP="00EB5A5B">
      <w:pPr>
        <w:numPr>
          <w:ilvl w:val="0"/>
          <w:numId w:val="15"/>
        </w:numPr>
        <w:autoSpaceDE w:val="0"/>
        <w:autoSpaceDN w:val="0"/>
        <w:adjustRightInd w:val="0"/>
        <w:jc w:val="both"/>
        <w:rPr>
          <w:rFonts w:ascii="Times New Roman" w:hAnsi="Times New Roman"/>
          <w:szCs w:val="24"/>
          <w:lang w:val="ro-RO"/>
        </w:rPr>
      </w:pPr>
      <w:r w:rsidRPr="00177FB6">
        <w:rPr>
          <w:rFonts w:ascii="Times New Roman" w:hAnsi="Times New Roman"/>
          <w:b/>
          <w:bCs/>
          <w:szCs w:val="24"/>
          <w:lang w:val="ro-RO"/>
        </w:rPr>
        <w:t xml:space="preserve">Depozit de înmagazinare subterană </w:t>
      </w:r>
      <w:r w:rsidRPr="00177FB6">
        <w:rPr>
          <w:rFonts w:ascii="Times New Roman" w:hAnsi="Times New Roman"/>
          <w:szCs w:val="24"/>
          <w:lang w:val="ro-RO"/>
        </w:rPr>
        <w:t>- spaţiul din scoarţa terestră având calităţi naturale sau dobândite ca urmare a unor operaţiuni petroliere sau activităţi miniere anterioare, proprii pentru injectarea, depozitarea şi extragerea unor volume de gaze naturale, aflat în proprietatea publică a statului;</w:t>
      </w:r>
    </w:p>
    <w:p w:rsidR="002C0E12" w:rsidRPr="00177FB6" w:rsidRDefault="002C0E12" w:rsidP="00EB5A5B">
      <w:pPr>
        <w:widowControl w:val="0"/>
        <w:numPr>
          <w:ilvl w:val="0"/>
          <w:numId w:val="15"/>
        </w:numPr>
        <w:shd w:val="clear" w:color="auto" w:fill="FFFFFF"/>
        <w:tabs>
          <w:tab w:val="left" w:pos="902"/>
          <w:tab w:val="left" w:pos="9900"/>
        </w:tabs>
        <w:autoSpaceDE w:val="0"/>
        <w:autoSpaceDN w:val="0"/>
        <w:adjustRightInd w:val="0"/>
        <w:ind w:right="15"/>
        <w:jc w:val="both"/>
        <w:rPr>
          <w:rFonts w:ascii="Times New Roman" w:hAnsi="Times New Roman"/>
          <w:b/>
          <w:bCs/>
          <w:spacing w:val="-6"/>
          <w:szCs w:val="24"/>
          <w:lang w:val="ro-RO"/>
        </w:rPr>
      </w:pPr>
      <w:r w:rsidRPr="00177FB6">
        <w:rPr>
          <w:rFonts w:ascii="Times New Roman" w:hAnsi="Times New Roman"/>
          <w:b/>
          <w:bCs/>
          <w:szCs w:val="24"/>
          <w:lang w:val="ro-RO"/>
        </w:rPr>
        <w:t xml:space="preserve">Diametru nominal </w:t>
      </w:r>
      <w:r w:rsidRPr="00177FB6">
        <w:rPr>
          <w:rFonts w:ascii="Times New Roman" w:hAnsi="Times New Roman"/>
          <w:szCs w:val="24"/>
          <w:lang w:val="ro-RO"/>
        </w:rPr>
        <w:t>- DN - este o marime conventionala care serveste la indicarea diferitelor elemente de conducta. Valoarea diametrului nominal reprezinta aproximativ diametrul exterior al tevii, se exprima în milimetri sau inch şi corespunde următoarei serii: DN10; DN15; DN20; DN25; DN32; DN40; DN50; DN60; DN65; DN80; DN100; DN125; DN150; DN200; DN250; DN300; DN350; DN400; DN450; DN500; DN600; DN700; DN800; DN900; DN1000; DN1100; DN1200; DN1400; DN1500; DN1600; DN1800; DN2000; DN2200; DN2400; ... ; DN4000;</w:t>
      </w:r>
    </w:p>
    <w:p w:rsidR="002C0E12" w:rsidRPr="00177FB6" w:rsidRDefault="002C0E12" w:rsidP="00EB5A5B">
      <w:pPr>
        <w:numPr>
          <w:ilvl w:val="0"/>
          <w:numId w:val="15"/>
        </w:numPr>
        <w:autoSpaceDE w:val="0"/>
        <w:autoSpaceDN w:val="0"/>
        <w:adjustRightInd w:val="0"/>
        <w:jc w:val="both"/>
        <w:rPr>
          <w:rFonts w:ascii="Times New Roman" w:hAnsi="Times New Roman"/>
          <w:szCs w:val="24"/>
          <w:lang w:val="ro-RO"/>
        </w:rPr>
      </w:pPr>
      <w:r w:rsidRPr="00177FB6">
        <w:rPr>
          <w:rFonts w:ascii="Times New Roman" w:hAnsi="Times New Roman"/>
          <w:b/>
          <w:bCs/>
          <w:szCs w:val="24"/>
          <w:lang w:val="ro-RO"/>
        </w:rPr>
        <w:t xml:space="preserve">Diametru exterior </w:t>
      </w:r>
      <w:r w:rsidRPr="00177FB6">
        <w:rPr>
          <w:rFonts w:ascii="Times New Roman" w:hAnsi="Times New Roman"/>
          <w:szCs w:val="24"/>
          <w:lang w:val="ro-RO"/>
        </w:rPr>
        <w:t>- De - diametrul precizat în normele de fabricatie a tevilor şi este diferit de diametrul nominal şi se măsoară în milimetri;</w:t>
      </w:r>
    </w:p>
    <w:p w:rsidR="002C0E12" w:rsidRPr="00177FB6" w:rsidRDefault="002C0E12" w:rsidP="00EB5A5B">
      <w:pPr>
        <w:numPr>
          <w:ilvl w:val="0"/>
          <w:numId w:val="15"/>
        </w:numPr>
        <w:tabs>
          <w:tab w:val="left" w:pos="720"/>
        </w:tabs>
        <w:jc w:val="both"/>
        <w:rPr>
          <w:rFonts w:ascii="Times New Roman" w:hAnsi="Times New Roman"/>
          <w:szCs w:val="24"/>
          <w:lang w:val="ro-RO"/>
        </w:rPr>
      </w:pPr>
      <w:r w:rsidRPr="00177FB6">
        <w:rPr>
          <w:rFonts w:ascii="Times New Roman" w:hAnsi="Times New Roman"/>
          <w:b/>
          <w:szCs w:val="24"/>
          <w:lang w:val="ro-RO"/>
        </w:rPr>
        <w:t>Distanţă de siguranţă</w:t>
      </w:r>
      <w:r w:rsidRPr="00177FB6">
        <w:rPr>
          <w:rFonts w:ascii="Times New Roman" w:hAnsi="Times New Roman"/>
          <w:szCs w:val="24"/>
          <w:lang w:val="ro-RO"/>
        </w:rPr>
        <w:t xml:space="preserve"> – distanţa minimă care trebuie asigurată faţă de vecinătăţi, în vederea menţinerii gradului de securitate a obiectivelor de producţie/înmagazinare a gazelor naturale şi pentru evitarea punerii în pericol a persoanelor, bunurilor şi mediului. </w:t>
      </w:r>
    </w:p>
    <w:p w:rsidR="002C0E12" w:rsidRPr="00177FB6" w:rsidRDefault="002C0E12" w:rsidP="00EB5A5B">
      <w:pPr>
        <w:numPr>
          <w:ilvl w:val="0"/>
          <w:numId w:val="15"/>
        </w:numPr>
        <w:autoSpaceDE w:val="0"/>
        <w:autoSpaceDN w:val="0"/>
        <w:adjustRightInd w:val="0"/>
        <w:jc w:val="both"/>
        <w:rPr>
          <w:rFonts w:ascii="Times New Roman" w:hAnsi="Times New Roman"/>
          <w:szCs w:val="24"/>
          <w:lang w:val="ro-RO"/>
        </w:rPr>
      </w:pPr>
      <w:r w:rsidRPr="00177FB6">
        <w:rPr>
          <w:rFonts w:ascii="Times New Roman" w:hAnsi="Times New Roman"/>
          <w:b/>
          <w:bCs/>
          <w:szCs w:val="24"/>
          <w:lang w:val="ro-RO"/>
        </w:rPr>
        <w:t xml:space="preserve">Distribuţia Gazelor Naturale </w:t>
      </w:r>
      <w:r w:rsidRPr="00177FB6">
        <w:rPr>
          <w:rFonts w:ascii="Times New Roman" w:hAnsi="Times New Roman"/>
          <w:szCs w:val="24"/>
          <w:lang w:val="ro-RO"/>
        </w:rPr>
        <w:t>- activitatea de vehiculare a gazelor naturale printr-un sistem de conducte de distribuţie pentru a fi furnizate clienţilor, dar neincluzând furnizarea;</w:t>
      </w:r>
    </w:p>
    <w:p w:rsidR="002C0E12" w:rsidRPr="00DC3049" w:rsidRDefault="002C0E12" w:rsidP="00EB5A5B">
      <w:pPr>
        <w:numPr>
          <w:ilvl w:val="0"/>
          <w:numId w:val="15"/>
        </w:numPr>
        <w:autoSpaceDE w:val="0"/>
        <w:autoSpaceDN w:val="0"/>
        <w:adjustRightInd w:val="0"/>
        <w:jc w:val="both"/>
        <w:rPr>
          <w:rFonts w:ascii="Times New Roman" w:hAnsi="Times New Roman"/>
          <w:szCs w:val="24"/>
          <w:lang w:val="ro-RO"/>
        </w:rPr>
      </w:pPr>
      <w:r w:rsidRPr="00177FB6">
        <w:rPr>
          <w:rFonts w:ascii="Times New Roman" w:hAnsi="Times New Roman"/>
          <w:b/>
          <w:bCs/>
          <w:szCs w:val="24"/>
          <w:lang w:val="ro-RO"/>
        </w:rPr>
        <w:t xml:space="preserve">Drept de servitute sau servitute - </w:t>
      </w:r>
      <w:r w:rsidRPr="00177FB6">
        <w:rPr>
          <w:rFonts w:ascii="Times New Roman" w:hAnsi="Times New Roman"/>
          <w:bCs/>
          <w:szCs w:val="24"/>
          <w:lang w:val="ro-RO"/>
        </w:rPr>
        <w:t xml:space="preserve">reprezintă dreptul Titularului de Acord petrolier, instituit potrivit din Legea nr. 127/2014 pentru modificarea şi completarea Legii energiei electrice şi a </w:t>
      </w:r>
      <w:r w:rsidRPr="00177FB6">
        <w:rPr>
          <w:rFonts w:ascii="Times New Roman" w:hAnsi="Times New Roman"/>
          <w:bCs/>
          <w:szCs w:val="24"/>
          <w:lang w:val="ro-RO"/>
        </w:rPr>
        <w:lastRenderedPageBreak/>
        <w:t xml:space="preserve">gazelor naturale nr. 123/2012 şi a Legii petrolului nr. 238/2004, prevederilor art. 46 de a avea acces în perimetrul de operare a conductelor, în vederea realizării operaţiunilor petroliere, în conformitate cu prevederile legale </w:t>
      </w:r>
      <w:r w:rsidRPr="00DC3049">
        <w:rPr>
          <w:rFonts w:ascii="Times New Roman" w:hAnsi="Times New Roman"/>
          <w:szCs w:val="24"/>
          <w:lang w:val="ro-RO"/>
        </w:rPr>
        <w:t>şi se exercită fără înscriere în cartea funciară. Exercitarea drepturilor de uz şi de servitute se realizează cu titlu obligatoriu pe toată durata existenţei obiectivului/sistemului de gaze naturale, atât cu ocazia realizării acestuia, cât şi cu ocazia retehnologizării unei capacităţi în funcţiune, reparaţiei, reviziei, lucrărilor de intervenţie, în caz de avarie, în baza legii, fără nicio altă formalitate prealabilă.  În scopul acordării de indemnizaţii şi despăgubiri juste aferente exercitării drepturilor de uz şi de servitute, titularii de licenţe şi autorizaţii încheie cu proprietarii terenurilor afectate de exercitarea drepturilor de uz şi de servitute o convenţie-cadru al cărei conţinut este stabilit prin hotărâre a Guvernului. Titularii de licenţe şi autorizaţii sunt obligaţi să procedeze la încheierea convenţiilor-cadru, în termen de maximum 30 de zile de la solicitarea proprietarilor afectaţi.</w:t>
      </w:r>
    </w:p>
    <w:p w:rsidR="002C0E12" w:rsidRPr="00177FB6" w:rsidRDefault="002C0E12" w:rsidP="00EB5A5B">
      <w:pPr>
        <w:numPr>
          <w:ilvl w:val="0"/>
          <w:numId w:val="15"/>
        </w:numPr>
        <w:jc w:val="both"/>
        <w:rPr>
          <w:rFonts w:ascii="Times New Roman" w:hAnsi="Times New Roman"/>
          <w:lang w:val="ro-RO"/>
        </w:rPr>
      </w:pPr>
      <w:r w:rsidRPr="00177FB6">
        <w:rPr>
          <w:rFonts w:ascii="Times New Roman" w:hAnsi="Times New Roman"/>
          <w:b/>
          <w:lang w:val="ro-RO"/>
        </w:rPr>
        <w:t>Drept de liberă trecere</w:t>
      </w:r>
      <w:r w:rsidRPr="00177FB6">
        <w:rPr>
          <w:rFonts w:ascii="Times New Roman" w:hAnsi="Times New Roman"/>
          <w:lang w:val="ro-RO"/>
        </w:rPr>
        <w:t xml:space="preserve"> – un coridor de pământ în limitele căruia operatorul de conductă are dreptul să-şi limiteze activităţile în conformitate cu acordul cu proprietarul de pământ;</w:t>
      </w:r>
    </w:p>
    <w:p w:rsidR="002C0E12" w:rsidRPr="00177FB6" w:rsidRDefault="002C0E12" w:rsidP="00EB5A5B">
      <w:pPr>
        <w:numPr>
          <w:ilvl w:val="0"/>
          <w:numId w:val="15"/>
        </w:numPr>
        <w:autoSpaceDE w:val="0"/>
        <w:autoSpaceDN w:val="0"/>
        <w:adjustRightInd w:val="0"/>
        <w:jc w:val="both"/>
        <w:rPr>
          <w:rFonts w:ascii="Times New Roman" w:hAnsi="Times New Roman"/>
          <w:szCs w:val="24"/>
          <w:lang w:val="ro-RO"/>
        </w:rPr>
      </w:pPr>
      <w:r w:rsidRPr="00177FB6">
        <w:rPr>
          <w:rFonts w:ascii="Times New Roman" w:hAnsi="Times New Roman"/>
          <w:b/>
          <w:bCs/>
          <w:szCs w:val="24"/>
          <w:lang w:val="ro-RO"/>
        </w:rPr>
        <w:t xml:space="preserve">Durata de funcţionare </w:t>
      </w:r>
      <w:r w:rsidRPr="00177FB6">
        <w:rPr>
          <w:rFonts w:ascii="Times New Roman" w:hAnsi="Times New Roman"/>
          <w:szCs w:val="24"/>
          <w:lang w:val="ro-RO"/>
        </w:rPr>
        <w:t>- intervalul de timp în care un obiectiv din sectorul gazelor naturale realizează scopul pentru care a fost construit în condiţii de siguranţă şi de eficienţă economică, conform reglementărilor în vigoare;</w:t>
      </w:r>
    </w:p>
    <w:p w:rsidR="002C0E12" w:rsidRPr="00177FB6" w:rsidRDefault="002C0E12" w:rsidP="00EB5A5B">
      <w:pPr>
        <w:widowControl w:val="0"/>
        <w:numPr>
          <w:ilvl w:val="0"/>
          <w:numId w:val="15"/>
        </w:numPr>
        <w:shd w:val="clear" w:color="auto" w:fill="FFFFFF"/>
        <w:tabs>
          <w:tab w:val="left" w:pos="1853"/>
        </w:tabs>
        <w:autoSpaceDE w:val="0"/>
        <w:autoSpaceDN w:val="0"/>
        <w:adjustRightInd w:val="0"/>
        <w:ind w:right="10"/>
        <w:jc w:val="both"/>
        <w:rPr>
          <w:rFonts w:ascii="Times New Roman" w:hAnsi="Times New Roman"/>
          <w:b/>
          <w:bCs/>
          <w:spacing w:val="-6"/>
          <w:szCs w:val="24"/>
          <w:lang w:val="ro-RO"/>
        </w:rPr>
      </w:pPr>
      <w:r w:rsidRPr="00177FB6">
        <w:rPr>
          <w:rFonts w:ascii="Times New Roman" w:hAnsi="Times New Roman"/>
          <w:b/>
          <w:bCs/>
          <w:szCs w:val="24"/>
          <w:lang w:val="ro-RO"/>
        </w:rPr>
        <w:t xml:space="preserve">Durată de viaţă proiectată: </w:t>
      </w:r>
      <w:r w:rsidRPr="00177FB6">
        <w:rPr>
          <w:rFonts w:ascii="Times New Roman" w:hAnsi="Times New Roman"/>
          <w:szCs w:val="24"/>
          <w:lang w:val="ro-RO"/>
        </w:rPr>
        <w:t>intervalul de timp estimat la proiectare, pentru care structura (sau o parte a acesteia) poate să fie utilizată conform destinaţiei/funcţiunii prevăzute;</w:t>
      </w:r>
    </w:p>
    <w:p w:rsidR="002C0E12" w:rsidRPr="00177FB6" w:rsidRDefault="002C0E12" w:rsidP="00EB5A5B">
      <w:pPr>
        <w:numPr>
          <w:ilvl w:val="0"/>
          <w:numId w:val="15"/>
        </w:numPr>
        <w:jc w:val="both"/>
        <w:rPr>
          <w:rFonts w:ascii="Times New Roman" w:hAnsi="Times New Roman"/>
        </w:rPr>
      </w:pPr>
      <w:r w:rsidRPr="00177FB6">
        <w:rPr>
          <w:rFonts w:ascii="Times New Roman" w:hAnsi="Times New Roman"/>
          <w:b/>
          <w:bCs/>
        </w:rPr>
        <w:t xml:space="preserve">Durata normala de functionare </w:t>
      </w:r>
      <w:r w:rsidRPr="00177FB6">
        <w:rPr>
          <w:rFonts w:ascii="Times New Roman" w:hAnsi="Times New Roman"/>
        </w:rPr>
        <w:t>este conform HG 2139/2004</w:t>
      </w:r>
      <w:r w:rsidRPr="00177FB6">
        <w:rPr>
          <w:rFonts w:ascii="Times New Roman" w:hAnsi="Times New Roman"/>
          <w:b/>
          <w:bCs/>
        </w:rPr>
        <w:t xml:space="preserve">; </w:t>
      </w:r>
    </w:p>
    <w:p w:rsidR="002C0E12" w:rsidRPr="00177FB6" w:rsidRDefault="002C0E12" w:rsidP="00EB5A5B">
      <w:pPr>
        <w:numPr>
          <w:ilvl w:val="0"/>
          <w:numId w:val="15"/>
        </w:numPr>
        <w:jc w:val="both"/>
        <w:rPr>
          <w:rFonts w:ascii="Times New Roman" w:hAnsi="Times New Roman"/>
        </w:rPr>
      </w:pPr>
      <w:r w:rsidRPr="00177FB6">
        <w:rPr>
          <w:rFonts w:ascii="Times New Roman" w:hAnsi="Times New Roman"/>
          <w:b/>
          <w:bCs/>
        </w:rPr>
        <w:t>Prelungirea duratei de functionare</w:t>
      </w:r>
      <w:r w:rsidRPr="00177FB6">
        <w:rPr>
          <w:rFonts w:ascii="Times New Roman" w:hAnsi="Times New Roman"/>
        </w:rPr>
        <w:t xml:space="preserve"> a unor obiective/sisteme sau instalatii aflate in functiune se face pe baza de expertiza tehnica, conform Ordin ANRE 22/2013-anexa 4b-art. 9.e);</w:t>
      </w:r>
    </w:p>
    <w:p w:rsidR="002C0E12" w:rsidRPr="00177FB6" w:rsidRDefault="002C0E12" w:rsidP="00EB5A5B">
      <w:pPr>
        <w:widowControl w:val="0"/>
        <w:numPr>
          <w:ilvl w:val="0"/>
          <w:numId w:val="15"/>
        </w:numPr>
        <w:shd w:val="clear" w:color="auto" w:fill="FFFFFF"/>
        <w:tabs>
          <w:tab w:val="left" w:pos="902"/>
          <w:tab w:val="left" w:pos="9900"/>
        </w:tabs>
        <w:autoSpaceDE w:val="0"/>
        <w:autoSpaceDN w:val="0"/>
        <w:adjustRightInd w:val="0"/>
        <w:ind w:right="15"/>
        <w:jc w:val="both"/>
        <w:rPr>
          <w:rFonts w:ascii="Times New Roman" w:hAnsi="Times New Roman"/>
          <w:b/>
          <w:bCs/>
          <w:spacing w:val="-4"/>
          <w:szCs w:val="24"/>
          <w:lang w:val="ro-RO"/>
        </w:rPr>
      </w:pPr>
      <w:r w:rsidRPr="00177FB6">
        <w:rPr>
          <w:rFonts w:ascii="Times New Roman" w:hAnsi="Times New Roman"/>
          <w:b/>
          <w:bCs/>
          <w:szCs w:val="24"/>
          <w:lang w:val="ro-RO"/>
        </w:rPr>
        <w:t xml:space="preserve">Evaluare a integrităţii (unei conducte): </w:t>
      </w:r>
      <w:r w:rsidRPr="00177FB6">
        <w:rPr>
          <w:rFonts w:ascii="Times New Roman" w:hAnsi="Times New Roman"/>
          <w:szCs w:val="24"/>
          <w:lang w:val="ro-RO"/>
        </w:rPr>
        <w:t xml:space="preserve">proces care include inspecţia elementelor unei </w:t>
      </w:r>
      <w:r w:rsidRPr="00177FB6">
        <w:rPr>
          <w:rFonts w:ascii="Times New Roman" w:hAnsi="Times New Roman"/>
          <w:spacing w:val="-1"/>
          <w:szCs w:val="24"/>
          <w:lang w:val="ro-RO"/>
        </w:rPr>
        <w:t xml:space="preserve">conducte, evaluarea indicaţiilor furnizate de inspecţie, examinarea conductei cu diverse tehnici sau </w:t>
      </w:r>
      <w:r w:rsidRPr="00177FB6">
        <w:rPr>
          <w:rFonts w:ascii="Times New Roman" w:hAnsi="Times New Roman"/>
          <w:szCs w:val="24"/>
          <w:lang w:val="ro-RO"/>
        </w:rPr>
        <w:t>metode, interpretarea rezultatelor examinării, caracterizarea defectelor ca tip şi severitate (gravitate) şi determinarea nivelului de integritate rezultat în urma analizei;</w:t>
      </w:r>
    </w:p>
    <w:p w:rsidR="002C0E12" w:rsidRPr="00177FB6" w:rsidRDefault="002C0E12" w:rsidP="00EB5A5B">
      <w:pPr>
        <w:numPr>
          <w:ilvl w:val="0"/>
          <w:numId w:val="15"/>
        </w:numPr>
        <w:shd w:val="clear" w:color="auto" w:fill="FFFFFF"/>
        <w:tabs>
          <w:tab w:val="left" w:pos="1018"/>
          <w:tab w:val="left" w:pos="9900"/>
        </w:tabs>
        <w:ind w:right="15"/>
        <w:jc w:val="both"/>
        <w:rPr>
          <w:rFonts w:ascii="Times New Roman" w:hAnsi="Times New Roman"/>
          <w:lang w:val="it-IT"/>
        </w:rPr>
      </w:pPr>
      <w:r w:rsidRPr="00177FB6">
        <w:rPr>
          <w:rFonts w:ascii="Times New Roman" w:hAnsi="Times New Roman"/>
          <w:b/>
          <w:bCs/>
          <w:spacing w:val="-6"/>
          <w:szCs w:val="24"/>
          <w:lang w:val="ro-RO"/>
        </w:rPr>
        <w:t xml:space="preserve">Evaluare a riscului (la o conductă): </w:t>
      </w:r>
      <w:r w:rsidRPr="00177FB6">
        <w:rPr>
          <w:rFonts w:ascii="Times New Roman" w:hAnsi="Times New Roman"/>
          <w:spacing w:val="-6"/>
          <w:szCs w:val="24"/>
          <w:lang w:val="ro-RO"/>
        </w:rPr>
        <w:t xml:space="preserve">proces sistematic prin care sunt identificate potenţialele </w:t>
      </w:r>
      <w:r w:rsidRPr="00177FB6">
        <w:rPr>
          <w:rFonts w:ascii="Times New Roman" w:hAnsi="Times New Roman"/>
          <w:spacing w:val="-2"/>
          <w:szCs w:val="24"/>
          <w:lang w:val="ro-RO"/>
        </w:rPr>
        <w:t xml:space="preserve">pericole, se estimează probabilitatea materializării acestora prin avarii şau accidente tehnice şi </w:t>
      </w:r>
      <w:r w:rsidRPr="00177FB6">
        <w:rPr>
          <w:rFonts w:ascii="Times New Roman" w:hAnsi="Times New Roman"/>
          <w:b/>
          <w:bCs/>
          <w:spacing w:val="-2"/>
          <w:szCs w:val="24"/>
          <w:lang w:val="ro-RO"/>
        </w:rPr>
        <w:t xml:space="preserve">se </w:t>
      </w:r>
      <w:r w:rsidRPr="00177FB6">
        <w:rPr>
          <w:rFonts w:ascii="Times New Roman" w:hAnsi="Times New Roman"/>
          <w:spacing w:val="-4"/>
          <w:szCs w:val="24"/>
          <w:lang w:val="ro-RO"/>
        </w:rPr>
        <w:t xml:space="preserve">evaluează consecinţele producerii unor astfel de evenimente nedorite. Evaluarea riscului poate avea </w:t>
      </w:r>
      <w:r w:rsidRPr="00177FB6">
        <w:rPr>
          <w:rFonts w:ascii="Times New Roman" w:hAnsi="Times New Roman"/>
          <w:spacing w:val="-5"/>
          <w:szCs w:val="24"/>
          <w:lang w:val="ro-RO"/>
        </w:rPr>
        <w:t xml:space="preserve">diverse scopuri şi se poate realiza la diferite niveluri de detaliere, depinzând de obiectivele operatorului </w:t>
      </w:r>
      <w:r w:rsidRPr="00177FB6">
        <w:rPr>
          <w:rFonts w:ascii="Times New Roman" w:hAnsi="Times New Roman"/>
          <w:szCs w:val="24"/>
          <w:lang w:val="ro-RO"/>
        </w:rPr>
        <w:t>conductei;</w:t>
      </w:r>
    </w:p>
    <w:p w:rsidR="002C0E12" w:rsidRPr="00177FB6" w:rsidRDefault="002C0E12" w:rsidP="00EB5A5B">
      <w:pPr>
        <w:widowControl w:val="0"/>
        <w:numPr>
          <w:ilvl w:val="0"/>
          <w:numId w:val="15"/>
        </w:numPr>
        <w:shd w:val="clear" w:color="auto" w:fill="FFFFFF"/>
        <w:tabs>
          <w:tab w:val="left" w:pos="912"/>
          <w:tab w:val="left" w:pos="9900"/>
        </w:tabs>
        <w:autoSpaceDE w:val="0"/>
        <w:autoSpaceDN w:val="0"/>
        <w:adjustRightInd w:val="0"/>
        <w:spacing w:before="19"/>
        <w:ind w:right="15"/>
        <w:jc w:val="both"/>
        <w:rPr>
          <w:rFonts w:ascii="Times New Roman" w:hAnsi="Times New Roman"/>
          <w:b/>
          <w:bCs/>
          <w:spacing w:val="-7"/>
          <w:szCs w:val="24"/>
          <w:lang w:val="ro-RO"/>
        </w:rPr>
      </w:pPr>
      <w:r w:rsidRPr="00177FB6">
        <w:rPr>
          <w:rFonts w:ascii="Times New Roman" w:hAnsi="Times New Roman"/>
          <w:b/>
          <w:bCs/>
          <w:spacing w:val="-1"/>
          <w:szCs w:val="24"/>
          <w:lang w:val="ro-RO"/>
        </w:rPr>
        <w:t xml:space="preserve">Evaluare inginerească (a unei conducte): </w:t>
      </w:r>
      <w:r w:rsidRPr="00177FB6">
        <w:rPr>
          <w:rFonts w:ascii="Times New Roman" w:hAnsi="Times New Roman"/>
          <w:spacing w:val="-1"/>
          <w:szCs w:val="24"/>
          <w:lang w:val="ro-RO"/>
        </w:rPr>
        <w:t xml:space="preserve">o evaluare documentată, utilizând principiile </w:t>
      </w:r>
      <w:r w:rsidRPr="00177FB6">
        <w:rPr>
          <w:rFonts w:ascii="Times New Roman" w:hAnsi="Times New Roman"/>
          <w:szCs w:val="24"/>
          <w:lang w:val="ro-RO"/>
        </w:rPr>
        <w:t>inginereşti, asupra efectelor unor variabile relevante asupra comportării în exploatare a unei conducte;</w:t>
      </w:r>
    </w:p>
    <w:p w:rsidR="002C0E12" w:rsidRPr="00177FB6" w:rsidRDefault="002C0E12" w:rsidP="00EB5A5B">
      <w:pPr>
        <w:numPr>
          <w:ilvl w:val="0"/>
          <w:numId w:val="15"/>
        </w:numPr>
        <w:autoSpaceDE w:val="0"/>
        <w:autoSpaceDN w:val="0"/>
        <w:adjustRightInd w:val="0"/>
        <w:jc w:val="both"/>
        <w:rPr>
          <w:rFonts w:ascii="Times New Roman" w:hAnsi="Times New Roman"/>
          <w:szCs w:val="24"/>
          <w:lang w:val="ro-RO"/>
        </w:rPr>
      </w:pPr>
      <w:r w:rsidRPr="00177FB6">
        <w:rPr>
          <w:rFonts w:ascii="Times New Roman" w:hAnsi="Times New Roman"/>
          <w:b/>
          <w:bCs/>
          <w:szCs w:val="24"/>
          <w:lang w:val="ro-RO"/>
        </w:rPr>
        <w:t xml:space="preserve">Examinare (a unei conducte): </w:t>
      </w:r>
      <w:r w:rsidRPr="00177FB6">
        <w:rPr>
          <w:rFonts w:ascii="Times New Roman" w:hAnsi="Times New Roman"/>
          <w:szCs w:val="24"/>
          <w:lang w:val="ro-RO"/>
        </w:rPr>
        <w:t>inspectarea fizică directă a unei conducte de către o persoană, care poate include şi folosirea unei metode de examinare nedistructivă – NDE;</w:t>
      </w:r>
    </w:p>
    <w:p w:rsidR="002C0E12" w:rsidRPr="00177FB6" w:rsidRDefault="002C0E12" w:rsidP="00EB5A5B">
      <w:pPr>
        <w:numPr>
          <w:ilvl w:val="0"/>
          <w:numId w:val="15"/>
        </w:numPr>
        <w:jc w:val="both"/>
        <w:rPr>
          <w:rFonts w:ascii="Times New Roman" w:hAnsi="Times New Roman"/>
          <w:szCs w:val="24"/>
          <w:lang w:val="ro-RO"/>
        </w:rPr>
      </w:pPr>
      <w:r w:rsidRPr="00177FB6">
        <w:rPr>
          <w:rFonts w:ascii="Times New Roman" w:hAnsi="Times New Roman"/>
          <w:b/>
          <w:szCs w:val="24"/>
          <w:lang w:val="ro-RO"/>
        </w:rPr>
        <w:t xml:space="preserve">Fluid </w:t>
      </w:r>
      <w:r w:rsidRPr="00177FB6">
        <w:rPr>
          <w:rFonts w:ascii="Times New Roman" w:hAnsi="Times New Roman"/>
          <w:szCs w:val="24"/>
          <w:lang w:val="ro-RO"/>
        </w:rPr>
        <w:t>Este mediul ce se transportă prin sistemul de conducte;</w:t>
      </w:r>
    </w:p>
    <w:p w:rsidR="002C0E12" w:rsidRPr="00177FB6" w:rsidRDefault="002C0E12" w:rsidP="00EB5A5B">
      <w:pPr>
        <w:numPr>
          <w:ilvl w:val="0"/>
          <w:numId w:val="15"/>
        </w:numPr>
        <w:tabs>
          <w:tab w:val="left" w:pos="720"/>
        </w:tabs>
        <w:jc w:val="both"/>
        <w:rPr>
          <w:rFonts w:ascii="Times New Roman" w:hAnsi="Times New Roman"/>
          <w:szCs w:val="24"/>
          <w:lang w:val="ro-RO"/>
        </w:rPr>
      </w:pPr>
      <w:r w:rsidRPr="00177FB6">
        <w:rPr>
          <w:rFonts w:ascii="Times New Roman" w:hAnsi="Times New Roman"/>
          <w:b/>
          <w:szCs w:val="24"/>
          <w:lang w:val="ro-RO"/>
        </w:rPr>
        <w:t>Exploatare normală</w:t>
      </w:r>
      <w:r w:rsidRPr="00177FB6">
        <w:rPr>
          <w:rFonts w:ascii="Times New Roman" w:hAnsi="Times New Roman"/>
          <w:szCs w:val="24"/>
          <w:lang w:val="ro-RO"/>
        </w:rPr>
        <w:t xml:space="preserve"> - exploatarea conductei în limitele parametrilor pentru care aceasta a fost proiectată (inclusiv toate fazele de exploatare, punere, scoatere din funcţiune şi pregătirea pentru reparaţii). Situaţiile determinate de defectarea dispozitivelor de protecţie, greşeli de operare sau alte cauze neprevăzute şi accidentale, nu se consideră exploatare normală;</w:t>
      </w:r>
    </w:p>
    <w:p w:rsidR="002C0E12" w:rsidRPr="00177FB6" w:rsidRDefault="002C0E12" w:rsidP="00EB5A5B">
      <w:pPr>
        <w:numPr>
          <w:ilvl w:val="0"/>
          <w:numId w:val="15"/>
        </w:numPr>
        <w:autoSpaceDE w:val="0"/>
        <w:autoSpaceDN w:val="0"/>
        <w:adjustRightInd w:val="0"/>
        <w:jc w:val="both"/>
        <w:rPr>
          <w:rFonts w:ascii="Times New Roman" w:hAnsi="Times New Roman"/>
          <w:szCs w:val="24"/>
          <w:lang w:val="ro-RO"/>
        </w:rPr>
      </w:pPr>
      <w:r w:rsidRPr="00177FB6">
        <w:rPr>
          <w:rFonts w:ascii="Times New Roman" w:hAnsi="Times New Roman"/>
          <w:b/>
          <w:bCs/>
          <w:szCs w:val="24"/>
          <w:lang w:val="ro-RO"/>
        </w:rPr>
        <w:t xml:space="preserve">Gaze naturale </w:t>
      </w:r>
      <w:r w:rsidRPr="00177FB6">
        <w:rPr>
          <w:rFonts w:ascii="Times New Roman" w:hAnsi="Times New Roman"/>
          <w:szCs w:val="24"/>
          <w:lang w:val="ro-RO"/>
        </w:rPr>
        <w:t>- gazele libere din zăcămintele de gaz metan, gazele dizolvate în ţiţei, cele din câmpul de gaze asociat zăcămintelor de ţiţei, precum şi gazele rezultate din extracţia sau separarea hidrocarburilor lichide;</w:t>
      </w:r>
    </w:p>
    <w:p w:rsidR="002C0E12" w:rsidRPr="00DC3049" w:rsidRDefault="002C0E12" w:rsidP="00EB5A5B">
      <w:pPr>
        <w:numPr>
          <w:ilvl w:val="0"/>
          <w:numId w:val="15"/>
        </w:numPr>
        <w:autoSpaceDE w:val="0"/>
        <w:autoSpaceDN w:val="0"/>
        <w:adjustRightInd w:val="0"/>
        <w:jc w:val="both"/>
        <w:rPr>
          <w:rFonts w:ascii="Times New Roman" w:hAnsi="Times New Roman"/>
          <w:szCs w:val="24"/>
          <w:lang w:val="ro-RO"/>
        </w:rPr>
      </w:pPr>
      <w:r w:rsidRPr="00177FB6">
        <w:rPr>
          <w:rFonts w:ascii="Times New Roman" w:hAnsi="Times New Roman"/>
          <w:b/>
          <w:bCs/>
          <w:szCs w:val="24"/>
          <w:lang w:val="ro-RO"/>
        </w:rPr>
        <w:t xml:space="preserve">Gaze naturale considerate “mediu corosiv” </w:t>
      </w:r>
      <w:r w:rsidRPr="00177FB6">
        <w:rPr>
          <w:rFonts w:ascii="Times New Roman" w:hAnsi="Times New Roman"/>
          <w:szCs w:val="24"/>
          <w:lang w:val="ro-RO"/>
        </w:rPr>
        <w:t xml:space="preserve">– gaze care antreneaza apa sarata de zacamânt, gaze saturate cu vapori de apă la presiunea şi temperatura din conducta, sau </w:t>
      </w:r>
      <w:r w:rsidRPr="00DC3049">
        <w:rPr>
          <w:rFonts w:ascii="Times New Roman" w:hAnsi="Times New Roman"/>
          <w:szCs w:val="24"/>
          <w:lang w:val="ro-RO"/>
        </w:rPr>
        <w:t>cu alţi agenţi corosivi;</w:t>
      </w:r>
    </w:p>
    <w:p w:rsidR="002C0E12" w:rsidRPr="00177FB6" w:rsidRDefault="002C0E12" w:rsidP="00EB5A5B">
      <w:pPr>
        <w:numPr>
          <w:ilvl w:val="0"/>
          <w:numId w:val="15"/>
        </w:numPr>
        <w:autoSpaceDE w:val="0"/>
        <w:autoSpaceDN w:val="0"/>
        <w:adjustRightInd w:val="0"/>
        <w:jc w:val="both"/>
        <w:rPr>
          <w:rFonts w:ascii="Times New Roman" w:hAnsi="Times New Roman"/>
          <w:lang w:val="ro-RO"/>
        </w:rPr>
      </w:pPr>
      <w:r w:rsidRPr="00DC3049">
        <w:rPr>
          <w:rFonts w:ascii="Times New Roman" w:hAnsi="Times New Roman"/>
          <w:b/>
          <w:bCs/>
          <w:szCs w:val="24"/>
          <w:lang w:val="it-IT"/>
        </w:rPr>
        <w:t xml:space="preserve">Gaze naturale considerate “mediu neutru” </w:t>
      </w:r>
      <w:r w:rsidRPr="00DC3049">
        <w:rPr>
          <w:rFonts w:ascii="Times New Roman" w:hAnsi="Times New Roman"/>
          <w:szCs w:val="24"/>
          <w:lang w:val="it-IT"/>
        </w:rPr>
        <w:t>– gaze la care temperatura punctului de rouă este inferioară temperaturii minime care se poate atinge în conductă;</w:t>
      </w:r>
    </w:p>
    <w:p w:rsidR="002C0E12" w:rsidRPr="00177FB6" w:rsidRDefault="002C0E12" w:rsidP="00EB5A5B">
      <w:pPr>
        <w:numPr>
          <w:ilvl w:val="0"/>
          <w:numId w:val="15"/>
        </w:numPr>
        <w:autoSpaceDE w:val="0"/>
        <w:autoSpaceDN w:val="0"/>
        <w:adjustRightInd w:val="0"/>
        <w:jc w:val="both"/>
        <w:rPr>
          <w:rStyle w:val="Listacumarcatori3Caracter"/>
          <w:rFonts w:ascii="Times New Roman" w:hAnsi="Times New Roman"/>
        </w:rPr>
      </w:pPr>
      <w:r w:rsidRPr="00177FB6">
        <w:rPr>
          <w:rStyle w:val="Listacumarcatori3Caracter"/>
          <w:rFonts w:ascii="Times New Roman" w:hAnsi="Times New Roman"/>
          <w:b/>
        </w:rPr>
        <w:t>Infrastructură nouă</w:t>
      </w:r>
      <w:r w:rsidRPr="00177FB6">
        <w:rPr>
          <w:rStyle w:val="Listacumarcatori3Caracter"/>
          <w:rFonts w:ascii="Times New Roman" w:hAnsi="Times New Roman"/>
        </w:rPr>
        <w:t xml:space="preserve"> - infrastructură care nu a fost finalizată până la data de 4 august 2003; </w:t>
      </w:r>
    </w:p>
    <w:p w:rsidR="002C0E12" w:rsidRPr="00177FB6" w:rsidRDefault="002C0E12" w:rsidP="00EB5A5B">
      <w:pPr>
        <w:numPr>
          <w:ilvl w:val="0"/>
          <w:numId w:val="15"/>
        </w:numPr>
        <w:autoSpaceDE w:val="0"/>
        <w:autoSpaceDN w:val="0"/>
        <w:adjustRightInd w:val="0"/>
        <w:jc w:val="both"/>
        <w:rPr>
          <w:rStyle w:val="Listacumarcatori3Caracter"/>
          <w:rFonts w:ascii="Times New Roman" w:hAnsi="Times New Roman"/>
        </w:rPr>
      </w:pPr>
      <w:r w:rsidRPr="00177FB6">
        <w:rPr>
          <w:rStyle w:val="Listacumarcatori3Caracter"/>
          <w:rFonts w:ascii="Times New Roman" w:hAnsi="Times New Roman"/>
          <w:b/>
        </w:rPr>
        <w:t xml:space="preserve">Instalaţie </w:t>
      </w:r>
      <w:r w:rsidRPr="00177FB6">
        <w:rPr>
          <w:rStyle w:val="Listacumarcatori3Caracter"/>
          <w:rFonts w:ascii="Times New Roman" w:hAnsi="Times New Roman"/>
        </w:rPr>
        <w:t>— orice instala</w:t>
      </w:r>
      <w:r w:rsidRPr="00177FB6">
        <w:rPr>
          <w:rStyle w:val="Listacumarcatori3Caracter"/>
          <w:rFonts w:ascii="Tahoma" w:hAnsi="Tahoma"/>
        </w:rPr>
        <w:t>ţ</w:t>
      </w:r>
      <w:r w:rsidRPr="00177FB6">
        <w:rPr>
          <w:rStyle w:val="Listacumarcatori3Caracter"/>
          <w:rFonts w:ascii="Times New Roman" w:hAnsi="Times New Roman"/>
        </w:rPr>
        <w:t>ie din sectorul gazelor naturale, indiferent de regimul de presiune în care func</w:t>
      </w:r>
      <w:r w:rsidRPr="00177FB6">
        <w:rPr>
          <w:rStyle w:val="Listacumarcatori3Caracter"/>
          <w:rFonts w:ascii="Tahoma" w:hAnsi="Tahoma"/>
        </w:rPr>
        <w:t>ţ</w:t>
      </w:r>
      <w:r w:rsidRPr="00177FB6">
        <w:rPr>
          <w:rStyle w:val="Listacumarcatori3Caracter"/>
          <w:rFonts w:ascii="Times New Roman" w:hAnsi="Times New Roman"/>
        </w:rPr>
        <w:t>ionează, cu excep</w:t>
      </w:r>
      <w:r w:rsidRPr="00177FB6">
        <w:rPr>
          <w:rStyle w:val="Listacumarcatori3Caracter"/>
          <w:rFonts w:ascii="Tahoma" w:hAnsi="Tahoma"/>
        </w:rPr>
        <w:t>ţ</w:t>
      </w:r>
      <w:r w:rsidRPr="00177FB6">
        <w:rPr>
          <w:rStyle w:val="Listacumarcatori3Caracter"/>
          <w:rFonts w:ascii="Times New Roman" w:hAnsi="Times New Roman"/>
        </w:rPr>
        <w:t>ia instala</w:t>
      </w:r>
      <w:r w:rsidRPr="00177FB6">
        <w:rPr>
          <w:rStyle w:val="Listacumarcatori3Caracter"/>
          <w:rFonts w:ascii="Tahoma" w:hAnsi="Tahoma"/>
        </w:rPr>
        <w:t>ţ</w:t>
      </w:r>
      <w:r w:rsidRPr="00177FB6">
        <w:rPr>
          <w:rStyle w:val="Listacumarcatori3Caracter"/>
          <w:rFonts w:ascii="Times New Roman" w:hAnsi="Times New Roman"/>
        </w:rPr>
        <w:t>iei de utilizare a gazelor naturale.</w:t>
      </w:r>
    </w:p>
    <w:p w:rsidR="002C0E12" w:rsidRPr="00177FB6" w:rsidRDefault="002C0E12" w:rsidP="00EB5A5B">
      <w:pPr>
        <w:numPr>
          <w:ilvl w:val="0"/>
          <w:numId w:val="15"/>
        </w:numPr>
        <w:autoSpaceDE w:val="0"/>
        <w:autoSpaceDN w:val="0"/>
        <w:adjustRightInd w:val="0"/>
        <w:jc w:val="both"/>
        <w:rPr>
          <w:rFonts w:ascii="Times New Roman" w:hAnsi="Times New Roman"/>
          <w:szCs w:val="24"/>
          <w:lang w:val="ro-RO"/>
        </w:rPr>
      </w:pPr>
      <w:r w:rsidRPr="00177FB6">
        <w:rPr>
          <w:rFonts w:ascii="Times New Roman" w:hAnsi="Times New Roman"/>
          <w:b/>
          <w:bCs/>
          <w:szCs w:val="24"/>
          <w:lang w:val="ro-RO"/>
        </w:rPr>
        <w:lastRenderedPageBreak/>
        <w:t xml:space="preserve">Instalaţie tehnologică de suprafaţă aferentă producţiei de gaze naturale </w:t>
      </w:r>
      <w:r w:rsidRPr="00177FB6">
        <w:rPr>
          <w:rFonts w:ascii="Times New Roman" w:hAnsi="Times New Roman"/>
          <w:szCs w:val="24"/>
          <w:lang w:val="ro-RO"/>
        </w:rPr>
        <w:t>- ansamblul format din conductele, echipamentele, aparatele şi accesoriile, utilizate pentru producţia şi vehicularea gazelor naturale ale unei sonde de producţie gaze naturale; Instalaţia tehnologică de suprafaţă trebuie să asigure următoarele funcţiuni:</w:t>
      </w:r>
    </w:p>
    <w:p w:rsidR="002C0E12" w:rsidRPr="00177FB6" w:rsidRDefault="002C0E12" w:rsidP="00C1518F">
      <w:pPr>
        <w:autoSpaceDE w:val="0"/>
        <w:autoSpaceDN w:val="0"/>
        <w:adjustRightInd w:val="0"/>
        <w:ind w:left="720" w:firstLine="270"/>
        <w:jc w:val="both"/>
        <w:rPr>
          <w:rFonts w:ascii="Times New Roman" w:hAnsi="Times New Roman"/>
          <w:szCs w:val="24"/>
          <w:lang w:val="ro-RO"/>
        </w:rPr>
      </w:pPr>
      <w:r w:rsidRPr="00177FB6">
        <w:rPr>
          <w:rFonts w:ascii="Times New Roman" w:hAnsi="Times New Roman"/>
          <w:szCs w:val="24"/>
          <w:lang w:val="ro-RO"/>
        </w:rPr>
        <w:t>- separarea şi reţinerea impurităţilor lichide şi solide,</w:t>
      </w:r>
    </w:p>
    <w:p w:rsidR="002C0E12" w:rsidRPr="00177FB6" w:rsidRDefault="002C0E12" w:rsidP="00C1518F">
      <w:pPr>
        <w:autoSpaceDE w:val="0"/>
        <w:autoSpaceDN w:val="0"/>
        <w:adjustRightInd w:val="0"/>
        <w:ind w:left="720" w:firstLine="270"/>
        <w:jc w:val="both"/>
        <w:rPr>
          <w:rFonts w:ascii="Times New Roman" w:hAnsi="Times New Roman"/>
          <w:szCs w:val="24"/>
          <w:lang w:val="ro-RO"/>
        </w:rPr>
      </w:pPr>
      <w:r w:rsidRPr="00177FB6">
        <w:rPr>
          <w:rFonts w:ascii="Times New Roman" w:hAnsi="Times New Roman"/>
          <w:szCs w:val="24"/>
          <w:lang w:val="ro-RO"/>
        </w:rPr>
        <w:t>- reglarea debitului de gaze conform regimului stabilit pentru exploatarea sondei,</w:t>
      </w:r>
    </w:p>
    <w:p w:rsidR="002C0E12" w:rsidRPr="00177FB6" w:rsidRDefault="002C0E12" w:rsidP="00C1518F">
      <w:pPr>
        <w:autoSpaceDE w:val="0"/>
        <w:autoSpaceDN w:val="0"/>
        <w:adjustRightInd w:val="0"/>
        <w:ind w:left="720" w:firstLine="270"/>
        <w:jc w:val="both"/>
        <w:rPr>
          <w:rFonts w:ascii="Times New Roman" w:hAnsi="Times New Roman"/>
          <w:szCs w:val="24"/>
          <w:lang w:val="ro-RO"/>
        </w:rPr>
      </w:pPr>
      <w:r w:rsidRPr="00177FB6">
        <w:rPr>
          <w:rFonts w:ascii="Times New Roman" w:hAnsi="Times New Roman"/>
          <w:szCs w:val="24"/>
          <w:lang w:val="ro-RO"/>
        </w:rPr>
        <w:t>- încălzirea gazelor, după caz,</w:t>
      </w:r>
    </w:p>
    <w:p w:rsidR="002C0E12" w:rsidRPr="00177FB6" w:rsidRDefault="002C0E12" w:rsidP="00C1518F">
      <w:pPr>
        <w:autoSpaceDE w:val="0"/>
        <w:autoSpaceDN w:val="0"/>
        <w:adjustRightInd w:val="0"/>
        <w:ind w:left="720" w:firstLine="270"/>
        <w:jc w:val="both"/>
        <w:rPr>
          <w:rFonts w:ascii="Times New Roman" w:hAnsi="Times New Roman"/>
          <w:szCs w:val="24"/>
          <w:lang w:val="ro-RO"/>
        </w:rPr>
      </w:pPr>
      <w:r w:rsidRPr="00177FB6">
        <w:rPr>
          <w:rFonts w:ascii="Times New Roman" w:hAnsi="Times New Roman"/>
          <w:szCs w:val="24"/>
          <w:lang w:val="ro-RO"/>
        </w:rPr>
        <w:t xml:space="preserve">- măsurarea gazelor. </w:t>
      </w:r>
    </w:p>
    <w:p w:rsidR="002C0E12" w:rsidRPr="00177FB6" w:rsidRDefault="002C0E12" w:rsidP="00EB5A5B">
      <w:pPr>
        <w:numPr>
          <w:ilvl w:val="0"/>
          <w:numId w:val="15"/>
        </w:numPr>
        <w:autoSpaceDE w:val="0"/>
        <w:autoSpaceDN w:val="0"/>
        <w:adjustRightInd w:val="0"/>
        <w:jc w:val="both"/>
        <w:rPr>
          <w:rFonts w:ascii="Times New Roman" w:hAnsi="Times New Roman"/>
          <w:szCs w:val="24"/>
          <w:lang w:val="ro-RO"/>
        </w:rPr>
      </w:pPr>
      <w:r w:rsidRPr="00177FB6">
        <w:rPr>
          <w:rFonts w:ascii="Times New Roman" w:hAnsi="Times New Roman"/>
          <w:b/>
          <w:bCs/>
          <w:szCs w:val="24"/>
          <w:lang w:val="ro-RO"/>
        </w:rPr>
        <w:t xml:space="preserve">Instalaţie de înmagazinare </w:t>
      </w:r>
      <w:r w:rsidRPr="00177FB6">
        <w:rPr>
          <w:rFonts w:ascii="Times New Roman" w:hAnsi="Times New Roman"/>
          <w:szCs w:val="24"/>
          <w:lang w:val="ro-RO"/>
        </w:rPr>
        <w:t xml:space="preserve">- instalaţia utilizată pentru înmagazinarea gazelor naturale şi care este deţinută şi/sau exploatată de un operator de înmagazinare, inclusiv instalaţiile </w:t>
      </w:r>
      <w:r w:rsidRPr="00177FB6">
        <w:rPr>
          <w:rFonts w:ascii="Times New Roman" w:hAnsi="Times New Roman"/>
          <w:bCs/>
          <w:szCs w:val="24"/>
          <w:lang w:val="ro-RO"/>
        </w:rPr>
        <w:t>gaze petroliere lichefiate</w:t>
      </w:r>
      <w:r w:rsidRPr="00177FB6">
        <w:rPr>
          <w:rFonts w:ascii="Times New Roman" w:hAnsi="Times New Roman"/>
          <w:b/>
          <w:bCs/>
          <w:szCs w:val="24"/>
          <w:lang w:val="ro-RO"/>
        </w:rPr>
        <w:t xml:space="preserve"> </w:t>
      </w:r>
      <w:r w:rsidRPr="00177FB6">
        <w:rPr>
          <w:rFonts w:ascii="Times New Roman" w:hAnsi="Times New Roman"/>
          <w:szCs w:val="24"/>
          <w:lang w:val="ro-RO"/>
        </w:rPr>
        <w:t>GNL utilizate pentru stocare, dar excluzând partea utilizată pentru activităţile de producţie, precum şi instalaţiile rezervate exclusiv pentru operatorii de transport şi de sistem, în vederea îndeplinirii atribuţiilor lor;</w:t>
      </w:r>
    </w:p>
    <w:p w:rsidR="002C0E12" w:rsidRPr="00177FB6" w:rsidRDefault="002C0E12" w:rsidP="00EB5A5B">
      <w:pPr>
        <w:pStyle w:val="Default"/>
        <w:numPr>
          <w:ilvl w:val="0"/>
          <w:numId w:val="15"/>
        </w:numPr>
        <w:spacing w:after="38"/>
        <w:jc w:val="both"/>
        <w:rPr>
          <w:rFonts w:ascii="Times New Roman" w:hAnsi="Times New Roman" w:cs="Times New Roman"/>
          <w:color w:val="auto"/>
          <w:lang w:val="ro-RO"/>
        </w:rPr>
      </w:pPr>
      <w:r w:rsidRPr="00177FB6">
        <w:rPr>
          <w:rFonts w:ascii="Times New Roman" w:hAnsi="Times New Roman" w:cs="Times New Roman"/>
          <w:b/>
          <w:bCs/>
          <w:iCs/>
          <w:color w:val="auto"/>
          <w:lang w:val="ro-RO"/>
        </w:rPr>
        <w:t>Inspecţie:</w:t>
      </w:r>
      <w:r w:rsidRPr="00177FB6">
        <w:rPr>
          <w:rFonts w:ascii="Times New Roman" w:hAnsi="Times New Roman" w:cs="Times New Roman"/>
          <w:bCs/>
          <w:i/>
          <w:iCs/>
          <w:color w:val="auto"/>
          <w:lang w:val="ro-RO"/>
        </w:rPr>
        <w:t xml:space="preserve"> </w:t>
      </w:r>
      <w:r w:rsidRPr="00177FB6">
        <w:rPr>
          <w:rFonts w:ascii="Times New Roman" w:hAnsi="Times New Roman" w:cs="Times New Roman"/>
          <w:color w:val="auto"/>
          <w:lang w:val="ro-RO"/>
        </w:rPr>
        <w:t>activitate de evaluare a conformităţii prin observare şi judecare, însoţite după caz de operaţii de măsurare, încercare sau comparare efectuate cu echipamente adecvate;</w:t>
      </w:r>
    </w:p>
    <w:p w:rsidR="002C0E12" w:rsidRPr="00177FB6" w:rsidRDefault="002C0E12" w:rsidP="00EB5A5B">
      <w:pPr>
        <w:pStyle w:val="Default"/>
        <w:numPr>
          <w:ilvl w:val="0"/>
          <w:numId w:val="15"/>
        </w:numPr>
        <w:spacing w:after="38"/>
        <w:jc w:val="both"/>
        <w:rPr>
          <w:rFonts w:ascii="Times New Roman" w:hAnsi="Times New Roman" w:cs="Times New Roman"/>
          <w:color w:val="auto"/>
          <w:lang w:val="ro-RO"/>
        </w:rPr>
      </w:pPr>
      <w:r w:rsidRPr="00177FB6">
        <w:rPr>
          <w:rFonts w:ascii="Times New Roman" w:hAnsi="Times New Roman" w:cs="Times New Roman"/>
          <w:b/>
          <w:bCs/>
          <w:iCs/>
          <w:color w:val="auto"/>
          <w:lang w:val="ro-RO"/>
        </w:rPr>
        <w:t>Inspecţie (a unei conducte)</w:t>
      </w:r>
      <w:r w:rsidRPr="00177FB6">
        <w:rPr>
          <w:rFonts w:ascii="Times New Roman" w:hAnsi="Times New Roman" w:cs="Times New Roman"/>
          <w:b/>
          <w:color w:val="auto"/>
          <w:lang w:val="ro-RO"/>
        </w:rPr>
        <w:t>:</w:t>
      </w:r>
      <w:r w:rsidRPr="00177FB6">
        <w:rPr>
          <w:rFonts w:ascii="Times New Roman" w:hAnsi="Times New Roman" w:cs="Times New Roman"/>
          <w:color w:val="auto"/>
          <w:lang w:val="ro-RO"/>
        </w:rPr>
        <w:t xml:space="preserve"> folosirea (aplicarea) unei metode de examinare nedistructivă la o conductă;</w:t>
      </w:r>
    </w:p>
    <w:p w:rsidR="002C0E12" w:rsidRPr="00177FB6" w:rsidRDefault="002C0E12" w:rsidP="00EB5A5B">
      <w:pPr>
        <w:numPr>
          <w:ilvl w:val="0"/>
          <w:numId w:val="15"/>
        </w:numPr>
        <w:jc w:val="both"/>
        <w:rPr>
          <w:rFonts w:ascii="Times New Roman" w:hAnsi="Times New Roman"/>
          <w:szCs w:val="24"/>
          <w:lang w:val="ro-RO"/>
        </w:rPr>
      </w:pPr>
      <w:r w:rsidRPr="00177FB6">
        <w:rPr>
          <w:rFonts w:ascii="Times New Roman" w:hAnsi="Times New Roman"/>
          <w:b/>
          <w:caps/>
          <w:szCs w:val="24"/>
          <w:lang w:val="ro-RO"/>
        </w:rPr>
        <w:t>î</w:t>
      </w:r>
      <w:r w:rsidRPr="00177FB6">
        <w:rPr>
          <w:rFonts w:ascii="Times New Roman" w:hAnsi="Times New Roman"/>
          <w:b/>
          <w:szCs w:val="24"/>
          <w:lang w:val="ro-RO"/>
        </w:rPr>
        <w:t>nmagazinarea gazelor naturale</w:t>
      </w:r>
      <w:r w:rsidRPr="00177FB6">
        <w:rPr>
          <w:rFonts w:ascii="Times New Roman" w:hAnsi="Times New Roman"/>
          <w:szCs w:val="24"/>
          <w:lang w:val="ro-RO"/>
        </w:rPr>
        <w:t xml:space="preserve"> - ansamblul de activităţi şi operaţiuni desfăşurate de operatorul de înmagazinare pentru sau în legătură cu rezervarea capacităţii de înmagazinare în depozitele subterane şi pentru injecţia, depozitarea şi extracţia din aceste capacităţi a unor cantităţi determinate de gaze naturale;</w:t>
      </w:r>
    </w:p>
    <w:p w:rsidR="002C0E12" w:rsidRPr="00177FB6" w:rsidRDefault="002C0E12" w:rsidP="00EB5A5B">
      <w:pPr>
        <w:numPr>
          <w:ilvl w:val="0"/>
          <w:numId w:val="15"/>
        </w:numPr>
        <w:jc w:val="both"/>
        <w:rPr>
          <w:rFonts w:ascii="Times New Roman" w:hAnsi="Times New Roman"/>
          <w:szCs w:val="24"/>
          <w:lang w:val="it-IT"/>
        </w:rPr>
      </w:pPr>
      <w:r w:rsidRPr="00177FB6">
        <w:rPr>
          <w:rFonts w:ascii="Times New Roman" w:hAnsi="Times New Roman"/>
          <w:b/>
          <w:szCs w:val="24"/>
          <w:lang w:val="it-IT"/>
        </w:rPr>
        <w:t>Încercare:</w:t>
      </w:r>
      <w:r w:rsidRPr="00177FB6">
        <w:rPr>
          <w:rFonts w:ascii="Times New Roman" w:hAnsi="Times New Roman"/>
          <w:szCs w:val="24"/>
          <w:lang w:val="it-IT"/>
        </w:rPr>
        <w:t xml:space="preserve"> determinarea uneia sau mai multor caracteristici în conformitate cu o procedură;</w:t>
      </w:r>
    </w:p>
    <w:p w:rsidR="002C0E12" w:rsidRPr="00177FB6" w:rsidRDefault="002C0E12" w:rsidP="00EB5A5B">
      <w:pPr>
        <w:numPr>
          <w:ilvl w:val="0"/>
          <w:numId w:val="15"/>
        </w:numPr>
        <w:jc w:val="both"/>
        <w:rPr>
          <w:rFonts w:ascii="Times New Roman" w:hAnsi="Times New Roman"/>
          <w:szCs w:val="24"/>
          <w:lang w:val="it-IT"/>
        </w:rPr>
      </w:pPr>
      <w:r w:rsidRPr="00177FB6">
        <w:rPr>
          <w:rFonts w:ascii="Times New Roman" w:hAnsi="Times New Roman"/>
          <w:b/>
          <w:szCs w:val="24"/>
          <w:lang w:val="it-IT"/>
        </w:rPr>
        <w:t>Înregistrare:</w:t>
      </w:r>
      <w:r w:rsidRPr="00177FB6">
        <w:rPr>
          <w:rFonts w:ascii="Times New Roman" w:hAnsi="Times New Roman"/>
          <w:szCs w:val="24"/>
          <w:lang w:val="it-IT"/>
        </w:rPr>
        <w:t xml:space="preserve"> document de tip special, prin care se declară rezultatele obţinute sau se furnizează dovezi ale activităţilor realizate;</w:t>
      </w:r>
    </w:p>
    <w:p w:rsidR="002C0E12" w:rsidRPr="00177FB6" w:rsidRDefault="002C0E12" w:rsidP="00EB5A5B">
      <w:pPr>
        <w:numPr>
          <w:ilvl w:val="0"/>
          <w:numId w:val="15"/>
        </w:numPr>
        <w:jc w:val="both"/>
        <w:rPr>
          <w:rFonts w:ascii="Times New Roman" w:hAnsi="Times New Roman"/>
          <w:szCs w:val="24"/>
          <w:lang w:val="it-IT"/>
        </w:rPr>
      </w:pPr>
      <w:r w:rsidRPr="00177FB6">
        <w:rPr>
          <w:rFonts w:ascii="Times New Roman" w:hAnsi="Times New Roman"/>
          <w:b/>
          <w:szCs w:val="24"/>
          <w:lang w:val="it-IT"/>
        </w:rPr>
        <w:t>Limită de curgere:</w:t>
      </w:r>
      <w:r w:rsidRPr="00177FB6">
        <w:rPr>
          <w:rFonts w:ascii="Times New Roman" w:hAnsi="Times New Roman"/>
          <w:szCs w:val="24"/>
          <w:lang w:val="it-IT"/>
        </w:rPr>
        <w:t xml:space="preserve"> tensiunea mecanică, exprimată în N/mm</w:t>
      </w:r>
      <w:r w:rsidRPr="00177FB6">
        <w:rPr>
          <w:rFonts w:ascii="Times New Roman" w:hAnsi="Times New Roman"/>
          <w:szCs w:val="24"/>
          <w:vertAlign w:val="superscript"/>
          <w:lang w:val="it-IT"/>
        </w:rPr>
        <w:t>2</w:t>
      </w:r>
      <w:r w:rsidRPr="00177FB6">
        <w:rPr>
          <w:rFonts w:ascii="Times New Roman" w:hAnsi="Times New Roman"/>
          <w:szCs w:val="24"/>
          <w:lang w:val="it-IT"/>
        </w:rPr>
        <w:t xml:space="preserve"> sau MPa, la care o epruvetă de tracţiune dintr-un material metalic capătă o deformaţie specifică remanentă (neproporţională, de natură plastică) sau totală prescrisă;</w:t>
      </w:r>
    </w:p>
    <w:p w:rsidR="002C0E12" w:rsidRPr="00177FB6" w:rsidRDefault="002C0E12" w:rsidP="00EB5A5B">
      <w:pPr>
        <w:numPr>
          <w:ilvl w:val="0"/>
          <w:numId w:val="15"/>
        </w:numPr>
        <w:jc w:val="both"/>
        <w:rPr>
          <w:rFonts w:ascii="Times New Roman" w:hAnsi="Times New Roman"/>
          <w:szCs w:val="24"/>
          <w:lang w:val="it-IT"/>
        </w:rPr>
      </w:pPr>
      <w:r w:rsidRPr="00177FB6">
        <w:rPr>
          <w:rFonts w:ascii="Times New Roman" w:hAnsi="Times New Roman"/>
          <w:b/>
          <w:szCs w:val="24"/>
          <w:lang w:val="it-IT"/>
        </w:rPr>
        <w:t>Limită de curgere convenţională:</w:t>
      </w:r>
      <w:r w:rsidRPr="00177FB6">
        <w:rPr>
          <w:rFonts w:ascii="Times New Roman" w:hAnsi="Times New Roman"/>
          <w:szCs w:val="24"/>
          <w:lang w:val="it-IT"/>
        </w:rPr>
        <w:t xml:space="preserve"> tensiunea mecanică, exprimată în N/mm</w:t>
      </w:r>
      <w:r w:rsidRPr="00177FB6">
        <w:rPr>
          <w:rFonts w:ascii="Times New Roman" w:hAnsi="Times New Roman"/>
          <w:szCs w:val="24"/>
          <w:vertAlign w:val="superscript"/>
          <w:lang w:val="it-IT"/>
        </w:rPr>
        <w:t>2</w:t>
      </w:r>
      <w:r w:rsidRPr="00177FB6">
        <w:rPr>
          <w:rFonts w:ascii="Times New Roman" w:hAnsi="Times New Roman"/>
          <w:szCs w:val="24"/>
          <w:lang w:val="it-IT"/>
        </w:rPr>
        <w:t xml:space="preserve"> sau MPa, la care o epruvetă de tracţiune dintr-un material metalic capătă o alungire specifică neproporţională prescrisă. In mod uzual limita de curgere convenţională se determină (în conformitate cu prevederile SR EN ISO 6892) pentru o alungire procentuală remanentă de 0,2 % şi se notează Rp0.2;</w:t>
      </w:r>
    </w:p>
    <w:p w:rsidR="002C0E12" w:rsidRPr="00177FB6" w:rsidRDefault="002C0E12" w:rsidP="00EB5A5B">
      <w:pPr>
        <w:widowControl w:val="0"/>
        <w:numPr>
          <w:ilvl w:val="0"/>
          <w:numId w:val="15"/>
        </w:numPr>
        <w:shd w:val="clear" w:color="auto" w:fill="FFFFFF"/>
        <w:tabs>
          <w:tab w:val="left" w:pos="902"/>
          <w:tab w:val="left" w:pos="10170"/>
        </w:tabs>
        <w:autoSpaceDE w:val="0"/>
        <w:autoSpaceDN w:val="0"/>
        <w:adjustRightInd w:val="0"/>
        <w:ind w:right="11"/>
        <w:jc w:val="both"/>
        <w:rPr>
          <w:rFonts w:ascii="Times New Roman" w:hAnsi="Times New Roman"/>
          <w:b/>
          <w:bCs/>
          <w:spacing w:val="-6"/>
          <w:szCs w:val="24"/>
          <w:lang w:val="ro-RO"/>
        </w:rPr>
      </w:pPr>
      <w:r w:rsidRPr="00177FB6">
        <w:rPr>
          <w:rFonts w:ascii="Times New Roman" w:hAnsi="Times New Roman"/>
          <w:b/>
          <w:bCs/>
          <w:spacing w:val="-2"/>
          <w:szCs w:val="24"/>
          <w:lang w:val="ro-RO"/>
        </w:rPr>
        <w:t xml:space="preserve">Limită de extensie convenţională: </w:t>
      </w:r>
      <w:r w:rsidRPr="00177FB6">
        <w:rPr>
          <w:rFonts w:ascii="Times New Roman" w:hAnsi="Times New Roman"/>
          <w:spacing w:val="-2"/>
          <w:szCs w:val="24"/>
          <w:lang w:val="ro-RO"/>
        </w:rPr>
        <w:t>tensiunea mecanică, exprimată în N/mm</w:t>
      </w:r>
      <w:r w:rsidRPr="00177FB6">
        <w:rPr>
          <w:rFonts w:ascii="Times New Roman" w:hAnsi="Times New Roman"/>
          <w:spacing w:val="-2"/>
          <w:szCs w:val="24"/>
          <w:vertAlign w:val="superscript"/>
          <w:lang w:val="ro-RO"/>
        </w:rPr>
        <w:t>2</w:t>
      </w:r>
      <w:r w:rsidRPr="00177FB6">
        <w:rPr>
          <w:rFonts w:ascii="Times New Roman" w:hAnsi="Times New Roman"/>
          <w:spacing w:val="-2"/>
          <w:szCs w:val="24"/>
          <w:lang w:val="ro-RO"/>
        </w:rPr>
        <w:t xml:space="preserve"> sau MPa, la </w:t>
      </w:r>
      <w:r w:rsidRPr="00177FB6">
        <w:rPr>
          <w:rFonts w:ascii="Times New Roman" w:hAnsi="Times New Roman"/>
          <w:szCs w:val="24"/>
          <w:lang w:val="ro-RO"/>
        </w:rPr>
        <w:t>care o epruvetă de tracţiune dintr-un material metalic capătă o alungire specifică totală (de natură elasto - plastică) prescrisă. în mod uzual limita de extensie convenţională se determină (în conformitate cu prevederile SR EN ISO 6892) pentru o alungire procentuală totală de 0,5 % şi se notează R0.5;</w:t>
      </w:r>
    </w:p>
    <w:p w:rsidR="002C0E12" w:rsidRPr="00177FB6" w:rsidRDefault="002C0E12" w:rsidP="00EB5A5B">
      <w:pPr>
        <w:widowControl w:val="0"/>
        <w:numPr>
          <w:ilvl w:val="0"/>
          <w:numId w:val="15"/>
        </w:numPr>
        <w:shd w:val="clear" w:color="auto" w:fill="FFFFFF"/>
        <w:tabs>
          <w:tab w:val="left" w:pos="902"/>
        </w:tabs>
        <w:autoSpaceDE w:val="0"/>
        <w:autoSpaceDN w:val="0"/>
        <w:adjustRightInd w:val="0"/>
        <w:ind w:right="11"/>
        <w:jc w:val="both"/>
        <w:rPr>
          <w:rFonts w:ascii="Times New Roman" w:hAnsi="Times New Roman"/>
          <w:b/>
          <w:bCs/>
          <w:spacing w:val="-7"/>
          <w:szCs w:val="24"/>
          <w:lang w:val="ro-RO"/>
        </w:rPr>
      </w:pPr>
      <w:r w:rsidRPr="00177FB6">
        <w:rPr>
          <w:rFonts w:ascii="Times New Roman" w:hAnsi="Times New Roman"/>
          <w:b/>
          <w:bCs/>
          <w:szCs w:val="24"/>
          <w:lang w:val="ro-RO"/>
        </w:rPr>
        <w:t xml:space="preserve">Limita de curgere minimă specificată: </w:t>
      </w:r>
      <w:r w:rsidRPr="00177FB6">
        <w:rPr>
          <w:rFonts w:ascii="Times New Roman" w:hAnsi="Times New Roman"/>
          <w:szCs w:val="24"/>
          <w:lang w:val="ro-RO"/>
        </w:rPr>
        <w:t>valoarea minimă a limitei de curgere sau de extensie convenţională a materialului unui element de conductă, prescrisă în specificaţia pe baza căreia elementul de conductă a fost realizat sau cumpărat de la producător;</w:t>
      </w:r>
    </w:p>
    <w:p w:rsidR="002C0E12" w:rsidRPr="00177FB6" w:rsidRDefault="002C0E12" w:rsidP="00EB5A5B">
      <w:pPr>
        <w:widowControl w:val="0"/>
        <w:numPr>
          <w:ilvl w:val="0"/>
          <w:numId w:val="15"/>
        </w:numPr>
        <w:shd w:val="clear" w:color="auto" w:fill="FFFFFF"/>
        <w:tabs>
          <w:tab w:val="left" w:pos="902"/>
        </w:tabs>
        <w:autoSpaceDE w:val="0"/>
        <w:autoSpaceDN w:val="0"/>
        <w:adjustRightInd w:val="0"/>
        <w:ind w:right="11"/>
        <w:jc w:val="both"/>
        <w:rPr>
          <w:rFonts w:ascii="Times New Roman" w:hAnsi="Times New Roman"/>
          <w:b/>
          <w:bCs/>
          <w:spacing w:val="-6"/>
          <w:szCs w:val="24"/>
          <w:lang w:val="ro-RO"/>
        </w:rPr>
      </w:pPr>
      <w:r w:rsidRPr="00177FB6">
        <w:rPr>
          <w:rFonts w:ascii="Times New Roman" w:hAnsi="Times New Roman"/>
          <w:b/>
          <w:bCs/>
          <w:szCs w:val="24"/>
          <w:lang w:val="ro-RO"/>
        </w:rPr>
        <w:t xml:space="preserve">Limita minimă de explozie: </w:t>
      </w:r>
      <w:r w:rsidRPr="00177FB6">
        <w:rPr>
          <w:rFonts w:ascii="Times New Roman" w:hAnsi="Times New Roman"/>
          <w:szCs w:val="24"/>
          <w:lang w:val="ro-RO"/>
        </w:rPr>
        <w:t>cea mai mică proporţie a unui gaz inflamabil într-un amestec cu aerul care conduce la ardere când vine în contact cu o sursă de aprindere;</w:t>
      </w:r>
    </w:p>
    <w:p w:rsidR="002C0E12" w:rsidRPr="00177FB6" w:rsidRDefault="002C0E12" w:rsidP="00EB5A5B">
      <w:pPr>
        <w:numPr>
          <w:ilvl w:val="0"/>
          <w:numId w:val="15"/>
        </w:numPr>
        <w:autoSpaceDE w:val="0"/>
        <w:autoSpaceDN w:val="0"/>
        <w:adjustRightInd w:val="0"/>
        <w:jc w:val="both"/>
        <w:rPr>
          <w:rFonts w:ascii="Times New Roman" w:hAnsi="Times New Roman"/>
          <w:szCs w:val="24"/>
        </w:rPr>
      </w:pPr>
      <w:r w:rsidRPr="00177FB6">
        <w:rPr>
          <w:rFonts w:ascii="Times New Roman" w:hAnsi="Times New Roman"/>
          <w:b/>
          <w:bCs/>
          <w:caps/>
          <w:szCs w:val="24"/>
        </w:rPr>
        <w:t>m</w:t>
      </w:r>
      <w:r w:rsidRPr="00177FB6">
        <w:rPr>
          <w:rFonts w:ascii="Times New Roman" w:hAnsi="Times New Roman"/>
          <w:b/>
          <w:bCs/>
          <w:szCs w:val="24"/>
        </w:rPr>
        <w:t xml:space="preserve">agistrală directă </w:t>
      </w:r>
      <w:r w:rsidRPr="00177FB6">
        <w:rPr>
          <w:rFonts w:ascii="Times New Roman" w:hAnsi="Times New Roman"/>
          <w:szCs w:val="24"/>
        </w:rPr>
        <w:t>- conducta de transport de gaze naturale complementară sistemului interconectat;</w:t>
      </w:r>
    </w:p>
    <w:p w:rsidR="002C0E12" w:rsidRPr="00177FB6" w:rsidRDefault="002C0E12" w:rsidP="00EB5A5B">
      <w:pPr>
        <w:widowControl w:val="0"/>
        <w:numPr>
          <w:ilvl w:val="0"/>
          <w:numId w:val="15"/>
        </w:numPr>
        <w:shd w:val="clear" w:color="auto" w:fill="FFFFFF"/>
        <w:tabs>
          <w:tab w:val="left" w:pos="960"/>
        </w:tabs>
        <w:autoSpaceDE w:val="0"/>
        <w:autoSpaceDN w:val="0"/>
        <w:adjustRightInd w:val="0"/>
        <w:jc w:val="both"/>
        <w:rPr>
          <w:rFonts w:ascii="Times New Roman" w:hAnsi="Times New Roman"/>
          <w:b/>
          <w:bCs/>
          <w:spacing w:val="-4"/>
          <w:szCs w:val="24"/>
          <w:lang w:val="ro-RO"/>
        </w:rPr>
      </w:pPr>
      <w:r w:rsidRPr="00177FB6">
        <w:rPr>
          <w:rFonts w:ascii="Times New Roman" w:hAnsi="Times New Roman"/>
          <w:b/>
          <w:bCs/>
          <w:szCs w:val="24"/>
          <w:lang w:val="ro-RO"/>
        </w:rPr>
        <w:t xml:space="preserve">Management al calităţii: </w:t>
      </w:r>
      <w:r w:rsidRPr="00177FB6">
        <w:rPr>
          <w:rFonts w:ascii="Times New Roman" w:hAnsi="Times New Roman"/>
          <w:szCs w:val="24"/>
          <w:lang w:val="ro-RO"/>
        </w:rPr>
        <w:t xml:space="preserve">activităţile coordonate pentru a orienta şi controla o </w:t>
      </w:r>
      <w:r w:rsidRPr="00177FB6">
        <w:rPr>
          <w:rFonts w:ascii="Times New Roman" w:hAnsi="Times New Roman"/>
          <w:spacing w:val="-1"/>
          <w:szCs w:val="24"/>
          <w:lang w:val="ro-RO"/>
        </w:rPr>
        <w:t xml:space="preserve">organizaţie în ceea ce priveşte calitatea. Realizarea calităţii dorite implică angajarea şi participarea tuturor membrilor organizaţiei, în timp ce responsabilitatea managementului calităţii aparţine </w:t>
      </w:r>
      <w:r w:rsidRPr="00177FB6">
        <w:rPr>
          <w:rFonts w:ascii="Times New Roman" w:hAnsi="Times New Roman"/>
          <w:szCs w:val="24"/>
          <w:lang w:val="ro-RO"/>
        </w:rPr>
        <w:t>managementului de la cel mai înalt nivel. Managementul calităţii comportă stabilirea politicii referitoare la calitate şi a obiectivelor calităţii, planificarea calităţii, controlul calităţii, asigurarea calităţii şi îmbunătăţirea calităţii;</w:t>
      </w:r>
    </w:p>
    <w:p w:rsidR="002C0E12" w:rsidRPr="00177FB6" w:rsidRDefault="002C0E12" w:rsidP="00EB5A5B">
      <w:pPr>
        <w:widowControl w:val="0"/>
        <w:numPr>
          <w:ilvl w:val="0"/>
          <w:numId w:val="15"/>
        </w:numPr>
        <w:shd w:val="clear" w:color="auto" w:fill="FFFFFF"/>
        <w:tabs>
          <w:tab w:val="left" w:pos="960"/>
        </w:tabs>
        <w:autoSpaceDE w:val="0"/>
        <w:autoSpaceDN w:val="0"/>
        <w:adjustRightInd w:val="0"/>
        <w:jc w:val="both"/>
        <w:rPr>
          <w:rFonts w:ascii="Times New Roman" w:hAnsi="Times New Roman"/>
          <w:b/>
          <w:bCs/>
          <w:spacing w:val="-6"/>
          <w:szCs w:val="24"/>
          <w:lang w:val="ro-RO"/>
        </w:rPr>
      </w:pPr>
      <w:r w:rsidRPr="00177FB6">
        <w:rPr>
          <w:rFonts w:ascii="Times New Roman" w:hAnsi="Times New Roman"/>
          <w:b/>
          <w:bCs/>
          <w:spacing w:val="-1"/>
          <w:szCs w:val="24"/>
          <w:lang w:val="ro-RO"/>
        </w:rPr>
        <w:t xml:space="preserve">Management al schimbării: </w:t>
      </w:r>
      <w:r w:rsidRPr="00177FB6">
        <w:rPr>
          <w:rFonts w:ascii="Times New Roman" w:hAnsi="Times New Roman"/>
          <w:spacing w:val="-1"/>
          <w:szCs w:val="24"/>
          <w:lang w:val="ro-RO"/>
        </w:rPr>
        <w:t xml:space="preserve">proces de management care identifică şi comunică părţilor </w:t>
      </w:r>
      <w:r w:rsidRPr="00177FB6">
        <w:rPr>
          <w:rFonts w:ascii="Times New Roman" w:hAnsi="Times New Roman"/>
          <w:szCs w:val="24"/>
          <w:lang w:val="ro-RO"/>
        </w:rPr>
        <w:t>interesate schimbările de natură tehnică, fizică, organizatorică şi procedurală care pot influenţa integritatea unui sistem;</w:t>
      </w:r>
    </w:p>
    <w:p w:rsidR="002C0E12" w:rsidRPr="00177FB6" w:rsidRDefault="002C0E12" w:rsidP="00EB5A5B">
      <w:pPr>
        <w:widowControl w:val="0"/>
        <w:numPr>
          <w:ilvl w:val="0"/>
          <w:numId w:val="15"/>
        </w:numPr>
        <w:shd w:val="clear" w:color="auto" w:fill="FFFFFF"/>
        <w:tabs>
          <w:tab w:val="left" w:pos="960"/>
        </w:tabs>
        <w:autoSpaceDE w:val="0"/>
        <w:autoSpaceDN w:val="0"/>
        <w:adjustRightInd w:val="0"/>
        <w:jc w:val="both"/>
        <w:rPr>
          <w:rFonts w:ascii="Times New Roman" w:hAnsi="Times New Roman"/>
          <w:lang w:val="ro-RO"/>
        </w:rPr>
      </w:pPr>
      <w:r w:rsidRPr="00177FB6">
        <w:rPr>
          <w:rFonts w:ascii="Times New Roman" w:hAnsi="Times New Roman"/>
          <w:b/>
          <w:bCs/>
          <w:szCs w:val="24"/>
          <w:lang w:val="ro-RO"/>
        </w:rPr>
        <w:lastRenderedPageBreak/>
        <w:t xml:space="preserve">Management al riscului: </w:t>
      </w:r>
      <w:r w:rsidRPr="00177FB6">
        <w:rPr>
          <w:rFonts w:ascii="Times New Roman" w:hAnsi="Times New Roman"/>
          <w:szCs w:val="24"/>
          <w:lang w:val="ro-RO"/>
        </w:rPr>
        <w:t>program global care constă în identificarea pericolelor potenţiale privind o locaţie sau un echipament, evaluarea riscului asociat cu aceste pericole întermenii probabilităţii de producere şi consecinţelor incidentelor, diminuarea riscului prin reducerea probabilităţii şi/sau consecinţelor acestora şi măsurarea diminuării riscului datorită acestor acţiuni;</w:t>
      </w:r>
    </w:p>
    <w:p w:rsidR="002C0E12" w:rsidRPr="00177FB6" w:rsidRDefault="002C0E12" w:rsidP="00EB5A5B">
      <w:pPr>
        <w:widowControl w:val="0"/>
        <w:numPr>
          <w:ilvl w:val="0"/>
          <w:numId w:val="15"/>
        </w:numPr>
        <w:shd w:val="clear" w:color="auto" w:fill="FFFFFF"/>
        <w:tabs>
          <w:tab w:val="left" w:pos="1862"/>
        </w:tabs>
        <w:autoSpaceDE w:val="0"/>
        <w:autoSpaceDN w:val="0"/>
        <w:adjustRightInd w:val="0"/>
        <w:ind w:right="10"/>
        <w:jc w:val="both"/>
        <w:rPr>
          <w:rFonts w:ascii="Times New Roman" w:hAnsi="Times New Roman"/>
          <w:szCs w:val="24"/>
          <w:lang w:val="ro-RO"/>
        </w:rPr>
      </w:pPr>
      <w:r w:rsidRPr="00177FB6">
        <w:rPr>
          <w:rFonts w:ascii="Times New Roman" w:hAnsi="Times New Roman"/>
          <w:b/>
          <w:bCs/>
          <w:szCs w:val="24"/>
          <w:lang w:val="ro-RO"/>
        </w:rPr>
        <w:t xml:space="preserve">Material compozit: </w:t>
      </w:r>
      <w:r w:rsidRPr="00177FB6">
        <w:rPr>
          <w:rFonts w:ascii="Times New Roman" w:hAnsi="Times New Roman"/>
          <w:szCs w:val="24"/>
          <w:lang w:val="ro-RO"/>
        </w:rPr>
        <w:t xml:space="preserve">material cu structură eterogenă, alcătuită din două sau mai multe materiale componente, care sunt puternic legate între ele şi conlucrează eficient pentru a conferi ansamblului structural caracteristici superioare celor corespunzătoare componentelor sale. Materialele compozite pot fi: agregate </w:t>
      </w:r>
      <w:r w:rsidRPr="00177FB6">
        <w:rPr>
          <w:rFonts w:ascii="Times New Roman" w:hAnsi="Times New Roman"/>
          <w:b/>
          <w:bCs/>
          <w:szCs w:val="24"/>
          <w:lang w:val="ro-RO"/>
        </w:rPr>
        <w:t xml:space="preserve">compozite, </w:t>
      </w:r>
      <w:r w:rsidRPr="00177FB6">
        <w:rPr>
          <w:rFonts w:ascii="Times New Roman" w:hAnsi="Times New Roman"/>
          <w:szCs w:val="24"/>
          <w:lang w:val="ro-RO"/>
        </w:rPr>
        <w:t xml:space="preserve">cu structura alcătuită dintr-un material matrice </w:t>
      </w:r>
      <w:r w:rsidRPr="00177FB6">
        <w:rPr>
          <w:rFonts w:ascii="Times New Roman" w:hAnsi="Times New Roman"/>
          <w:spacing w:val="-1"/>
          <w:szCs w:val="24"/>
          <w:lang w:val="ro-RO"/>
        </w:rPr>
        <w:t xml:space="preserve">în care sunt înglobate granule (particule) din unul sau mai multe materiale; </w:t>
      </w:r>
      <w:r w:rsidRPr="00177FB6">
        <w:rPr>
          <w:rFonts w:ascii="Times New Roman" w:hAnsi="Times New Roman"/>
          <w:b/>
          <w:bCs/>
          <w:spacing w:val="-1"/>
          <w:szCs w:val="24"/>
          <w:lang w:val="ro-RO"/>
        </w:rPr>
        <w:t xml:space="preserve">compozite stratificate, </w:t>
      </w:r>
      <w:r w:rsidRPr="00177FB6">
        <w:rPr>
          <w:rFonts w:ascii="Times New Roman" w:hAnsi="Times New Roman"/>
          <w:szCs w:val="24"/>
          <w:lang w:val="ro-RO"/>
        </w:rPr>
        <w:t xml:space="preserve">cu structura alcătuită dintr-un material suport (care poate fi, la rândul său, un material compozit) dispus în straturi solidarizate cu un liant (material de legătură); </w:t>
      </w:r>
      <w:r w:rsidRPr="00177FB6">
        <w:rPr>
          <w:rFonts w:ascii="Times New Roman" w:hAnsi="Times New Roman"/>
          <w:b/>
          <w:bCs/>
          <w:szCs w:val="24"/>
          <w:lang w:val="ro-RO"/>
        </w:rPr>
        <w:t xml:space="preserve">compozite (durificate) cu fibre, </w:t>
      </w:r>
      <w:r w:rsidRPr="00177FB6">
        <w:rPr>
          <w:rFonts w:ascii="Times New Roman" w:hAnsi="Times New Roman"/>
          <w:szCs w:val="24"/>
          <w:lang w:val="ro-RO"/>
        </w:rPr>
        <w:t xml:space="preserve">cu structura alcătuită dintr-un material matrice în care sunt înglobate fibre individuale (scurte sau </w:t>
      </w:r>
      <w:r w:rsidRPr="00177FB6">
        <w:rPr>
          <w:rFonts w:ascii="Times New Roman" w:hAnsi="Times New Roman"/>
          <w:spacing w:val="-1"/>
          <w:szCs w:val="24"/>
          <w:lang w:val="ro-RO"/>
        </w:rPr>
        <w:t xml:space="preserve">lungi, orientate sau neorientate), împletituri (ţesături) sau împâslituri de fibre din diferite materiale. </w:t>
      </w:r>
      <w:r w:rsidRPr="00177FB6">
        <w:rPr>
          <w:rFonts w:ascii="Times New Roman" w:hAnsi="Times New Roman"/>
          <w:szCs w:val="24"/>
          <w:lang w:val="ro-RO"/>
        </w:rPr>
        <w:t>Pentru repararea conductelor se utilizează, de obicei, compozite cu fibre, având matricea o răşină sintetică (poliesterică, epoxidică) şi fibrele din sticlă sau carbon sau compozite stratificate, alcătuite din straturi de compozit cu fibre, solidarizate cu un adeziv pe bază de răşini sintetice;</w:t>
      </w:r>
    </w:p>
    <w:p w:rsidR="002C0E12" w:rsidRPr="00177FB6" w:rsidRDefault="002C0E12" w:rsidP="00EB5A5B">
      <w:pPr>
        <w:widowControl w:val="0"/>
        <w:numPr>
          <w:ilvl w:val="0"/>
          <w:numId w:val="15"/>
        </w:numPr>
        <w:shd w:val="clear" w:color="auto" w:fill="FFFFFF"/>
        <w:tabs>
          <w:tab w:val="left" w:pos="1862"/>
        </w:tabs>
        <w:autoSpaceDE w:val="0"/>
        <w:autoSpaceDN w:val="0"/>
        <w:adjustRightInd w:val="0"/>
        <w:ind w:right="19"/>
        <w:jc w:val="both"/>
        <w:rPr>
          <w:rFonts w:ascii="Times New Roman" w:hAnsi="Times New Roman"/>
          <w:b/>
          <w:bCs/>
          <w:spacing w:val="-7"/>
          <w:szCs w:val="24"/>
          <w:lang w:val="ro-RO"/>
        </w:rPr>
      </w:pPr>
      <w:r w:rsidRPr="00177FB6">
        <w:rPr>
          <w:rFonts w:ascii="Times New Roman" w:hAnsi="Times New Roman"/>
          <w:b/>
          <w:bCs/>
          <w:szCs w:val="24"/>
          <w:lang w:val="ro-RO"/>
        </w:rPr>
        <w:t xml:space="preserve">Material plastic: </w:t>
      </w:r>
      <w:r w:rsidRPr="00177FB6">
        <w:rPr>
          <w:rFonts w:ascii="Times New Roman" w:hAnsi="Times New Roman"/>
          <w:szCs w:val="24"/>
          <w:lang w:val="ro-RO"/>
        </w:rPr>
        <w:t xml:space="preserve">un material care conţine ca ingredient esenţial o substanţă organică cu masă moleculară mare sau foarte mare (substanţă macromoleculară sau polimer), este solid în </w:t>
      </w:r>
      <w:r w:rsidRPr="00177FB6">
        <w:rPr>
          <w:rFonts w:ascii="Times New Roman" w:hAnsi="Times New Roman"/>
          <w:spacing w:val="-1"/>
          <w:szCs w:val="24"/>
          <w:lang w:val="ro-RO"/>
        </w:rPr>
        <w:t xml:space="preserve">starea sa finită şi în anumite stadii ale producerii sau prelucrării sale îşi poate modifica forma prin </w:t>
      </w:r>
      <w:r w:rsidRPr="00177FB6">
        <w:rPr>
          <w:rFonts w:ascii="Times New Roman" w:hAnsi="Times New Roman"/>
          <w:szCs w:val="24"/>
          <w:lang w:val="ro-RO"/>
        </w:rPr>
        <w:t xml:space="preserve">curgere. Materialele plastice pot fi: </w:t>
      </w:r>
      <w:r w:rsidRPr="00177FB6">
        <w:rPr>
          <w:rFonts w:ascii="Times New Roman" w:hAnsi="Times New Roman"/>
          <w:b/>
          <w:bCs/>
          <w:szCs w:val="24"/>
          <w:lang w:val="ro-RO"/>
        </w:rPr>
        <w:t xml:space="preserve">material termoplastic, </w:t>
      </w:r>
      <w:r w:rsidRPr="00177FB6">
        <w:rPr>
          <w:rFonts w:ascii="Times New Roman" w:hAnsi="Times New Roman"/>
          <w:szCs w:val="24"/>
          <w:lang w:val="ro-RO"/>
        </w:rPr>
        <w:t xml:space="preserve">care în mod repetat se înmoaie prin creşterea temperaturii şi se durifică la scăderea acesteia; </w:t>
      </w:r>
      <w:r w:rsidRPr="00177FB6">
        <w:rPr>
          <w:rFonts w:ascii="Times New Roman" w:hAnsi="Times New Roman"/>
          <w:b/>
          <w:bCs/>
          <w:szCs w:val="24"/>
          <w:lang w:val="ro-RO"/>
        </w:rPr>
        <w:t xml:space="preserve">material termorigid, </w:t>
      </w:r>
      <w:r w:rsidRPr="00177FB6">
        <w:rPr>
          <w:rFonts w:ascii="Times New Roman" w:hAnsi="Times New Roman"/>
          <w:szCs w:val="24"/>
          <w:lang w:val="ro-RO"/>
        </w:rPr>
        <w:t>care poate fi transformat în produse infuzibile sau insolubile prin aplicarea de tratamente termice sau chimice;</w:t>
      </w:r>
    </w:p>
    <w:p w:rsidR="002C0E12" w:rsidRPr="00177FB6" w:rsidRDefault="002C0E12" w:rsidP="00EB5A5B">
      <w:pPr>
        <w:widowControl w:val="0"/>
        <w:numPr>
          <w:ilvl w:val="0"/>
          <w:numId w:val="15"/>
        </w:numPr>
        <w:shd w:val="clear" w:color="auto" w:fill="FFFFFF"/>
        <w:tabs>
          <w:tab w:val="left" w:pos="1862"/>
        </w:tabs>
        <w:autoSpaceDE w:val="0"/>
        <w:autoSpaceDN w:val="0"/>
        <w:adjustRightInd w:val="0"/>
        <w:ind w:right="19"/>
        <w:jc w:val="both"/>
        <w:rPr>
          <w:rFonts w:ascii="Times New Roman" w:hAnsi="Times New Roman"/>
          <w:b/>
          <w:bCs/>
          <w:spacing w:val="-9"/>
          <w:szCs w:val="24"/>
          <w:lang w:val="ro-RO"/>
        </w:rPr>
      </w:pPr>
      <w:r w:rsidRPr="00177FB6">
        <w:rPr>
          <w:rFonts w:ascii="Times New Roman" w:hAnsi="Times New Roman"/>
          <w:b/>
          <w:bCs/>
          <w:szCs w:val="24"/>
          <w:lang w:val="ro-RO"/>
        </w:rPr>
        <w:t xml:space="preserve">Mecanica ruperii: </w:t>
      </w:r>
      <w:r w:rsidRPr="00177FB6">
        <w:rPr>
          <w:rFonts w:ascii="Times New Roman" w:hAnsi="Times New Roman"/>
          <w:szCs w:val="24"/>
          <w:lang w:val="ro-RO"/>
        </w:rPr>
        <w:t xml:space="preserve">disciplină inginerească, dedicată studierii comportării fisurilor în materialele din care sunt realizate diverse construcţii mecanice. Modelele mecanicii ruperii </w:t>
      </w:r>
      <w:r w:rsidRPr="00177FB6">
        <w:rPr>
          <w:rFonts w:ascii="Times New Roman" w:hAnsi="Times New Roman"/>
          <w:spacing w:val="-1"/>
          <w:szCs w:val="24"/>
          <w:lang w:val="ro-RO"/>
        </w:rPr>
        <w:t xml:space="preserve">furnizează relaţiile matematice pentru combinaţiile critice dintre tensiunile mecanice, dimensiunile fisurilor şi tenacitatea la rupere a materialului unei construcţii mecanice, care conduc la propagarea </w:t>
      </w:r>
      <w:r w:rsidRPr="00177FB6">
        <w:rPr>
          <w:rFonts w:ascii="Times New Roman" w:hAnsi="Times New Roman"/>
          <w:szCs w:val="24"/>
          <w:lang w:val="ro-RO"/>
        </w:rPr>
        <w:t xml:space="preserve">fisurilor n materialul construcţiei. </w:t>
      </w:r>
      <w:r w:rsidRPr="00177FB6">
        <w:rPr>
          <w:rFonts w:ascii="Times New Roman" w:hAnsi="Times New Roman"/>
          <w:b/>
          <w:bCs/>
          <w:szCs w:val="24"/>
          <w:lang w:val="ro-RO"/>
        </w:rPr>
        <w:t xml:space="preserve">Mecanica ruperii liniar - elastice </w:t>
      </w:r>
      <w:r w:rsidRPr="00177FB6">
        <w:rPr>
          <w:rFonts w:ascii="Times New Roman" w:hAnsi="Times New Roman"/>
          <w:szCs w:val="24"/>
          <w:lang w:val="ro-RO"/>
        </w:rPr>
        <w:t xml:space="preserve">se aplică în cazul când materialul din jurul fisurilor conţinute în construcţia analizată se comportă predominant elastic în cursul solicitării mecanice, iar </w:t>
      </w:r>
      <w:r w:rsidRPr="00177FB6">
        <w:rPr>
          <w:rFonts w:ascii="Times New Roman" w:hAnsi="Times New Roman"/>
          <w:b/>
          <w:bCs/>
          <w:szCs w:val="24"/>
          <w:lang w:val="ro-RO"/>
        </w:rPr>
        <w:t xml:space="preserve">Mecanica ruperii elasto - plastice </w:t>
      </w:r>
      <w:r w:rsidRPr="00177FB6">
        <w:rPr>
          <w:rFonts w:ascii="Times New Roman" w:hAnsi="Times New Roman"/>
          <w:szCs w:val="24"/>
          <w:lang w:val="ro-RO"/>
        </w:rPr>
        <w:t>este potrivită în cazul când materialul din jurul fisurilor conţinute în construcţia analizată suferă deformaţii plastice semnificative în cursul solicitării mecanice care conduce la propagarea fisurilor;</w:t>
      </w:r>
    </w:p>
    <w:p w:rsidR="002C0E12" w:rsidRPr="00177FB6" w:rsidRDefault="002C0E12" w:rsidP="00EB5A5B">
      <w:pPr>
        <w:widowControl w:val="0"/>
        <w:numPr>
          <w:ilvl w:val="0"/>
          <w:numId w:val="15"/>
        </w:numPr>
        <w:shd w:val="clear" w:color="auto" w:fill="FFFFFF"/>
        <w:tabs>
          <w:tab w:val="left" w:pos="1862"/>
        </w:tabs>
        <w:autoSpaceDE w:val="0"/>
        <w:autoSpaceDN w:val="0"/>
        <w:adjustRightInd w:val="0"/>
        <w:spacing w:before="10"/>
        <w:ind w:right="29"/>
        <w:jc w:val="both"/>
        <w:rPr>
          <w:rFonts w:ascii="Times New Roman" w:hAnsi="Times New Roman"/>
          <w:szCs w:val="24"/>
          <w:lang w:val="ro-RO"/>
        </w:rPr>
      </w:pPr>
      <w:r w:rsidRPr="00177FB6">
        <w:rPr>
          <w:rFonts w:ascii="Times New Roman" w:hAnsi="Times New Roman"/>
          <w:b/>
          <w:bCs/>
          <w:szCs w:val="24"/>
          <w:lang w:val="ro-RO"/>
        </w:rPr>
        <w:t xml:space="preserve">Mecanism de deteriorare / degradare: </w:t>
      </w:r>
      <w:r w:rsidRPr="00177FB6">
        <w:rPr>
          <w:rFonts w:ascii="Times New Roman" w:hAnsi="Times New Roman"/>
          <w:szCs w:val="24"/>
          <w:lang w:val="ro-RO"/>
        </w:rPr>
        <w:t>un fenomen care induce modificări dăunătoare ale compoziţiei, structurii şi proprietăţilor materialului din care este realizat un element de conductă. Mecanismele de degradare au acţiune cumulativă şi ireversibilă. Mecanismele obişnuite de degradare ale clementelor sau componentelor (ţevi, învelişuri de protecţie etc.) unei conducte sunt: coroziunea, fluajul, eroziunea, oboseala, fisurarea sau îmbătrânirea termică;</w:t>
      </w:r>
    </w:p>
    <w:p w:rsidR="002C0E12" w:rsidRPr="00177FB6" w:rsidRDefault="002C0E12" w:rsidP="00EB5A5B">
      <w:pPr>
        <w:numPr>
          <w:ilvl w:val="0"/>
          <w:numId w:val="15"/>
        </w:numPr>
        <w:rPr>
          <w:rFonts w:ascii="Times New Roman" w:hAnsi="Times New Roman"/>
          <w:lang w:val="ro-RO"/>
        </w:rPr>
      </w:pPr>
      <w:r w:rsidRPr="00177FB6">
        <w:rPr>
          <w:rFonts w:ascii="Times New Roman" w:hAnsi="Times New Roman"/>
          <w:b/>
          <w:lang w:val="ro-RO"/>
        </w:rPr>
        <w:t>Mentenanţă:</w:t>
      </w:r>
      <w:r w:rsidRPr="00177FB6">
        <w:rPr>
          <w:rFonts w:ascii="Times New Roman" w:hAnsi="Times New Roman"/>
          <w:lang w:val="ro-RO"/>
        </w:rPr>
        <w:t xml:space="preserve"> complexul de activităţi efectuat pentru a menţine un sistem de conducte în starea corespunzătoare asigurării cerinţelor sale funcţionale. Activităţile pot fi de inspectare, supraveghere, încercare, întreţinere, înlocuire, remediere şi reparare; </w:t>
      </w:r>
    </w:p>
    <w:p w:rsidR="002C0E12" w:rsidRPr="00177FB6" w:rsidRDefault="002C0E12" w:rsidP="00EB5A5B">
      <w:pPr>
        <w:numPr>
          <w:ilvl w:val="0"/>
          <w:numId w:val="15"/>
        </w:numPr>
        <w:jc w:val="both"/>
        <w:rPr>
          <w:rFonts w:ascii="Times New Roman" w:hAnsi="Times New Roman"/>
          <w:szCs w:val="24"/>
          <w:lang w:val="it-IT"/>
        </w:rPr>
      </w:pPr>
      <w:r w:rsidRPr="00177FB6">
        <w:rPr>
          <w:rFonts w:ascii="Times New Roman" w:hAnsi="Times New Roman"/>
          <w:b/>
          <w:szCs w:val="24"/>
          <w:lang w:val="it-IT"/>
        </w:rPr>
        <w:t>Incident (la o conductă):</w:t>
      </w:r>
      <w:r w:rsidRPr="00177FB6">
        <w:rPr>
          <w:rFonts w:ascii="Times New Roman" w:hAnsi="Times New Roman"/>
          <w:szCs w:val="24"/>
          <w:lang w:val="it-IT"/>
        </w:rPr>
        <w:t xml:space="preserve"> o scăpare (pierdere) neintenţionată de gaze datorită cedării unei conducte;</w:t>
      </w:r>
    </w:p>
    <w:p w:rsidR="002C0E12" w:rsidRPr="00177FB6" w:rsidRDefault="002C0E12" w:rsidP="00EB5A5B">
      <w:pPr>
        <w:numPr>
          <w:ilvl w:val="0"/>
          <w:numId w:val="15"/>
        </w:numPr>
        <w:jc w:val="both"/>
        <w:rPr>
          <w:rFonts w:ascii="Times New Roman" w:hAnsi="Times New Roman"/>
          <w:szCs w:val="24"/>
          <w:lang w:val="it-IT"/>
        </w:rPr>
      </w:pPr>
      <w:r w:rsidRPr="00177FB6">
        <w:rPr>
          <w:rFonts w:ascii="Times New Roman" w:hAnsi="Times New Roman"/>
          <w:b/>
          <w:szCs w:val="24"/>
          <w:lang w:val="it-IT"/>
        </w:rPr>
        <w:t>Indentaţie:</w:t>
      </w:r>
      <w:r w:rsidRPr="00177FB6">
        <w:rPr>
          <w:rFonts w:ascii="Times New Roman" w:hAnsi="Times New Roman"/>
          <w:szCs w:val="24"/>
          <w:lang w:val="it-IT"/>
        </w:rPr>
        <w:t xml:space="preserve"> o deformare locală spre interior a conturului suprafeţei unei ţevi a conductei, cauzată de un impact mecanic, neînsoţită de o lipsă de material. Efectul de concentrator de tensiuni al unei indentaţii poate constitui o ameninţare importantă pentru integritatea unei conducte. O dublă indentaţie constă din două indentaţii suprapuse în lungul axei conductei, generând o zonă de inversare a curburii acesteia în direcţie longitudinală. Fisurile de oboseală au tendinţa să se dezvolte în regiunea de trecere dintre cele două indentaţii şi este probabil să se extindă până la mărimea critică mai repede decât fisurile de oboseală din zona unei indentaţii simple;</w:t>
      </w:r>
    </w:p>
    <w:p w:rsidR="002C0E12" w:rsidRPr="00177FB6" w:rsidRDefault="002C0E12" w:rsidP="00EB5A5B">
      <w:pPr>
        <w:numPr>
          <w:ilvl w:val="0"/>
          <w:numId w:val="15"/>
        </w:numPr>
        <w:jc w:val="both"/>
        <w:rPr>
          <w:rFonts w:ascii="Times New Roman" w:hAnsi="Times New Roman"/>
          <w:szCs w:val="24"/>
          <w:lang w:val="it-IT"/>
        </w:rPr>
      </w:pPr>
      <w:r w:rsidRPr="00177FB6">
        <w:rPr>
          <w:rFonts w:ascii="Times New Roman" w:hAnsi="Times New Roman"/>
          <w:b/>
          <w:szCs w:val="24"/>
          <w:lang w:val="it-IT"/>
        </w:rPr>
        <w:lastRenderedPageBreak/>
        <w:t>Indicaţie (a unei examinări):</w:t>
      </w:r>
      <w:r w:rsidRPr="00177FB6">
        <w:rPr>
          <w:rFonts w:ascii="Times New Roman" w:hAnsi="Times New Roman"/>
          <w:szCs w:val="24"/>
          <w:lang w:val="it-IT"/>
        </w:rPr>
        <w:t xml:space="preserve"> informaţie sau semnalizare furnizată prin aplicarea unei tehnici (metode) de examinare nedistructivă, care poate să indice sau nu prezenţa unui defect;</w:t>
      </w:r>
    </w:p>
    <w:p w:rsidR="002C0E12" w:rsidRPr="00177FB6" w:rsidRDefault="002C0E12" w:rsidP="00EB5A5B">
      <w:pPr>
        <w:numPr>
          <w:ilvl w:val="0"/>
          <w:numId w:val="15"/>
        </w:numPr>
        <w:jc w:val="both"/>
        <w:rPr>
          <w:rFonts w:ascii="Times New Roman" w:hAnsi="Times New Roman"/>
          <w:szCs w:val="24"/>
          <w:lang w:val="it-IT"/>
        </w:rPr>
      </w:pPr>
      <w:r w:rsidRPr="00177FB6">
        <w:rPr>
          <w:rFonts w:ascii="Times New Roman" w:hAnsi="Times New Roman"/>
          <w:b/>
          <w:szCs w:val="24"/>
          <w:lang w:val="it-IT"/>
        </w:rPr>
        <w:t>Inspecţie:</w:t>
      </w:r>
      <w:r w:rsidRPr="00177FB6">
        <w:rPr>
          <w:rFonts w:ascii="Times New Roman" w:hAnsi="Times New Roman"/>
          <w:szCs w:val="24"/>
          <w:lang w:val="it-IT"/>
        </w:rPr>
        <w:t xml:space="preserve"> activitate de evaluare a conformităţii prin observare şi judecare, însoţite după caz de operaţii de măsurare, încercare sau comparare efectuate cu echipamente adecvate;</w:t>
      </w:r>
    </w:p>
    <w:p w:rsidR="002C0E12" w:rsidRPr="00177FB6" w:rsidRDefault="002C0E12" w:rsidP="00EB5A5B">
      <w:pPr>
        <w:numPr>
          <w:ilvl w:val="0"/>
          <w:numId w:val="15"/>
        </w:numPr>
        <w:jc w:val="both"/>
        <w:rPr>
          <w:rFonts w:ascii="Times New Roman" w:hAnsi="Times New Roman"/>
          <w:szCs w:val="24"/>
        </w:rPr>
      </w:pPr>
      <w:r w:rsidRPr="00177FB6">
        <w:rPr>
          <w:rFonts w:ascii="Times New Roman" w:hAnsi="Times New Roman"/>
          <w:b/>
          <w:szCs w:val="24"/>
        </w:rPr>
        <w:t>Inspecţie (a unei conducte):</w:t>
      </w:r>
      <w:r w:rsidRPr="00177FB6">
        <w:rPr>
          <w:rFonts w:ascii="Times New Roman" w:hAnsi="Times New Roman"/>
          <w:szCs w:val="24"/>
        </w:rPr>
        <w:t xml:space="preserve"> folosirea (aplicarea) unei metode de examinare nedistructivă la o conductă;</w:t>
      </w:r>
    </w:p>
    <w:p w:rsidR="002C0E12" w:rsidRPr="00177FB6" w:rsidRDefault="002C0E12" w:rsidP="00EB5A5B">
      <w:pPr>
        <w:numPr>
          <w:ilvl w:val="0"/>
          <w:numId w:val="15"/>
        </w:numPr>
        <w:jc w:val="both"/>
        <w:rPr>
          <w:rFonts w:ascii="Times New Roman" w:hAnsi="Times New Roman"/>
          <w:szCs w:val="24"/>
        </w:rPr>
      </w:pPr>
      <w:r w:rsidRPr="00177FB6">
        <w:rPr>
          <w:rFonts w:ascii="Times New Roman" w:hAnsi="Times New Roman"/>
          <w:b/>
          <w:szCs w:val="24"/>
        </w:rPr>
        <w:t>Inspecţie "in-Iine":</w:t>
      </w:r>
      <w:r w:rsidRPr="00177FB6">
        <w:rPr>
          <w:rFonts w:ascii="Times New Roman" w:hAnsi="Times New Roman"/>
          <w:szCs w:val="24"/>
        </w:rPr>
        <w:t xml:space="preserve"> tehnică (metodă) de inspectare a unei conducte care foloseşte dispozitive de tip P1G inteligent sau echipamente NoPIG. Aceste dispozitive sau echipamente se deplasează la interiorul sau pe exteriorul conductei şi furnizează indicaţii privind defectele de tipul pierderilor de metal, deformaţiilor locale, fisurilor, etc;</w:t>
      </w:r>
    </w:p>
    <w:p w:rsidR="002C0E12" w:rsidRPr="00177FB6" w:rsidRDefault="002C0E12" w:rsidP="00EB5A5B">
      <w:pPr>
        <w:numPr>
          <w:ilvl w:val="0"/>
          <w:numId w:val="15"/>
        </w:numPr>
        <w:jc w:val="both"/>
        <w:rPr>
          <w:rFonts w:ascii="Times New Roman" w:hAnsi="Times New Roman"/>
          <w:szCs w:val="24"/>
        </w:rPr>
      </w:pPr>
      <w:r w:rsidRPr="00177FB6">
        <w:rPr>
          <w:rFonts w:ascii="Times New Roman" w:hAnsi="Times New Roman"/>
          <w:b/>
          <w:szCs w:val="24"/>
        </w:rPr>
        <w:t>Îmbinare mecanică:</w:t>
      </w:r>
      <w:r w:rsidRPr="00177FB6">
        <w:rPr>
          <w:rFonts w:ascii="Times New Roman" w:hAnsi="Times New Roman"/>
          <w:szCs w:val="24"/>
        </w:rPr>
        <w:t xml:space="preserve"> îmbinare realizată cu scopul asigurării rezistenţei mecanice, etanşeităţii sau rezistenţei şi etanşeităţii, rezistenţa mecanică fiind realizată prin filetarea, canelarea, evazarea sau flanşarea capetelor conductei sau folosind şuruburi, prezoane, bolţuri sau inele, iar etanşeitatea - prin îmbinări filetate, garnituri, capete rulate, ştemuirea sau prelucrarea şi mătuirea suprafeţelor;</w:t>
      </w:r>
    </w:p>
    <w:p w:rsidR="002C0E12" w:rsidRPr="00177FB6" w:rsidRDefault="002C0E12" w:rsidP="00EB5A5B">
      <w:pPr>
        <w:numPr>
          <w:ilvl w:val="0"/>
          <w:numId w:val="15"/>
        </w:numPr>
        <w:jc w:val="both"/>
        <w:rPr>
          <w:rFonts w:ascii="Times New Roman" w:hAnsi="Times New Roman"/>
          <w:szCs w:val="24"/>
        </w:rPr>
      </w:pPr>
      <w:r w:rsidRPr="00177FB6">
        <w:rPr>
          <w:rFonts w:ascii="Times New Roman" w:hAnsi="Times New Roman"/>
          <w:b/>
          <w:szCs w:val="24"/>
        </w:rPr>
        <w:t>Îmbunătăţire a calităţii:</w:t>
      </w:r>
      <w:r w:rsidRPr="00177FB6">
        <w:rPr>
          <w:rFonts w:ascii="Times New Roman" w:hAnsi="Times New Roman"/>
          <w:szCs w:val="24"/>
        </w:rPr>
        <w:t xml:space="preserve"> partea managementului calităţii concentrată pe creşterea</w:t>
      </w:r>
      <w:r w:rsidRPr="00177FB6">
        <w:rPr>
          <w:rFonts w:ascii="Times New Roman" w:hAnsi="Times New Roman"/>
          <w:szCs w:val="24"/>
        </w:rPr>
        <w:br/>
        <w:t>abilităţii de a îndeplini cerinţele care definesc calitatea produselor;</w:t>
      </w:r>
    </w:p>
    <w:p w:rsidR="002C0E12" w:rsidRPr="00177FB6" w:rsidRDefault="002C0E12" w:rsidP="00EB5A5B">
      <w:pPr>
        <w:numPr>
          <w:ilvl w:val="0"/>
          <w:numId w:val="15"/>
        </w:numPr>
        <w:autoSpaceDE w:val="0"/>
        <w:autoSpaceDN w:val="0"/>
        <w:adjustRightInd w:val="0"/>
        <w:jc w:val="both"/>
        <w:rPr>
          <w:rFonts w:ascii="Times New Roman" w:hAnsi="Times New Roman"/>
          <w:szCs w:val="24"/>
        </w:rPr>
      </w:pPr>
      <w:r w:rsidRPr="00177FB6">
        <w:rPr>
          <w:rFonts w:ascii="Times New Roman" w:hAnsi="Times New Roman"/>
          <w:b/>
          <w:bCs/>
          <w:szCs w:val="24"/>
        </w:rPr>
        <w:t xml:space="preserve">Obiectiv din sectorul gazelor naturale </w:t>
      </w:r>
      <w:r w:rsidRPr="00177FB6">
        <w:rPr>
          <w:rFonts w:ascii="Times New Roman" w:hAnsi="Times New Roman"/>
          <w:szCs w:val="24"/>
        </w:rPr>
        <w:t>- conductă de alimentare din amonte aferentă producţiei de gaze naturale, un sistem de transport, distribuţie sau înmagazinare a gazelor naturale ori o parte componentă a uneia dintre acestea;</w:t>
      </w:r>
    </w:p>
    <w:p w:rsidR="002C0E12" w:rsidRPr="00177FB6" w:rsidRDefault="002C0E12" w:rsidP="00EB5A5B">
      <w:pPr>
        <w:numPr>
          <w:ilvl w:val="0"/>
          <w:numId w:val="15"/>
        </w:numPr>
        <w:tabs>
          <w:tab w:val="left" w:pos="720"/>
        </w:tabs>
        <w:jc w:val="both"/>
        <w:rPr>
          <w:rFonts w:ascii="Times New Roman" w:hAnsi="Times New Roman"/>
          <w:b/>
          <w:szCs w:val="24"/>
          <w:lang w:val="ro-RO"/>
        </w:rPr>
      </w:pPr>
      <w:r w:rsidRPr="00177FB6">
        <w:rPr>
          <w:rFonts w:ascii="Times New Roman" w:hAnsi="Times New Roman"/>
          <w:b/>
          <w:szCs w:val="24"/>
          <w:lang w:val="ro-RO"/>
        </w:rPr>
        <w:t xml:space="preserve">Obiective de interes general </w:t>
      </w:r>
      <w:r w:rsidRPr="00177FB6">
        <w:rPr>
          <w:rFonts w:ascii="Times New Roman" w:hAnsi="Times New Roman"/>
          <w:szCs w:val="24"/>
          <w:lang w:val="ro-RO"/>
        </w:rPr>
        <w:t>– obiectivele importante atât pentru proprietarul acestora</w:t>
      </w:r>
      <w:r w:rsidRPr="00177FB6">
        <w:rPr>
          <w:rFonts w:ascii="Times New Roman" w:hAnsi="Times New Roman"/>
          <w:b/>
          <w:szCs w:val="24"/>
          <w:lang w:val="ro-RO"/>
        </w:rPr>
        <w:t xml:space="preserve"> </w:t>
      </w:r>
      <w:r w:rsidRPr="00177FB6">
        <w:rPr>
          <w:rFonts w:ascii="Times New Roman" w:hAnsi="Times New Roman"/>
          <w:szCs w:val="24"/>
          <w:lang w:val="ro-RO"/>
        </w:rPr>
        <w:t>cât şi pentru alţi parteneri economici sau sociali, precum şi</w:t>
      </w:r>
      <w:r w:rsidRPr="00177FB6">
        <w:rPr>
          <w:rFonts w:ascii="Times New Roman" w:hAnsi="Times New Roman"/>
          <w:b/>
          <w:szCs w:val="24"/>
          <w:lang w:val="ro-RO"/>
        </w:rPr>
        <w:t xml:space="preserve"> </w:t>
      </w:r>
      <w:r w:rsidRPr="00177FB6">
        <w:rPr>
          <w:rFonts w:ascii="Times New Roman" w:hAnsi="Times New Roman"/>
          <w:szCs w:val="24"/>
          <w:lang w:val="ro-RO"/>
        </w:rPr>
        <w:t>pentru buna gestionare a teritoriului şi / sau factorilor de mediu;</w:t>
      </w:r>
    </w:p>
    <w:p w:rsidR="002C0E12" w:rsidRPr="00177FB6" w:rsidRDefault="002C0E12" w:rsidP="00EB5A5B">
      <w:pPr>
        <w:numPr>
          <w:ilvl w:val="0"/>
          <w:numId w:val="15"/>
        </w:numPr>
        <w:autoSpaceDE w:val="0"/>
        <w:autoSpaceDN w:val="0"/>
        <w:adjustRightInd w:val="0"/>
        <w:jc w:val="both"/>
        <w:rPr>
          <w:rFonts w:ascii="Times New Roman" w:hAnsi="Times New Roman"/>
          <w:szCs w:val="24"/>
          <w:lang w:val="ro-RO"/>
        </w:rPr>
      </w:pPr>
      <w:r w:rsidRPr="00177FB6">
        <w:rPr>
          <w:rFonts w:ascii="Times New Roman" w:hAnsi="Times New Roman"/>
          <w:b/>
          <w:bCs/>
          <w:szCs w:val="24"/>
          <w:lang w:val="ro-RO"/>
        </w:rPr>
        <w:t xml:space="preserve">Operator conducte de alimentare din amonte </w:t>
      </w:r>
      <w:r w:rsidRPr="00177FB6">
        <w:rPr>
          <w:rFonts w:ascii="Times New Roman" w:hAnsi="Times New Roman"/>
          <w:szCs w:val="24"/>
          <w:lang w:val="ro-RO"/>
        </w:rPr>
        <w:t>- persoana fizică sau juridică ce realizează activitatea de producţie a gazelor naturale şi răspunde de exploatarea, întreţinerea şi, dacă este necesar, dezvoltarea conductelor de alimentare din amonte într-o anumită zonă;</w:t>
      </w:r>
    </w:p>
    <w:p w:rsidR="002C0E12" w:rsidRPr="00177FB6" w:rsidRDefault="002C0E12" w:rsidP="00EB5A5B">
      <w:pPr>
        <w:numPr>
          <w:ilvl w:val="0"/>
          <w:numId w:val="15"/>
        </w:numPr>
        <w:autoSpaceDE w:val="0"/>
        <w:autoSpaceDN w:val="0"/>
        <w:adjustRightInd w:val="0"/>
        <w:jc w:val="both"/>
        <w:rPr>
          <w:rFonts w:ascii="Times New Roman" w:hAnsi="Times New Roman"/>
          <w:szCs w:val="24"/>
          <w:lang w:val="ro-RO"/>
        </w:rPr>
      </w:pPr>
      <w:r w:rsidRPr="00177FB6">
        <w:rPr>
          <w:rFonts w:ascii="Times New Roman" w:hAnsi="Times New Roman"/>
          <w:b/>
          <w:bCs/>
          <w:szCs w:val="24"/>
          <w:lang w:val="ro-RO"/>
        </w:rPr>
        <w:t xml:space="preserve">Operator de înmagazinare </w:t>
      </w:r>
      <w:r w:rsidRPr="00177FB6">
        <w:rPr>
          <w:rFonts w:ascii="Times New Roman" w:hAnsi="Times New Roman"/>
          <w:szCs w:val="24"/>
          <w:lang w:val="ro-RO"/>
        </w:rPr>
        <w:t>- persoana fizică sau juridică ce realizează activitatea de înmagazinare şi răspunde de exploatarea instalaţiei de înmagazinare a gazelor naturale;</w:t>
      </w:r>
    </w:p>
    <w:p w:rsidR="002C0E12" w:rsidRPr="00177FB6" w:rsidRDefault="002C0E12" w:rsidP="00EB5A5B">
      <w:pPr>
        <w:numPr>
          <w:ilvl w:val="0"/>
          <w:numId w:val="15"/>
        </w:numPr>
        <w:autoSpaceDE w:val="0"/>
        <w:autoSpaceDN w:val="0"/>
        <w:adjustRightInd w:val="0"/>
        <w:jc w:val="both"/>
        <w:rPr>
          <w:rFonts w:ascii="Times New Roman" w:hAnsi="Times New Roman"/>
          <w:szCs w:val="24"/>
          <w:lang w:val="ro-RO"/>
        </w:rPr>
      </w:pPr>
      <w:r w:rsidRPr="00177FB6">
        <w:rPr>
          <w:rFonts w:ascii="Times New Roman" w:hAnsi="Times New Roman"/>
          <w:b/>
          <w:bCs/>
          <w:szCs w:val="24"/>
          <w:lang w:val="ro-RO"/>
        </w:rPr>
        <w:t xml:space="preserve">Operator de transport şi de sistem </w:t>
      </w:r>
      <w:r w:rsidRPr="00177FB6">
        <w:rPr>
          <w:rFonts w:ascii="Times New Roman" w:hAnsi="Times New Roman"/>
          <w:szCs w:val="24"/>
          <w:lang w:val="ro-RO"/>
        </w:rPr>
        <w:t>- persoana fizică sau juridică ce realizează activitatea de transport al gazelor naturale şi răspunde de exploatarea, întreţinerea şi, dacă este necesar, dezvoltarea sistemului de transport într-o anumită zonă şi, după caz, a interconectărilor sale cu alte sisteme, precum şi de asigurarea capacităţii pe termen lung a sistemului, în vederea satisfacerii cererii pentru transportul gazelor naturale;</w:t>
      </w:r>
    </w:p>
    <w:p w:rsidR="002C0E12" w:rsidRPr="00177FB6" w:rsidRDefault="002C0E12" w:rsidP="00EB5A5B">
      <w:pPr>
        <w:numPr>
          <w:ilvl w:val="0"/>
          <w:numId w:val="15"/>
        </w:numPr>
        <w:autoSpaceDE w:val="0"/>
        <w:autoSpaceDN w:val="0"/>
        <w:adjustRightInd w:val="0"/>
        <w:jc w:val="both"/>
        <w:rPr>
          <w:rFonts w:ascii="Times New Roman" w:hAnsi="Times New Roman"/>
          <w:szCs w:val="24"/>
          <w:lang w:val="ro-RO"/>
        </w:rPr>
      </w:pPr>
      <w:r w:rsidRPr="00177FB6">
        <w:rPr>
          <w:rFonts w:ascii="Times New Roman" w:hAnsi="Times New Roman"/>
          <w:b/>
          <w:bCs/>
          <w:szCs w:val="24"/>
          <w:lang w:val="ro-RO"/>
        </w:rPr>
        <w:t xml:space="preserve">Operator economic din sectorul gazelor naturale </w:t>
      </w:r>
      <w:r w:rsidRPr="00177FB6">
        <w:rPr>
          <w:rFonts w:ascii="Times New Roman" w:hAnsi="Times New Roman"/>
          <w:szCs w:val="24"/>
          <w:lang w:val="ro-RO"/>
        </w:rPr>
        <w:t xml:space="preserve">- persoana fizică sau juridică, cu excepţia clienţilor finali, care desfăşoară cel puţin una dintre următoarele activităţi: producţie, transport, distribuţie, furnizare, administrare de piaţă centralizată, cumpărare sau înmagazinare de gaze naturale, inclusiv </w:t>
      </w:r>
      <w:r w:rsidRPr="00177FB6">
        <w:rPr>
          <w:rFonts w:ascii="Times New Roman" w:hAnsi="Times New Roman"/>
          <w:caps/>
          <w:szCs w:val="24"/>
          <w:lang w:val="ro-RO"/>
        </w:rPr>
        <w:t>gnl</w:t>
      </w:r>
      <w:r w:rsidRPr="00177FB6">
        <w:rPr>
          <w:rFonts w:ascii="Times New Roman" w:hAnsi="Times New Roman"/>
          <w:szCs w:val="24"/>
          <w:lang w:val="ro-RO"/>
        </w:rPr>
        <w:t>, şi care are atribuţii comerciale, tehnice şi/sau de mentenanţă legate de respectivele activităţi;</w:t>
      </w:r>
    </w:p>
    <w:p w:rsidR="002C0E12" w:rsidRPr="00177FB6" w:rsidRDefault="002C0E12" w:rsidP="00EB5A5B">
      <w:pPr>
        <w:numPr>
          <w:ilvl w:val="0"/>
          <w:numId w:val="15"/>
        </w:numPr>
        <w:jc w:val="both"/>
        <w:rPr>
          <w:rFonts w:ascii="Times New Roman" w:hAnsi="Times New Roman"/>
          <w:szCs w:val="24"/>
          <w:lang w:val="ro-RO"/>
        </w:rPr>
      </w:pPr>
      <w:r w:rsidRPr="00177FB6">
        <w:rPr>
          <w:rFonts w:ascii="Times New Roman" w:hAnsi="Times New Roman"/>
          <w:b/>
          <w:szCs w:val="24"/>
          <w:lang w:val="ro-RO"/>
        </w:rPr>
        <w:t>Oboseală:</w:t>
      </w:r>
      <w:r w:rsidRPr="00177FB6">
        <w:rPr>
          <w:rFonts w:ascii="Times New Roman" w:hAnsi="Times New Roman"/>
          <w:szCs w:val="24"/>
          <w:lang w:val="ro-RO"/>
        </w:rPr>
        <w:t xml:space="preserve"> degradarea unei conducte prin acţiunea solicitărilor mecanice variabile în timp, caracterizate prin cicluri sau blocuri de solicitare repetate, cu intensităţi ale tensiunilor mecanice inferioare rezistenţei la rupere a materialului conductei;</w:t>
      </w:r>
    </w:p>
    <w:p w:rsidR="002C0E12" w:rsidRPr="00177FB6" w:rsidRDefault="002C0E12" w:rsidP="00EB5A5B">
      <w:pPr>
        <w:numPr>
          <w:ilvl w:val="0"/>
          <w:numId w:val="15"/>
        </w:numPr>
        <w:jc w:val="both"/>
        <w:rPr>
          <w:rFonts w:ascii="Times New Roman" w:hAnsi="Times New Roman"/>
          <w:szCs w:val="24"/>
          <w:lang w:val="ro-RO"/>
        </w:rPr>
      </w:pPr>
      <w:r w:rsidRPr="00177FB6">
        <w:rPr>
          <w:rFonts w:ascii="Times New Roman" w:hAnsi="Times New Roman"/>
          <w:b/>
          <w:szCs w:val="24"/>
          <w:lang w:val="ro-RO"/>
        </w:rPr>
        <w:t>Operator (al unei conducte):</w:t>
      </w:r>
      <w:r w:rsidRPr="00177FB6">
        <w:rPr>
          <w:rFonts w:ascii="Times New Roman" w:hAnsi="Times New Roman"/>
          <w:szCs w:val="24"/>
          <w:lang w:val="ro-RO"/>
        </w:rPr>
        <w:t xml:space="preserve"> entitate care operează şi întreţine o conductă (cu toate elementele şi accesoriile acesteia) şi are responsabilitatea financiară pentru aceasta;</w:t>
      </w:r>
    </w:p>
    <w:p w:rsidR="002C0E12" w:rsidRPr="00177FB6" w:rsidRDefault="002C0E12" w:rsidP="00EB5A5B">
      <w:pPr>
        <w:numPr>
          <w:ilvl w:val="0"/>
          <w:numId w:val="15"/>
        </w:numPr>
        <w:jc w:val="both"/>
        <w:rPr>
          <w:rFonts w:ascii="Times New Roman" w:hAnsi="Times New Roman"/>
          <w:szCs w:val="24"/>
          <w:lang w:val="ro-RO"/>
        </w:rPr>
      </w:pPr>
      <w:r w:rsidRPr="00177FB6">
        <w:rPr>
          <w:rFonts w:ascii="Times New Roman" w:hAnsi="Times New Roman"/>
          <w:b/>
          <w:szCs w:val="24"/>
          <w:lang w:val="ro-RO"/>
        </w:rPr>
        <w:t>Oţel carbon/ nealiat:</w:t>
      </w:r>
      <w:r w:rsidRPr="00177FB6">
        <w:rPr>
          <w:rFonts w:ascii="Times New Roman" w:hAnsi="Times New Roman"/>
          <w:szCs w:val="24"/>
          <w:lang w:val="ro-RO"/>
        </w:rPr>
        <w:t xml:space="preserve"> oţel pentru care concentraţiile masice ale elementelor chimice componente, determinate pe oţelul lichid sau pe produsele realizate din acesta, nu depăşesc următoarele valori limită (în paranteze sunt precizate valorile limită pe produse, dacă acestea diferă de cele determinate pe oţelul lichid): aluminiu 0,10 % (0,30 %), bor 0,0008 %, bismut 0,10 %, cobalt 0,10 % (0,30 %), crom 0,30 %, cupru 0,40 %, mangan 1,65 %, molibden 0,08 %, niobiu 0,06 %, nichel 0,30 %, plumnb 0,40 %, selenium 0,10 %, siliciu 0,50 % (0,60 %), telur 0,10 %, titan 0,05 %, vanadium 0,10, wolfram 0,10 % (0,30 %), zirconium 0,05 %, altele 0,05 % (0,10 %). Dacă cromul, cuprul molibdenul, niobiul, nichelul, titanul şi vanadiu sunt prescrise combinat, valoarea limită a sumei concentraţiilor acestora se consideră 0,7 din suma valorilor limită precizate mai înainte pentru elementele din combinaţie;</w:t>
      </w:r>
    </w:p>
    <w:p w:rsidR="002C0E12" w:rsidRPr="00177FB6" w:rsidRDefault="002C0E12" w:rsidP="00EB5A5B">
      <w:pPr>
        <w:numPr>
          <w:ilvl w:val="0"/>
          <w:numId w:val="15"/>
        </w:numPr>
        <w:jc w:val="both"/>
        <w:rPr>
          <w:rFonts w:ascii="Times New Roman" w:hAnsi="Times New Roman"/>
          <w:szCs w:val="24"/>
          <w:lang w:val="ro-RO"/>
        </w:rPr>
      </w:pPr>
      <w:r w:rsidRPr="00177FB6">
        <w:rPr>
          <w:rFonts w:ascii="Times New Roman" w:hAnsi="Times New Roman"/>
          <w:b/>
          <w:szCs w:val="24"/>
          <w:lang w:val="ro-RO"/>
        </w:rPr>
        <w:lastRenderedPageBreak/>
        <w:t>Oţel aliat:</w:t>
      </w:r>
      <w:r w:rsidRPr="00177FB6">
        <w:rPr>
          <w:rFonts w:ascii="Times New Roman" w:hAnsi="Times New Roman"/>
          <w:szCs w:val="24"/>
          <w:lang w:val="ro-RO"/>
        </w:rPr>
        <w:t xml:space="preserve"> oţel pentru care concentraţiile masice ale cel puţin unuia dintre elementele chimice componente, determinate pe oţelul lichid sau pe produsele realizate din acesta, ating sau depăşesc valorile limită admise pentru ca oţelul să fie considerat oţel carbon (nealiat);</w:t>
      </w:r>
    </w:p>
    <w:p w:rsidR="002C0E12" w:rsidRPr="00177FB6" w:rsidRDefault="002C0E12" w:rsidP="00EB5A5B">
      <w:pPr>
        <w:numPr>
          <w:ilvl w:val="0"/>
          <w:numId w:val="15"/>
        </w:numPr>
        <w:jc w:val="both"/>
        <w:rPr>
          <w:rFonts w:ascii="Times New Roman" w:hAnsi="Times New Roman"/>
          <w:szCs w:val="24"/>
          <w:lang w:val="ro-RO"/>
        </w:rPr>
      </w:pPr>
      <w:r w:rsidRPr="00177FB6">
        <w:rPr>
          <w:rFonts w:ascii="Times New Roman" w:hAnsi="Times New Roman"/>
          <w:b/>
          <w:szCs w:val="24"/>
          <w:lang w:val="ro-RO"/>
        </w:rPr>
        <w:t>Perioadă:</w:t>
      </w:r>
      <w:r w:rsidRPr="00177FB6">
        <w:rPr>
          <w:rFonts w:ascii="Times New Roman" w:hAnsi="Times New Roman"/>
          <w:szCs w:val="24"/>
          <w:lang w:val="ro-RO"/>
        </w:rPr>
        <w:t xml:space="preserve"> timpul minim necesar pentru ca o mişcare periodică simplă sau oarecare să se repete identic; perioada, care se măsoară în secunde, este egală cu inversul frecvenţei;</w:t>
      </w:r>
    </w:p>
    <w:p w:rsidR="002C0E12" w:rsidRPr="00177FB6" w:rsidRDefault="002C0E12" w:rsidP="00EB5A5B">
      <w:pPr>
        <w:numPr>
          <w:ilvl w:val="0"/>
          <w:numId w:val="15"/>
        </w:numPr>
        <w:jc w:val="both"/>
        <w:rPr>
          <w:rFonts w:ascii="Times New Roman" w:hAnsi="Times New Roman"/>
          <w:szCs w:val="24"/>
          <w:lang w:val="ro-RO"/>
        </w:rPr>
      </w:pPr>
      <w:r w:rsidRPr="00177FB6">
        <w:rPr>
          <w:rFonts w:ascii="Times New Roman" w:hAnsi="Times New Roman"/>
          <w:b/>
          <w:szCs w:val="24"/>
          <w:lang w:val="ro-RO"/>
        </w:rPr>
        <w:t>Persoană autorizată:</w:t>
      </w:r>
      <w:r w:rsidRPr="00177FB6">
        <w:rPr>
          <w:rFonts w:ascii="Times New Roman" w:hAnsi="Times New Roman"/>
          <w:szCs w:val="24"/>
          <w:lang w:val="ro-RO"/>
        </w:rPr>
        <w:t xml:space="preserve"> persoană competentă desemnată pentru a îndeplini o anumită sarcină privind o reţea/instalaţie din domeniul gazelor naturale;</w:t>
      </w:r>
    </w:p>
    <w:p w:rsidR="002C0E12" w:rsidRPr="00177FB6" w:rsidRDefault="002C0E12" w:rsidP="00EB5A5B">
      <w:pPr>
        <w:numPr>
          <w:ilvl w:val="0"/>
          <w:numId w:val="15"/>
        </w:numPr>
        <w:jc w:val="both"/>
        <w:rPr>
          <w:rFonts w:ascii="Times New Roman" w:hAnsi="Times New Roman"/>
          <w:szCs w:val="24"/>
          <w:lang w:val="ro-RO"/>
        </w:rPr>
      </w:pPr>
      <w:r w:rsidRPr="00177FB6">
        <w:rPr>
          <w:rFonts w:ascii="Times New Roman" w:hAnsi="Times New Roman"/>
          <w:b/>
          <w:szCs w:val="24"/>
          <w:lang w:val="ro-RO"/>
        </w:rPr>
        <w:t>Persoană competentă:</w:t>
      </w:r>
      <w:r w:rsidRPr="00177FB6">
        <w:rPr>
          <w:rFonts w:ascii="Times New Roman" w:hAnsi="Times New Roman"/>
          <w:szCs w:val="24"/>
          <w:lang w:val="ro-RO"/>
        </w:rPr>
        <w:t xml:space="preserve"> persoană care are pregătirea, experienţa şi autorizarea/atestarea necesare pentru a realiza activităţi privind elementele unei reţele/instalaţii din domeniul gazelor naturale;</w:t>
      </w:r>
    </w:p>
    <w:p w:rsidR="002C0E12" w:rsidRPr="00177FB6" w:rsidRDefault="002C0E12" w:rsidP="00EB5A5B">
      <w:pPr>
        <w:numPr>
          <w:ilvl w:val="0"/>
          <w:numId w:val="15"/>
        </w:numPr>
        <w:jc w:val="both"/>
        <w:rPr>
          <w:rFonts w:ascii="Times New Roman" w:hAnsi="Times New Roman"/>
          <w:szCs w:val="24"/>
          <w:lang w:val="ro-RO"/>
        </w:rPr>
      </w:pPr>
      <w:r w:rsidRPr="00177FB6">
        <w:rPr>
          <w:rFonts w:ascii="Times New Roman" w:hAnsi="Times New Roman"/>
          <w:b/>
          <w:szCs w:val="24"/>
          <w:lang w:val="ro-RO"/>
        </w:rPr>
        <w:t>PIG:</w:t>
      </w:r>
      <w:r w:rsidRPr="00177FB6">
        <w:rPr>
          <w:rFonts w:ascii="Times New Roman" w:hAnsi="Times New Roman"/>
          <w:szCs w:val="24"/>
          <w:lang w:val="ro-RO"/>
        </w:rPr>
        <w:t xml:space="preserve"> dispozitiv care se poate deplasa la interiorul unei conducte pentru a o curăţa sau a o inspecta; PIG de la - Pipeline Inspection Gauge;</w:t>
      </w:r>
    </w:p>
    <w:p w:rsidR="002C0E12" w:rsidRPr="00177FB6" w:rsidRDefault="002C0E12" w:rsidP="00EB5A5B">
      <w:pPr>
        <w:numPr>
          <w:ilvl w:val="0"/>
          <w:numId w:val="15"/>
        </w:numPr>
        <w:jc w:val="both"/>
        <w:rPr>
          <w:rFonts w:ascii="Times New Roman" w:hAnsi="Times New Roman"/>
          <w:szCs w:val="24"/>
        </w:rPr>
      </w:pPr>
      <w:r w:rsidRPr="00177FB6">
        <w:rPr>
          <w:rFonts w:ascii="Times New Roman" w:hAnsi="Times New Roman"/>
          <w:b/>
          <w:szCs w:val="24"/>
        </w:rPr>
        <w:t>PIG inteligent:</w:t>
      </w:r>
      <w:r w:rsidRPr="00177FB6">
        <w:rPr>
          <w:rFonts w:ascii="Times New Roman" w:hAnsi="Times New Roman"/>
          <w:szCs w:val="24"/>
        </w:rPr>
        <w:t xml:space="preserve"> dispozitiv complex utilizat la inspecţia "in-line" a conductelor;</w:t>
      </w:r>
    </w:p>
    <w:p w:rsidR="002C0E12" w:rsidRPr="00177FB6" w:rsidRDefault="002C0E12" w:rsidP="00EB5A5B">
      <w:pPr>
        <w:numPr>
          <w:ilvl w:val="0"/>
          <w:numId w:val="15"/>
        </w:numPr>
        <w:jc w:val="both"/>
        <w:rPr>
          <w:rFonts w:ascii="Times New Roman" w:hAnsi="Times New Roman"/>
          <w:szCs w:val="24"/>
        </w:rPr>
      </w:pPr>
      <w:r w:rsidRPr="00177FB6">
        <w:rPr>
          <w:rFonts w:ascii="Times New Roman" w:hAnsi="Times New Roman"/>
          <w:b/>
          <w:szCs w:val="24"/>
        </w:rPr>
        <w:t>Pigabilitate:</w:t>
      </w:r>
      <w:r w:rsidRPr="00177FB6">
        <w:rPr>
          <w:rFonts w:ascii="Times New Roman" w:hAnsi="Times New Roman"/>
          <w:szCs w:val="24"/>
        </w:rPr>
        <w:t xml:space="preserve"> însuşirea unei conducte sau a unui tronson de conductă de a putea fi inspectată   "in-line", folosind dispozitive de tip PIG inteligent;</w:t>
      </w:r>
    </w:p>
    <w:p w:rsidR="002C0E12" w:rsidRPr="00177FB6" w:rsidRDefault="002C0E12" w:rsidP="00EB5A5B">
      <w:pPr>
        <w:numPr>
          <w:ilvl w:val="0"/>
          <w:numId w:val="15"/>
        </w:numPr>
        <w:jc w:val="both"/>
        <w:rPr>
          <w:rFonts w:ascii="Times New Roman" w:hAnsi="Times New Roman"/>
          <w:szCs w:val="24"/>
        </w:rPr>
      </w:pPr>
      <w:r w:rsidRPr="00177FB6">
        <w:rPr>
          <w:rFonts w:ascii="Times New Roman" w:hAnsi="Times New Roman"/>
          <w:b/>
          <w:szCs w:val="24"/>
        </w:rPr>
        <w:t>Planificarea calităţii:</w:t>
      </w:r>
      <w:r w:rsidRPr="00177FB6">
        <w:rPr>
          <w:rFonts w:ascii="Times New Roman" w:hAnsi="Times New Roman"/>
          <w:szCs w:val="24"/>
        </w:rPr>
        <w:t xml:space="preserve"> parte a managementului calităţii concentrată pe stabilirea</w:t>
      </w:r>
      <w:r w:rsidRPr="00177FB6">
        <w:rPr>
          <w:rFonts w:ascii="Times New Roman" w:hAnsi="Times New Roman"/>
          <w:szCs w:val="24"/>
        </w:rPr>
        <w:br/>
        <w:t>obiectivelor calităţii şi care specifică procesele operaţionale necesare şi resursele aferente pentru a îndeplini obiectivele calităţii;</w:t>
      </w:r>
    </w:p>
    <w:p w:rsidR="002C0E12" w:rsidRPr="00177FB6" w:rsidRDefault="002C0E12" w:rsidP="00EB5A5B">
      <w:pPr>
        <w:numPr>
          <w:ilvl w:val="0"/>
          <w:numId w:val="15"/>
        </w:numPr>
        <w:jc w:val="both"/>
        <w:rPr>
          <w:rFonts w:ascii="Times New Roman" w:hAnsi="Times New Roman"/>
          <w:szCs w:val="24"/>
        </w:rPr>
      </w:pPr>
      <w:r w:rsidRPr="00177FB6">
        <w:rPr>
          <w:rFonts w:ascii="Times New Roman" w:hAnsi="Times New Roman"/>
          <w:b/>
          <w:szCs w:val="24"/>
        </w:rPr>
        <w:t>Politica în domeniul calităţii:</w:t>
      </w:r>
      <w:r w:rsidRPr="00177FB6">
        <w:rPr>
          <w:rFonts w:ascii="Times New Roman" w:hAnsi="Times New Roman"/>
          <w:szCs w:val="24"/>
        </w:rPr>
        <w:t xml:space="preserve"> intenţiile şi orientările generale ale unei organizaţii referitoare la calitate, aşa cum sunt exprimate oficial de către managementul de la cel mai înalt nivel, prin management de la cel mai înalt nivel înţelegând persoana sau grupul de persoane care orientează şi controlează organizaţia la cel mai înalt nivel. In general, politica referitoare la calitate este concordantă cu politica globală a organizaţiei şi furnizează un cadru pentru stabilirea obiectivelor calităţii, prin acestea înţelegând ce se urmăreşte sau spre ce se tinde referitor la calitate;</w:t>
      </w:r>
    </w:p>
    <w:p w:rsidR="002C0E12" w:rsidRPr="00177FB6" w:rsidRDefault="002C0E12" w:rsidP="00EB5A5B">
      <w:pPr>
        <w:numPr>
          <w:ilvl w:val="0"/>
          <w:numId w:val="15"/>
        </w:numPr>
        <w:jc w:val="both"/>
        <w:rPr>
          <w:rFonts w:ascii="Times New Roman" w:hAnsi="Times New Roman"/>
          <w:szCs w:val="24"/>
        </w:rPr>
      </w:pPr>
      <w:r w:rsidRPr="00177FB6">
        <w:rPr>
          <w:rFonts w:ascii="Times New Roman" w:hAnsi="Times New Roman"/>
          <w:b/>
          <w:szCs w:val="24"/>
        </w:rPr>
        <w:t>Operator economic integrat din sectorul gazelor naturale</w:t>
      </w:r>
      <w:r w:rsidRPr="00177FB6">
        <w:rPr>
          <w:rFonts w:ascii="Times New Roman" w:hAnsi="Times New Roman"/>
          <w:szCs w:val="24"/>
        </w:rPr>
        <w:t xml:space="preserve"> - operator economic din sectorul gazelor naturale integrat vertical sau orizontal;</w:t>
      </w:r>
    </w:p>
    <w:p w:rsidR="002C0E12" w:rsidRPr="00177FB6" w:rsidRDefault="002C0E12" w:rsidP="00EB5A5B">
      <w:pPr>
        <w:numPr>
          <w:ilvl w:val="0"/>
          <w:numId w:val="15"/>
        </w:numPr>
        <w:jc w:val="both"/>
        <w:rPr>
          <w:rFonts w:ascii="Times New Roman" w:hAnsi="Times New Roman"/>
          <w:szCs w:val="24"/>
        </w:rPr>
      </w:pPr>
      <w:r w:rsidRPr="00177FB6">
        <w:rPr>
          <w:rFonts w:ascii="Times New Roman" w:hAnsi="Times New Roman"/>
          <w:b/>
          <w:szCs w:val="24"/>
        </w:rPr>
        <w:t>Probă de presiune / Probă de rezistenţă mecanică:</w:t>
      </w:r>
      <w:r w:rsidRPr="00177FB6">
        <w:rPr>
          <w:rFonts w:ascii="Times New Roman" w:hAnsi="Times New Roman"/>
          <w:szCs w:val="24"/>
        </w:rPr>
        <w:t xml:space="preserve"> o probă prin care se determină rezistenţa mecanică a unei ţevi sau a unei conducte;</w:t>
      </w:r>
    </w:p>
    <w:p w:rsidR="002C0E12" w:rsidRPr="00177FB6" w:rsidRDefault="002C0E12" w:rsidP="00EB5A5B">
      <w:pPr>
        <w:numPr>
          <w:ilvl w:val="0"/>
          <w:numId w:val="15"/>
        </w:numPr>
        <w:jc w:val="both"/>
        <w:rPr>
          <w:rFonts w:ascii="Times New Roman" w:hAnsi="Times New Roman"/>
          <w:szCs w:val="24"/>
        </w:rPr>
      </w:pPr>
      <w:r w:rsidRPr="00177FB6">
        <w:rPr>
          <w:rFonts w:ascii="Times New Roman" w:hAnsi="Times New Roman"/>
          <w:b/>
          <w:szCs w:val="24"/>
        </w:rPr>
        <w:t>Proces:</w:t>
      </w:r>
      <w:r w:rsidRPr="00177FB6">
        <w:rPr>
          <w:rFonts w:ascii="Times New Roman" w:hAnsi="Times New Roman"/>
          <w:szCs w:val="24"/>
        </w:rPr>
        <w:t xml:space="preserve"> ansamblu de activităţi corelate sau în interacţiune, care transformă anumite elemente de intrare în anumite elemente de ieşire;</w:t>
      </w:r>
    </w:p>
    <w:p w:rsidR="002C0E12" w:rsidRPr="00177FB6" w:rsidRDefault="002C0E12" w:rsidP="00EB5A5B">
      <w:pPr>
        <w:numPr>
          <w:ilvl w:val="0"/>
          <w:numId w:val="15"/>
        </w:numPr>
        <w:jc w:val="both"/>
        <w:rPr>
          <w:rFonts w:ascii="Times New Roman" w:hAnsi="Times New Roman"/>
          <w:szCs w:val="24"/>
        </w:rPr>
      </w:pPr>
      <w:r w:rsidRPr="00177FB6">
        <w:rPr>
          <w:rFonts w:ascii="Times New Roman" w:hAnsi="Times New Roman"/>
          <w:b/>
          <w:szCs w:val="24"/>
        </w:rPr>
        <w:t>Produs:</w:t>
      </w:r>
      <w:r w:rsidRPr="00177FB6">
        <w:rPr>
          <w:rFonts w:ascii="Times New Roman" w:hAnsi="Times New Roman"/>
          <w:szCs w:val="24"/>
        </w:rPr>
        <w:t xml:space="preserve"> rezultatul unui proces. Se consideră că există patru categorii generice de produse: a) serviciile; b) software-ul (produsele informaticele)</w:t>
      </w:r>
      <w:r w:rsidRPr="00177FB6">
        <w:rPr>
          <w:rFonts w:ascii="Times New Roman" w:hAnsi="Times New Roman"/>
          <w:szCs w:val="24"/>
          <w:lang w:val="ro-RO"/>
        </w:rPr>
        <w:t>;</w:t>
      </w:r>
      <w:r w:rsidRPr="00177FB6">
        <w:rPr>
          <w:rFonts w:ascii="Times New Roman" w:hAnsi="Times New Roman"/>
          <w:szCs w:val="24"/>
        </w:rPr>
        <w:t xml:space="preserve"> c) hardware-ul (produsele materiale sau produsele propriu-zise); d) materialele procesate;</w:t>
      </w:r>
    </w:p>
    <w:p w:rsidR="002C0E12" w:rsidRPr="00177FB6" w:rsidRDefault="002C0E12" w:rsidP="00EB5A5B">
      <w:pPr>
        <w:numPr>
          <w:ilvl w:val="0"/>
          <w:numId w:val="15"/>
        </w:numPr>
        <w:jc w:val="both"/>
        <w:rPr>
          <w:rFonts w:ascii="Times New Roman" w:hAnsi="Times New Roman"/>
          <w:szCs w:val="24"/>
        </w:rPr>
      </w:pPr>
      <w:r w:rsidRPr="00177FB6">
        <w:rPr>
          <w:rFonts w:ascii="Times New Roman" w:hAnsi="Times New Roman"/>
          <w:b/>
          <w:szCs w:val="24"/>
        </w:rPr>
        <w:t>Proiectant:</w:t>
      </w:r>
      <w:r w:rsidRPr="00177FB6">
        <w:rPr>
          <w:rFonts w:ascii="Times New Roman" w:hAnsi="Times New Roman"/>
          <w:szCs w:val="24"/>
        </w:rPr>
        <w:t xml:space="preserve"> persoană fizică sau juridică ce poartă responsabilitatea pentru proiectarea unei conducte în conformitate cu orice cerinţă stabilită de proprietar şi în acord cu cerinţele normativelor şi standardelor în vigoare;</w:t>
      </w:r>
    </w:p>
    <w:p w:rsidR="002C0E12" w:rsidRPr="00177FB6" w:rsidRDefault="002C0E12" w:rsidP="00EB5A5B">
      <w:pPr>
        <w:numPr>
          <w:ilvl w:val="0"/>
          <w:numId w:val="15"/>
        </w:numPr>
        <w:jc w:val="both"/>
        <w:rPr>
          <w:rFonts w:ascii="Times New Roman" w:hAnsi="Times New Roman"/>
          <w:szCs w:val="24"/>
        </w:rPr>
      </w:pPr>
      <w:r w:rsidRPr="00177FB6">
        <w:rPr>
          <w:rFonts w:ascii="Times New Roman" w:hAnsi="Times New Roman"/>
          <w:b/>
          <w:szCs w:val="24"/>
        </w:rPr>
        <w:t xml:space="preserve">Producător: </w:t>
      </w:r>
      <w:r w:rsidRPr="00177FB6">
        <w:rPr>
          <w:rFonts w:ascii="Times New Roman" w:hAnsi="Times New Roman"/>
          <w:szCs w:val="24"/>
        </w:rPr>
        <w:t>persoană fizică sau juridică ce poartă responsabilitatea realizării unei conducte în conformitate cu proiectul ingineresc şi cu cerinţele normativelor şi standardelor în vigoare. Dacă un producător angajează subcontractori sau executanţi şi/sau constructori, trebuie să aibă un control total al activităţii acestora;</w:t>
      </w:r>
    </w:p>
    <w:p w:rsidR="002C0E12" w:rsidRPr="00177FB6" w:rsidRDefault="002C0E12" w:rsidP="00EB5A5B">
      <w:pPr>
        <w:numPr>
          <w:ilvl w:val="0"/>
          <w:numId w:val="15"/>
        </w:numPr>
        <w:jc w:val="both"/>
        <w:rPr>
          <w:rFonts w:ascii="Times New Roman" w:hAnsi="Times New Roman"/>
          <w:szCs w:val="24"/>
        </w:rPr>
      </w:pPr>
      <w:r w:rsidRPr="00177FB6">
        <w:rPr>
          <w:rFonts w:ascii="Times New Roman" w:hAnsi="Times New Roman"/>
          <w:b/>
          <w:szCs w:val="24"/>
        </w:rPr>
        <w:t>Program de management al integrităţii bazat pe performanţă:</w:t>
      </w:r>
      <w:r w:rsidRPr="00177FB6">
        <w:rPr>
          <w:rFonts w:ascii="Times New Roman" w:hAnsi="Times New Roman"/>
          <w:szCs w:val="24"/>
        </w:rPr>
        <w:t xml:space="preserve"> proces de management al integrităţii care utilizează principiile managementului riscului şi evaluările de risc pentru a stabili acţiunile de prevenire, identificare şi ameliorare şi programarea lor în timp;</w:t>
      </w:r>
    </w:p>
    <w:p w:rsidR="002C0E12" w:rsidRPr="00177FB6" w:rsidRDefault="002C0E12" w:rsidP="00EB5A5B">
      <w:pPr>
        <w:numPr>
          <w:ilvl w:val="0"/>
          <w:numId w:val="15"/>
        </w:numPr>
        <w:jc w:val="both"/>
        <w:rPr>
          <w:rFonts w:ascii="Times New Roman" w:hAnsi="Times New Roman"/>
          <w:szCs w:val="24"/>
        </w:rPr>
      </w:pPr>
      <w:r w:rsidRPr="00177FB6">
        <w:rPr>
          <w:rFonts w:ascii="Times New Roman" w:hAnsi="Times New Roman"/>
          <w:b/>
          <w:szCs w:val="24"/>
        </w:rPr>
        <w:t>Program de management al integrităţii bazat pe prescripţii:</w:t>
      </w:r>
      <w:r w:rsidRPr="00177FB6">
        <w:rPr>
          <w:rFonts w:ascii="Times New Roman" w:hAnsi="Times New Roman"/>
          <w:szCs w:val="24"/>
        </w:rPr>
        <w:t xml:space="preserve"> proces de management al integrităţii care respectă condiţii prestabilite la stabilirea activităţilor de inspectare şi ameliorare şi a oportunităţii acestora;</w:t>
      </w:r>
    </w:p>
    <w:p w:rsidR="002C0E12" w:rsidRPr="00177FB6" w:rsidRDefault="002C0E12" w:rsidP="00EB5A5B">
      <w:pPr>
        <w:numPr>
          <w:ilvl w:val="0"/>
          <w:numId w:val="15"/>
        </w:numPr>
        <w:jc w:val="both"/>
        <w:rPr>
          <w:rFonts w:ascii="Times New Roman" w:hAnsi="Times New Roman"/>
          <w:szCs w:val="24"/>
        </w:rPr>
      </w:pPr>
      <w:r w:rsidRPr="00177FB6">
        <w:rPr>
          <w:rFonts w:ascii="Times New Roman" w:hAnsi="Times New Roman"/>
          <w:b/>
          <w:szCs w:val="24"/>
        </w:rPr>
        <w:t>Protecţie catodică:</w:t>
      </w:r>
      <w:r w:rsidRPr="00177FB6">
        <w:rPr>
          <w:rFonts w:ascii="Times New Roman" w:hAnsi="Times New Roman"/>
          <w:szCs w:val="24"/>
        </w:rPr>
        <w:t xml:space="preserve"> tehnică prin care conductele metalice îngropate sunt protejate împotriva deteriorării prin coroziune generală sau locală, făcând ca tubulatura conductei să fie catodul unei celule electrochimice şi reglând astfel potenţialul electric dintre conductă şi mediul în care este amplasată;</w:t>
      </w:r>
    </w:p>
    <w:p w:rsidR="002C0E12" w:rsidRPr="00177FB6" w:rsidRDefault="002C0E12" w:rsidP="00EB5A5B">
      <w:pPr>
        <w:numPr>
          <w:ilvl w:val="0"/>
          <w:numId w:val="15"/>
        </w:numPr>
        <w:tabs>
          <w:tab w:val="left" w:pos="720"/>
        </w:tabs>
        <w:jc w:val="both"/>
        <w:rPr>
          <w:rFonts w:ascii="Times New Roman" w:hAnsi="Times New Roman"/>
          <w:szCs w:val="24"/>
          <w:lang w:val="ro-RO"/>
        </w:rPr>
      </w:pPr>
      <w:r w:rsidRPr="00177FB6">
        <w:rPr>
          <w:rFonts w:ascii="Times New Roman" w:hAnsi="Times New Roman"/>
          <w:b/>
          <w:szCs w:val="24"/>
          <w:lang w:val="ro-RO"/>
        </w:rPr>
        <w:t>Presiune</w:t>
      </w:r>
      <w:r w:rsidRPr="00177FB6">
        <w:rPr>
          <w:rFonts w:ascii="Times New Roman" w:hAnsi="Times New Roman"/>
          <w:szCs w:val="24"/>
          <w:lang w:val="ro-RO"/>
        </w:rPr>
        <w:t>: Suprapresiunea faţă de presiunea atmosferică exprimată în MPa sau bar;</w:t>
      </w:r>
    </w:p>
    <w:p w:rsidR="002C0E12" w:rsidRPr="00177FB6" w:rsidRDefault="002C0E12" w:rsidP="00EB5A5B">
      <w:pPr>
        <w:numPr>
          <w:ilvl w:val="0"/>
          <w:numId w:val="15"/>
        </w:numPr>
        <w:tabs>
          <w:tab w:val="left" w:pos="720"/>
        </w:tabs>
        <w:jc w:val="both"/>
        <w:rPr>
          <w:rFonts w:ascii="Times New Roman" w:hAnsi="Times New Roman"/>
          <w:szCs w:val="24"/>
          <w:lang w:val="ro-RO"/>
        </w:rPr>
      </w:pPr>
      <w:r w:rsidRPr="00177FB6">
        <w:rPr>
          <w:rFonts w:ascii="Times New Roman" w:hAnsi="Times New Roman"/>
          <w:b/>
          <w:szCs w:val="24"/>
          <w:lang w:val="ro-RO"/>
        </w:rPr>
        <w:lastRenderedPageBreak/>
        <w:t>Presiunea nominală</w:t>
      </w:r>
      <w:r w:rsidRPr="00177FB6">
        <w:rPr>
          <w:rFonts w:ascii="Times New Roman" w:hAnsi="Times New Roman"/>
          <w:szCs w:val="24"/>
          <w:lang w:val="ro-RO"/>
        </w:rPr>
        <w:t>: PN este o presiune convenţională care constituie un criteriu pentru clasificarea şi alegerea fitingurilor şi armăturilor. Presiunea nominală reprezintă presiunea maximă, în bar, a fluidului cu o temperatură de 20°C la care poate fi folosit în cursul duratei de exploatare elementul de conductă executat dintr-un anumit material (Ex.: notare Pn - 100);</w:t>
      </w:r>
    </w:p>
    <w:p w:rsidR="002C0E12" w:rsidRPr="00177FB6" w:rsidRDefault="002C0E12" w:rsidP="00EB5A5B">
      <w:pPr>
        <w:numPr>
          <w:ilvl w:val="0"/>
          <w:numId w:val="15"/>
        </w:numPr>
        <w:tabs>
          <w:tab w:val="left" w:pos="720"/>
        </w:tabs>
        <w:jc w:val="both"/>
        <w:rPr>
          <w:rFonts w:ascii="Times New Roman" w:hAnsi="Times New Roman"/>
          <w:b/>
          <w:szCs w:val="24"/>
          <w:lang w:val="ro-RO"/>
        </w:rPr>
      </w:pPr>
      <w:r w:rsidRPr="00177FB6">
        <w:rPr>
          <w:rFonts w:ascii="Times New Roman" w:hAnsi="Times New Roman"/>
          <w:b/>
          <w:szCs w:val="24"/>
          <w:lang w:val="ro-RO"/>
        </w:rPr>
        <w:t xml:space="preserve">Presiunea de lucru, de regim sau de operare </w:t>
      </w:r>
      <w:r w:rsidRPr="00177FB6">
        <w:rPr>
          <w:rFonts w:ascii="Times New Roman" w:hAnsi="Times New Roman"/>
          <w:szCs w:val="24"/>
          <w:lang w:val="ro-RO"/>
        </w:rPr>
        <w:t>- P</w:t>
      </w:r>
      <w:r w:rsidRPr="00177FB6">
        <w:rPr>
          <w:rFonts w:ascii="Times New Roman" w:hAnsi="Times New Roman"/>
          <w:szCs w:val="24"/>
          <w:vertAlign w:val="subscript"/>
          <w:lang w:val="ro-RO"/>
        </w:rPr>
        <w:t>r</w:t>
      </w:r>
      <w:r w:rsidRPr="00177FB6">
        <w:rPr>
          <w:rFonts w:ascii="Times New Roman" w:hAnsi="Times New Roman"/>
          <w:szCs w:val="24"/>
          <w:lang w:val="ro-RO"/>
        </w:rPr>
        <w:t>, P</w:t>
      </w:r>
      <w:r w:rsidRPr="00177FB6">
        <w:rPr>
          <w:rFonts w:ascii="Times New Roman" w:hAnsi="Times New Roman"/>
          <w:szCs w:val="24"/>
          <w:vertAlign w:val="subscript"/>
          <w:lang w:val="ro-RO"/>
        </w:rPr>
        <w:t>o</w:t>
      </w:r>
      <w:r w:rsidRPr="00177FB6">
        <w:rPr>
          <w:rFonts w:ascii="Times New Roman" w:hAnsi="Times New Roman"/>
          <w:szCs w:val="24"/>
          <w:lang w:val="ro-RO"/>
        </w:rPr>
        <w:t>, MPa sau bar presiunea fluidului în condiţii de</w:t>
      </w:r>
      <w:r w:rsidRPr="00177FB6">
        <w:rPr>
          <w:rFonts w:ascii="Times New Roman" w:hAnsi="Times New Roman"/>
          <w:b/>
          <w:szCs w:val="24"/>
          <w:lang w:val="ro-RO"/>
        </w:rPr>
        <w:t xml:space="preserve"> </w:t>
      </w:r>
      <w:r w:rsidRPr="00177FB6">
        <w:rPr>
          <w:rFonts w:ascii="Times New Roman" w:hAnsi="Times New Roman"/>
          <w:szCs w:val="24"/>
          <w:lang w:val="ro-RO"/>
        </w:rPr>
        <w:t>exploatare normală; aceasta nu poate depăşi presiunea maximă admisibilă de lucru;</w:t>
      </w:r>
    </w:p>
    <w:p w:rsidR="002C0E12" w:rsidRPr="00177FB6" w:rsidRDefault="002C0E12" w:rsidP="00EB5A5B">
      <w:pPr>
        <w:numPr>
          <w:ilvl w:val="0"/>
          <w:numId w:val="15"/>
        </w:numPr>
        <w:tabs>
          <w:tab w:val="left" w:pos="720"/>
        </w:tabs>
        <w:jc w:val="both"/>
        <w:rPr>
          <w:rFonts w:ascii="Times New Roman" w:hAnsi="Times New Roman"/>
          <w:b/>
          <w:szCs w:val="24"/>
          <w:lang w:val="ro-RO"/>
        </w:rPr>
      </w:pPr>
      <w:r w:rsidRPr="00177FB6">
        <w:rPr>
          <w:rFonts w:ascii="Times New Roman" w:hAnsi="Times New Roman"/>
          <w:b/>
          <w:szCs w:val="24"/>
          <w:lang w:val="ro-RO"/>
        </w:rPr>
        <w:t xml:space="preserve">Presiunea maximă de lucru, de regim sau admisibilă de operare: </w:t>
      </w:r>
      <w:r w:rsidRPr="00177FB6">
        <w:rPr>
          <w:rFonts w:ascii="Times New Roman" w:hAnsi="Times New Roman"/>
          <w:szCs w:val="24"/>
          <w:lang w:val="ro-RO"/>
        </w:rPr>
        <w:t>MAOP, MPa sau bar este presiunea maximă la care poate funcţiona conducta (elementul de conductă)</w:t>
      </w:r>
      <w:r w:rsidRPr="00177FB6">
        <w:rPr>
          <w:rFonts w:ascii="Times New Roman" w:hAnsi="Times New Roman"/>
          <w:b/>
          <w:szCs w:val="24"/>
          <w:lang w:val="ro-RO"/>
        </w:rPr>
        <w:t xml:space="preserve"> </w:t>
      </w:r>
      <w:r w:rsidRPr="00177FB6">
        <w:rPr>
          <w:rFonts w:ascii="Times New Roman" w:hAnsi="Times New Roman"/>
          <w:szCs w:val="24"/>
          <w:lang w:val="ro-RO"/>
        </w:rPr>
        <w:t>pe durata de serviciu, la o temperatură dată a fluidului;</w:t>
      </w:r>
      <w:r w:rsidRPr="00177FB6">
        <w:rPr>
          <w:rFonts w:ascii="Times New Roman" w:hAnsi="Times New Roman"/>
          <w:b/>
          <w:szCs w:val="24"/>
          <w:lang w:val="ro-RO"/>
        </w:rPr>
        <w:t xml:space="preserve"> </w:t>
      </w:r>
      <w:r w:rsidRPr="00177FB6">
        <w:rPr>
          <w:rFonts w:ascii="Times New Roman" w:hAnsi="Times New Roman"/>
          <w:szCs w:val="24"/>
          <w:lang w:val="ro-RO"/>
        </w:rPr>
        <w:t>aceasta se stabileşte de proiectant în funcţie de condiţiile de lucru care generează presiunea cea mai ridicată;</w:t>
      </w:r>
      <w:r w:rsidRPr="00177FB6">
        <w:rPr>
          <w:rFonts w:ascii="Times New Roman" w:hAnsi="Times New Roman"/>
          <w:szCs w:val="24"/>
          <w:lang w:val="ro-RO"/>
        </w:rPr>
        <w:tab/>
      </w:r>
    </w:p>
    <w:p w:rsidR="002C0E12" w:rsidRPr="00177FB6" w:rsidRDefault="002C0E12" w:rsidP="00EB5A5B">
      <w:pPr>
        <w:numPr>
          <w:ilvl w:val="0"/>
          <w:numId w:val="15"/>
        </w:numPr>
        <w:tabs>
          <w:tab w:val="left" w:pos="720"/>
        </w:tabs>
        <w:jc w:val="both"/>
        <w:rPr>
          <w:rFonts w:ascii="Times New Roman" w:hAnsi="Times New Roman"/>
          <w:szCs w:val="24"/>
          <w:lang w:val="ro-RO"/>
        </w:rPr>
      </w:pPr>
      <w:r w:rsidRPr="00177FB6">
        <w:rPr>
          <w:rFonts w:ascii="Times New Roman" w:hAnsi="Times New Roman"/>
          <w:b/>
          <w:szCs w:val="24"/>
          <w:lang w:val="ro-RO"/>
        </w:rPr>
        <w:t>Presiunea de proiectare:</w:t>
      </w:r>
      <w:r w:rsidRPr="00177FB6">
        <w:rPr>
          <w:rFonts w:ascii="Times New Roman" w:hAnsi="Times New Roman"/>
          <w:szCs w:val="24"/>
          <w:lang w:val="ro-RO"/>
        </w:rPr>
        <w:t xml:space="preserve"> p</w:t>
      </w:r>
      <w:r w:rsidRPr="00177FB6">
        <w:rPr>
          <w:rFonts w:ascii="Times New Roman" w:hAnsi="Times New Roman"/>
          <w:szCs w:val="24"/>
          <w:vertAlign w:val="subscript"/>
          <w:lang w:val="ro-RO"/>
        </w:rPr>
        <w:t>id</w:t>
      </w:r>
      <w:r w:rsidRPr="00177FB6">
        <w:rPr>
          <w:rFonts w:ascii="Times New Roman" w:hAnsi="Times New Roman"/>
          <w:szCs w:val="24"/>
          <w:lang w:val="ro-RO"/>
        </w:rPr>
        <w:t>, MPa sau bar este presiunea folosită la calcul;</w:t>
      </w:r>
    </w:p>
    <w:p w:rsidR="002C0E12" w:rsidRPr="00177FB6" w:rsidRDefault="002C0E12" w:rsidP="00EB5A5B">
      <w:pPr>
        <w:numPr>
          <w:ilvl w:val="0"/>
          <w:numId w:val="15"/>
        </w:numPr>
        <w:tabs>
          <w:tab w:val="left" w:pos="720"/>
        </w:tabs>
        <w:jc w:val="both"/>
        <w:rPr>
          <w:rFonts w:ascii="Times New Roman" w:hAnsi="Times New Roman"/>
          <w:b/>
          <w:szCs w:val="24"/>
          <w:lang w:val="ro-RO"/>
        </w:rPr>
      </w:pPr>
      <w:r w:rsidRPr="00177FB6">
        <w:rPr>
          <w:rFonts w:ascii="Times New Roman" w:hAnsi="Times New Roman"/>
          <w:b/>
          <w:szCs w:val="24"/>
          <w:lang w:val="ro-RO"/>
        </w:rPr>
        <w:t xml:space="preserve">Presiunea interna de proiectare </w:t>
      </w:r>
      <w:r w:rsidRPr="00177FB6">
        <w:rPr>
          <w:rFonts w:ascii="Times New Roman" w:hAnsi="Times New Roman"/>
          <w:szCs w:val="24"/>
          <w:lang w:val="ro-RO"/>
        </w:rPr>
        <w:t>elementelor conductei pentru funcţionarea în condiţii</w:t>
      </w:r>
      <w:r w:rsidRPr="00177FB6">
        <w:rPr>
          <w:rFonts w:ascii="Times New Roman" w:hAnsi="Times New Roman"/>
          <w:b/>
          <w:szCs w:val="24"/>
          <w:lang w:val="ro-RO"/>
        </w:rPr>
        <w:t xml:space="preserve"> </w:t>
      </w:r>
      <w:r w:rsidRPr="00177FB6">
        <w:rPr>
          <w:rFonts w:ascii="Times New Roman" w:hAnsi="Times New Roman"/>
          <w:szCs w:val="24"/>
          <w:lang w:val="ro-RO"/>
        </w:rPr>
        <w:t>de siguranţă în orice punct al ei şi este cel puţin egală</w:t>
      </w:r>
      <w:r w:rsidRPr="00177FB6">
        <w:rPr>
          <w:rFonts w:ascii="Times New Roman" w:hAnsi="Times New Roman"/>
          <w:b/>
          <w:szCs w:val="24"/>
          <w:lang w:val="ro-RO"/>
        </w:rPr>
        <w:t xml:space="preserve"> </w:t>
      </w:r>
      <w:r w:rsidRPr="00177FB6">
        <w:rPr>
          <w:rFonts w:ascii="Times New Roman" w:hAnsi="Times New Roman"/>
          <w:szCs w:val="24"/>
          <w:lang w:val="ro-RO"/>
        </w:rPr>
        <w:t>cu presiunea maximă admisibilă de lucru a fluidului;</w:t>
      </w:r>
    </w:p>
    <w:p w:rsidR="002C0E12" w:rsidRPr="00177FB6" w:rsidRDefault="002C0E12" w:rsidP="00EB5A5B">
      <w:pPr>
        <w:numPr>
          <w:ilvl w:val="0"/>
          <w:numId w:val="15"/>
        </w:numPr>
        <w:tabs>
          <w:tab w:val="left" w:pos="720"/>
        </w:tabs>
        <w:jc w:val="both"/>
        <w:rPr>
          <w:rFonts w:ascii="Times New Roman" w:hAnsi="Times New Roman"/>
          <w:szCs w:val="24"/>
          <w:lang w:val="ro-RO"/>
        </w:rPr>
      </w:pPr>
      <w:r w:rsidRPr="00177FB6">
        <w:rPr>
          <w:rFonts w:ascii="Times New Roman" w:hAnsi="Times New Roman"/>
          <w:b/>
          <w:szCs w:val="24"/>
          <w:lang w:val="ro-RO"/>
        </w:rPr>
        <w:t>Presiunea de probă</w:t>
      </w:r>
      <w:r w:rsidRPr="00177FB6">
        <w:rPr>
          <w:rFonts w:ascii="Times New Roman" w:hAnsi="Times New Roman"/>
          <w:szCs w:val="24"/>
          <w:lang w:val="ro-RO"/>
        </w:rPr>
        <w:t>: P</w:t>
      </w:r>
      <w:r w:rsidRPr="00177FB6">
        <w:rPr>
          <w:rFonts w:ascii="Times New Roman" w:hAnsi="Times New Roman"/>
          <w:szCs w:val="24"/>
          <w:vertAlign w:val="subscript"/>
          <w:lang w:val="ro-RO"/>
        </w:rPr>
        <w:t>p</w:t>
      </w:r>
      <w:r w:rsidRPr="00177FB6">
        <w:rPr>
          <w:rFonts w:ascii="Times New Roman" w:hAnsi="Times New Roman"/>
          <w:szCs w:val="24"/>
          <w:lang w:val="ro-RO"/>
        </w:rPr>
        <w:t>, MPa sau bar este presiunea interioară, la care este supusă conducta, utilizand un fluid de probă; această presiune se stabileşte prin proiect;</w:t>
      </w:r>
    </w:p>
    <w:p w:rsidR="002C0E12" w:rsidRPr="00177FB6" w:rsidRDefault="002C0E12" w:rsidP="00EB5A5B">
      <w:pPr>
        <w:widowControl w:val="0"/>
        <w:numPr>
          <w:ilvl w:val="0"/>
          <w:numId w:val="15"/>
        </w:numPr>
        <w:shd w:val="clear" w:color="auto" w:fill="FFFFFF"/>
        <w:tabs>
          <w:tab w:val="left" w:pos="1891"/>
        </w:tabs>
        <w:autoSpaceDE w:val="0"/>
        <w:autoSpaceDN w:val="0"/>
        <w:adjustRightInd w:val="0"/>
        <w:ind w:left="720" w:hanging="720"/>
        <w:jc w:val="both"/>
        <w:rPr>
          <w:rFonts w:ascii="Times New Roman" w:hAnsi="Times New Roman"/>
          <w:b/>
          <w:bCs/>
          <w:spacing w:val="-7"/>
          <w:szCs w:val="24"/>
          <w:lang w:val="ro-RO"/>
        </w:rPr>
      </w:pPr>
      <w:r w:rsidRPr="00177FB6">
        <w:rPr>
          <w:rFonts w:ascii="Times New Roman" w:hAnsi="Times New Roman"/>
          <w:b/>
          <w:bCs/>
          <w:szCs w:val="24"/>
          <w:lang w:val="ro-RO"/>
        </w:rPr>
        <w:t xml:space="preserve">Presiune la proba de etanşeitate: </w:t>
      </w:r>
      <w:r w:rsidRPr="00177FB6">
        <w:rPr>
          <w:rFonts w:ascii="Times New Roman" w:hAnsi="Times New Roman"/>
          <w:szCs w:val="24"/>
          <w:lang w:val="ro-RO"/>
        </w:rPr>
        <w:t>presiunea aplicată în cursul probei de etanşeitate a unei conducte;</w:t>
      </w:r>
    </w:p>
    <w:p w:rsidR="002C0E12" w:rsidRPr="00177FB6" w:rsidRDefault="002C0E12" w:rsidP="00EB5A5B">
      <w:pPr>
        <w:numPr>
          <w:ilvl w:val="0"/>
          <w:numId w:val="15"/>
        </w:numPr>
        <w:autoSpaceDE w:val="0"/>
        <w:autoSpaceDN w:val="0"/>
        <w:adjustRightInd w:val="0"/>
        <w:ind w:left="720" w:hanging="720"/>
        <w:jc w:val="both"/>
        <w:rPr>
          <w:rFonts w:ascii="Times New Roman" w:hAnsi="Times New Roman"/>
          <w:szCs w:val="24"/>
          <w:lang w:val="ro-RO"/>
        </w:rPr>
      </w:pPr>
      <w:r w:rsidRPr="00177FB6">
        <w:rPr>
          <w:rFonts w:ascii="Times New Roman" w:hAnsi="Times New Roman"/>
          <w:b/>
          <w:bCs/>
          <w:szCs w:val="24"/>
          <w:lang w:val="ro-RO"/>
        </w:rPr>
        <w:t xml:space="preserve">Presiune maxima de avarie </w:t>
      </w:r>
      <w:r w:rsidRPr="00177FB6">
        <w:rPr>
          <w:rFonts w:ascii="Times New Roman" w:hAnsi="Times New Roman"/>
          <w:szCs w:val="24"/>
          <w:lang w:val="ro-RO"/>
        </w:rPr>
        <w:t>PMAV –(maximum incidental pressure MIP) – presiunea maxima de scurta durata care poate fi atinsa într-o conducta, limitata de dispozitivele de siguranta;</w:t>
      </w:r>
    </w:p>
    <w:p w:rsidR="002C0E12" w:rsidRPr="00177FB6" w:rsidRDefault="002C0E12" w:rsidP="00EB5A5B">
      <w:pPr>
        <w:widowControl w:val="0"/>
        <w:numPr>
          <w:ilvl w:val="0"/>
          <w:numId w:val="15"/>
        </w:numPr>
        <w:shd w:val="clear" w:color="auto" w:fill="FFFFFF"/>
        <w:tabs>
          <w:tab w:val="left" w:pos="1891"/>
        </w:tabs>
        <w:autoSpaceDE w:val="0"/>
        <w:autoSpaceDN w:val="0"/>
        <w:adjustRightInd w:val="0"/>
        <w:ind w:left="720" w:hanging="720"/>
        <w:jc w:val="both"/>
        <w:rPr>
          <w:rFonts w:ascii="Times New Roman" w:hAnsi="Times New Roman"/>
          <w:lang w:val="ro-RO"/>
        </w:rPr>
      </w:pPr>
      <w:r w:rsidRPr="00177FB6">
        <w:rPr>
          <w:rFonts w:ascii="Times New Roman" w:hAnsi="Times New Roman"/>
          <w:b/>
          <w:bCs/>
          <w:szCs w:val="24"/>
          <w:lang w:val="ro-RO"/>
        </w:rPr>
        <w:t xml:space="preserve">Presiune de probare / Presiunea la proba hidraulică: </w:t>
      </w:r>
      <w:r w:rsidRPr="00177FB6">
        <w:rPr>
          <w:rFonts w:ascii="Times New Roman" w:hAnsi="Times New Roman"/>
          <w:szCs w:val="24"/>
          <w:lang w:val="ro-RO"/>
        </w:rPr>
        <w:t xml:space="preserve">presiunea aplicată în cursul probei de rezistentă mecanică a unei conducte, pentru a se confirma că aceasta poate fi utilizată în </w:t>
      </w:r>
      <w:r w:rsidRPr="00177FB6">
        <w:rPr>
          <w:rFonts w:ascii="Times New Roman" w:hAnsi="Times New Roman"/>
          <w:spacing w:val="-1"/>
          <w:szCs w:val="24"/>
          <w:lang w:val="ro-RO"/>
        </w:rPr>
        <w:t>siguranţă;</w:t>
      </w:r>
    </w:p>
    <w:p w:rsidR="002C0E12" w:rsidRPr="00177FB6" w:rsidRDefault="002C0E12" w:rsidP="00EB5A5B">
      <w:pPr>
        <w:widowControl w:val="0"/>
        <w:numPr>
          <w:ilvl w:val="0"/>
          <w:numId w:val="15"/>
        </w:numPr>
        <w:shd w:val="clear" w:color="auto" w:fill="FFFFFF"/>
        <w:tabs>
          <w:tab w:val="left" w:pos="922"/>
        </w:tabs>
        <w:autoSpaceDE w:val="0"/>
        <w:autoSpaceDN w:val="0"/>
        <w:adjustRightInd w:val="0"/>
        <w:ind w:right="15"/>
        <w:jc w:val="both"/>
        <w:rPr>
          <w:rFonts w:ascii="Times New Roman" w:hAnsi="Times New Roman"/>
          <w:spacing w:val="-9"/>
          <w:szCs w:val="24"/>
          <w:lang w:val="ro-RO"/>
        </w:rPr>
      </w:pPr>
      <w:r w:rsidRPr="00177FB6">
        <w:rPr>
          <w:rFonts w:ascii="Times New Roman" w:hAnsi="Times New Roman"/>
          <w:b/>
          <w:szCs w:val="24"/>
          <w:lang w:val="ro-RO"/>
        </w:rPr>
        <w:t>Principiul ALARP</w:t>
      </w:r>
      <w:r w:rsidRPr="00177FB6">
        <w:rPr>
          <w:rFonts w:ascii="Times New Roman" w:hAnsi="Times New Roman"/>
          <w:szCs w:val="24"/>
          <w:lang w:val="ro-RO"/>
        </w:rPr>
        <w:t xml:space="preserve"> (As Low As Resonable Practicable): un principiu de bază privind definirea riscului tolerabil (admisibil) pentru o conductă: riscul trebuie redus la nivelul cel mai scăzut care poate fi raţional realizat. Acest principiu impune proprietarului conductei să reducă riscul la nivelul la care consecinţele producerii unor incidente sunt suficient de reduse, iar reducerea lui în continuare ar implica costuri disproporţionate în raport cu beneficiile obţinute. Principiul recomandă aplicarea analizei valorii la conducta considerată, determinarea raportului dintre costul asigurării diferitelor niveluri ale riscului şi beneficiile oferite de fiecare dintre aceste niveluri, exprimate prin probabilitatea producerii de incidente şi prin mărimea consecinţelor </w:t>
      </w:r>
      <w:r w:rsidRPr="00177FB6">
        <w:rPr>
          <w:rFonts w:ascii="Times New Roman" w:hAnsi="Times New Roman"/>
          <w:spacing w:val="-1"/>
          <w:szCs w:val="24"/>
          <w:lang w:val="ro-RO"/>
        </w:rPr>
        <w:t xml:space="preserve">acestora şi stabilirea riscului tolerabil al conductei ca fiind nivelul de risc corespunzător minimului </w:t>
      </w:r>
      <w:r w:rsidRPr="00177FB6">
        <w:rPr>
          <w:rFonts w:ascii="Times New Roman" w:hAnsi="Times New Roman"/>
          <w:szCs w:val="24"/>
          <w:lang w:val="ro-RO"/>
        </w:rPr>
        <w:t>raportului cost / beneficii;</w:t>
      </w:r>
    </w:p>
    <w:p w:rsidR="002C0E12" w:rsidRPr="00177FB6" w:rsidRDefault="002C0E12" w:rsidP="00EB5A5B">
      <w:pPr>
        <w:widowControl w:val="0"/>
        <w:numPr>
          <w:ilvl w:val="0"/>
          <w:numId w:val="15"/>
        </w:numPr>
        <w:shd w:val="clear" w:color="auto" w:fill="FFFFFF"/>
        <w:tabs>
          <w:tab w:val="left" w:pos="922"/>
        </w:tabs>
        <w:autoSpaceDE w:val="0"/>
        <w:autoSpaceDN w:val="0"/>
        <w:adjustRightInd w:val="0"/>
        <w:spacing w:before="10"/>
        <w:ind w:right="15"/>
        <w:jc w:val="both"/>
        <w:rPr>
          <w:rFonts w:ascii="Times New Roman" w:hAnsi="Times New Roman"/>
          <w:spacing w:val="-6"/>
          <w:szCs w:val="24"/>
          <w:lang w:val="ro-RO"/>
        </w:rPr>
      </w:pPr>
      <w:r w:rsidRPr="00177FB6">
        <w:rPr>
          <w:rFonts w:ascii="Times New Roman" w:hAnsi="Times New Roman"/>
          <w:b/>
          <w:szCs w:val="24"/>
          <w:lang w:val="ro-RO"/>
        </w:rPr>
        <w:t>Probă de menţinere a presiunii:</w:t>
      </w:r>
      <w:r w:rsidRPr="00177FB6">
        <w:rPr>
          <w:rFonts w:ascii="Times New Roman" w:hAnsi="Times New Roman"/>
          <w:szCs w:val="24"/>
          <w:lang w:val="ro-RO"/>
        </w:rPr>
        <w:t xml:space="preserve"> o probă care demonstrează că pe o conductă nu se produc pierderi (scurgeri) de fluid transportat, pe baza lipsei unei căderi de presiune după o perioadă de timp prescrisă, în care conducta a fost presurizată, iar sursa de presiune şi consumatorii au fost izolaţi;</w:t>
      </w:r>
    </w:p>
    <w:p w:rsidR="002C0E12" w:rsidRPr="00177FB6" w:rsidRDefault="002C0E12" w:rsidP="00752B74">
      <w:pPr>
        <w:jc w:val="both"/>
        <w:rPr>
          <w:rFonts w:ascii="Times New Roman" w:hAnsi="Times New Roman"/>
          <w:sz w:val="2"/>
          <w:szCs w:val="2"/>
          <w:lang w:val="ro-RO"/>
        </w:rPr>
      </w:pPr>
    </w:p>
    <w:p w:rsidR="002C0E12" w:rsidRPr="00177FB6" w:rsidRDefault="002C0E12" w:rsidP="00EB5A5B">
      <w:pPr>
        <w:widowControl w:val="0"/>
        <w:numPr>
          <w:ilvl w:val="0"/>
          <w:numId w:val="15"/>
        </w:numPr>
        <w:shd w:val="clear" w:color="auto" w:fill="FFFFFF"/>
        <w:tabs>
          <w:tab w:val="left" w:pos="1843"/>
        </w:tabs>
        <w:autoSpaceDE w:val="0"/>
        <w:autoSpaceDN w:val="0"/>
        <w:adjustRightInd w:val="0"/>
        <w:spacing w:before="10"/>
        <w:ind w:right="19"/>
        <w:jc w:val="both"/>
        <w:rPr>
          <w:rFonts w:ascii="Times New Roman" w:hAnsi="Times New Roman"/>
          <w:b/>
          <w:bCs/>
          <w:spacing w:val="-7"/>
          <w:szCs w:val="24"/>
          <w:lang w:val="ro-RO"/>
        </w:rPr>
      </w:pPr>
      <w:r w:rsidRPr="00177FB6">
        <w:rPr>
          <w:rFonts w:ascii="Times New Roman" w:hAnsi="Times New Roman"/>
          <w:b/>
          <w:bCs/>
          <w:szCs w:val="24"/>
          <w:lang w:val="ro-RO"/>
        </w:rPr>
        <w:t xml:space="preserve">Punere în funcţiune: </w:t>
      </w:r>
      <w:r w:rsidRPr="00177FB6">
        <w:rPr>
          <w:rFonts w:ascii="Times New Roman" w:hAnsi="Times New Roman"/>
          <w:szCs w:val="24"/>
          <w:lang w:val="ro-RO"/>
        </w:rPr>
        <w:t>activităţi efectuate în vederea începerii operării unei conducte conform proiectului;</w:t>
      </w:r>
    </w:p>
    <w:p w:rsidR="002C0E12" w:rsidRPr="00177FB6" w:rsidRDefault="002C0E12" w:rsidP="00EB5A5B">
      <w:pPr>
        <w:widowControl w:val="0"/>
        <w:numPr>
          <w:ilvl w:val="0"/>
          <w:numId w:val="15"/>
        </w:numPr>
        <w:shd w:val="clear" w:color="auto" w:fill="FFFFFF"/>
        <w:tabs>
          <w:tab w:val="left" w:pos="1843"/>
        </w:tabs>
        <w:autoSpaceDE w:val="0"/>
        <w:autoSpaceDN w:val="0"/>
        <w:adjustRightInd w:val="0"/>
        <w:spacing w:before="10"/>
        <w:ind w:right="19"/>
        <w:jc w:val="both"/>
        <w:rPr>
          <w:rFonts w:ascii="Times New Roman" w:hAnsi="Times New Roman"/>
          <w:b/>
          <w:bCs/>
          <w:spacing w:val="-7"/>
          <w:szCs w:val="24"/>
          <w:lang w:val="ro-RO"/>
        </w:rPr>
      </w:pPr>
      <w:r w:rsidRPr="00177FB6">
        <w:rPr>
          <w:rFonts w:ascii="Times New Roman" w:hAnsi="Times New Roman"/>
          <w:b/>
          <w:bCs/>
          <w:szCs w:val="24"/>
          <w:lang w:val="ro-RO"/>
        </w:rPr>
        <w:t xml:space="preserve">Rebutare: </w:t>
      </w:r>
      <w:r w:rsidRPr="00177FB6">
        <w:rPr>
          <w:rFonts w:ascii="Times New Roman" w:hAnsi="Times New Roman"/>
          <w:szCs w:val="24"/>
          <w:lang w:val="ro-RO"/>
        </w:rPr>
        <w:t xml:space="preserve">acţiune asupra unui produs neconform pentru a împiedica utilizarea </w:t>
      </w:r>
      <w:r w:rsidRPr="00177FB6">
        <w:rPr>
          <w:rFonts w:ascii="Times New Roman" w:hAnsi="Times New Roman"/>
          <w:spacing w:val="-1"/>
          <w:szCs w:val="24"/>
          <w:lang w:val="ro-RO"/>
        </w:rPr>
        <w:t>intenţionată iniţial (în cazul bunurilor neconforme, rebutarea presupune distrugerea sau reciclarea produselor, iar în cazul serviciilor neconforme, rebutarea constă în întreruperea furnizării acestora);</w:t>
      </w:r>
    </w:p>
    <w:p w:rsidR="002C0E12" w:rsidRPr="00177FB6" w:rsidRDefault="002C0E12" w:rsidP="00EB5A5B">
      <w:pPr>
        <w:pStyle w:val="Default"/>
        <w:numPr>
          <w:ilvl w:val="0"/>
          <w:numId w:val="15"/>
        </w:numPr>
        <w:spacing w:after="38"/>
        <w:jc w:val="both"/>
        <w:rPr>
          <w:rFonts w:ascii="Times New Roman" w:hAnsi="Times New Roman" w:cs="Times New Roman"/>
          <w:color w:val="auto"/>
          <w:lang w:val="ro-RO"/>
        </w:rPr>
      </w:pPr>
      <w:r w:rsidRPr="00177FB6">
        <w:rPr>
          <w:rFonts w:ascii="Times New Roman" w:hAnsi="Times New Roman" w:cs="Times New Roman"/>
          <w:b/>
          <w:bCs/>
          <w:iCs/>
          <w:color w:val="auto"/>
          <w:lang w:val="ro-RO"/>
        </w:rPr>
        <w:t>Reînnoire</w:t>
      </w:r>
      <w:r w:rsidRPr="00177FB6">
        <w:rPr>
          <w:rFonts w:ascii="Times New Roman" w:hAnsi="Times New Roman" w:cs="Times New Roman"/>
          <w:b/>
          <w:color w:val="auto"/>
          <w:lang w:val="ro-RO"/>
        </w:rPr>
        <w:t>:</w:t>
      </w:r>
      <w:r w:rsidRPr="00177FB6">
        <w:rPr>
          <w:rFonts w:ascii="Times New Roman" w:hAnsi="Times New Roman" w:cs="Times New Roman"/>
          <w:color w:val="auto"/>
          <w:lang w:val="ro-RO"/>
        </w:rPr>
        <w:t xml:space="preserve"> activitate prin care se îndepărtează o componentă existentă şi se înlocuieşte cu una nouă, de aceeaşi calitate sau mai bună ca a componentei originale;</w:t>
      </w:r>
    </w:p>
    <w:p w:rsidR="002C0E12" w:rsidRPr="00177FB6" w:rsidRDefault="002C0E12" w:rsidP="00EB5A5B">
      <w:pPr>
        <w:numPr>
          <w:ilvl w:val="0"/>
          <w:numId w:val="15"/>
        </w:numPr>
        <w:autoSpaceDE w:val="0"/>
        <w:autoSpaceDN w:val="0"/>
        <w:adjustRightInd w:val="0"/>
        <w:jc w:val="both"/>
        <w:rPr>
          <w:rFonts w:ascii="Times New Roman" w:hAnsi="Times New Roman"/>
          <w:szCs w:val="24"/>
          <w:lang w:val="ro-RO"/>
        </w:rPr>
      </w:pPr>
      <w:r w:rsidRPr="00177FB6">
        <w:rPr>
          <w:rFonts w:ascii="Times New Roman" w:hAnsi="Times New Roman"/>
          <w:b/>
          <w:bCs/>
          <w:szCs w:val="24"/>
          <w:lang w:val="ro-RO"/>
        </w:rPr>
        <w:t xml:space="preserve">Racord </w:t>
      </w:r>
      <w:r w:rsidRPr="00177FB6">
        <w:rPr>
          <w:rFonts w:ascii="Times New Roman" w:hAnsi="Times New Roman"/>
          <w:szCs w:val="24"/>
          <w:lang w:val="ro-RO"/>
        </w:rPr>
        <w:t>- conducta de legătură între o ramură principală (conductă de alimentare din amonte, conductă de transport, conductă de distribuţie a gazelor naturale) şi o staţie de măsurare sau o staţie de reglare, măsurare, predare a gazelor naturale, care alimentează un sistem de distribuţie, unul ori mai mulţi clienţi finali;</w:t>
      </w:r>
    </w:p>
    <w:p w:rsidR="002C0E12" w:rsidRPr="00177FB6" w:rsidRDefault="002C0E12" w:rsidP="00EB5A5B">
      <w:pPr>
        <w:numPr>
          <w:ilvl w:val="0"/>
          <w:numId w:val="15"/>
        </w:numPr>
        <w:autoSpaceDE w:val="0"/>
        <w:autoSpaceDN w:val="0"/>
        <w:adjustRightInd w:val="0"/>
        <w:jc w:val="both"/>
        <w:rPr>
          <w:rFonts w:ascii="Times New Roman" w:hAnsi="Times New Roman"/>
          <w:szCs w:val="24"/>
          <w:lang w:val="ro-RO"/>
        </w:rPr>
      </w:pPr>
      <w:r w:rsidRPr="00177FB6">
        <w:rPr>
          <w:rFonts w:ascii="Times New Roman" w:hAnsi="Times New Roman"/>
          <w:b/>
          <w:bCs/>
          <w:szCs w:val="24"/>
          <w:lang w:val="ro-RO"/>
        </w:rPr>
        <w:t xml:space="preserve">Reţea de transport şi/sau de distribuţie </w:t>
      </w:r>
      <w:r w:rsidRPr="00177FB6">
        <w:rPr>
          <w:rFonts w:ascii="Times New Roman" w:hAnsi="Times New Roman"/>
          <w:szCs w:val="24"/>
          <w:lang w:val="ro-RO"/>
        </w:rPr>
        <w:t>- ansamblul de conducte conectate între ele, inclusiv instalaţiile şi echipamentele aferente pentru vehicularea gazelor naturale, conform reglementărilor tehnice specifice;</w:t>
      </w:r>
    </w:p>
    <w:p w:rsidR="002C0E12" w:rsidRPr="00177FB6" w:rsidRDefault="002C0E12" w:rsidP="00EB5A5B">
      <w:pPr>
        <w:numPr>
          <w:ilvl w:val="0"/>
          <w:numId w:val="15"/>
        </w:numPr>
        <w:autoSpaceDE w:val="0"/>
        <w:autoSpaceDN w:val="0"/>
        <w:adjustRightInd w:val="0"/>
        <w:jc w:val="both"/>
        <w:rPr>
          <w:rFonts w:ascii="Times New Roman" w:hAnsi="Times New Roman"/>
          <w:szCs w:val="24"/>
          <w:lang w:val="ro-RO"/>
        </w:rPr>
      </w:pPr>
      <w:r w:rsidRPr="00177FB6">
        <w:rPr>
          <w:rFonts w:ascii="Times New Roman" w:hAnsi="Times New Roman"/>
          <w:b/>
          <w:bCs/>
          <w:szCs w:val="24"/>
          <w:lang w:val="ro-RO"/>
        </w:rPr>
        <w:lastRenderedPageBreak/>
        <w:t xml:space="preserve">Rezervare de capacitate </w:t>
      </w:r>
      <w:r w:rsidRPr="00177FB6">
        <w:rPr>
          <w:rFonts w:ascii="Times New Roman" w:hAnsi="Times New Roman"/>
          <w:szCs w:val="24"/>
          <w:lang w:val="ro-RO"/>
        </w:rPr>
        <w:t>- menţinerea unei părţi din capacitatea disponibilă de transport/distribuţie/înmagazinare la dispoziţia utilizatorilor în vederea transportului / distribuţiei / înmagazinării unei cantităţi de gaze naturale determinate;</w:t>
      </w:r>
    </w:p>
    <w:p w:rsidR="002C0E12" w:rsidRPr="00177FB6" w:rsidRDefault="002C0E12" w:rsidP="00EB5A5B">
      <w:pPr>
        <w:numPr>
          <w:ilvl w:val="0"/>
          <w:numId w:val="15"/>
        </w:numPr>
        <w:jc w:val="both"/>
        <w:rPr>
          <w:rFonts w:ascii="Times New Roman" w:hAnsi="Times New Roman"/>
          <w:szCs w:val="24"/>
          <w:lang w:val="ro-RO"/>
        </w:rPr>
      </w:pPr>
      <w:r w:rsidRPr="00177FB6">
        <w:rPr>
          <w:rFonts w:ascii="Times New Roman" w:hAnsi="Times New Roman"/>
          <w:b/>
          <w:szCs w:val="24"/>
          <w:lang w:val="ro-RO"/>
        </w:rPr>
        <w:t xml:space="preserve">Rezistenţă minimă curgere - </w:t>
      </w:r>
      <w:r w:rsidRPr="00177FB6">
        <w:rPr>
          <w:rFonts w:ascii="Times New Roman" w:hAnsi="Times New Roman"/>
          <w:szCs w:val="24"/>
          <w:lang w:val="ro-RO"/>
        </w:rPr>
        <w:t>Rezistenţa minimă la curgere a materialului prescrisă înspecificaţia sau în standardul în conformitate cu care este cumpărat materialul;</w:t>
      </w:r>
    </w:p>
    <w:p w:rsidR="002C0E12" w:rsidRPr="00177FB6" w:rsidRDefault="002C0E12" w:rsidP="00EB5A5B">
      <w:pPr>
        <w:numPr>
          <w:ilvl w:val="0"/>
          <w:numId w:val="15"/>
        </w:numPr>
        <w:jc w:val="both"/>
        <w:rPr>
          <w:rFonts w:ascii="Times New Roman" w:hAnsi="Times New Roman"/>
          <w:b/>
          <w:szCs w:val="24"/>
          <w:lang w:val="ro-RO"/>
        </w:rPr>
      </w:pPr>
      <w:r w:rsidRPr="00177FB6">
        <w:rPr>
          <w:rFonts w:ascii="Times New Roman" w:hAnsi="Times New Roman"/>
          <w:b/>
          <w:szCs w:val="24"/>
          <w:lang w:val="ro-RO"/>
        </w:rPr>
        <w:t xml:space="preserve">Robinete de sectionare, izolare - </w:t>
      </w:r>
      <w:r w:rsidRPr="00177FB6">
        <w:rPr>
          <w:rFonts w:ascii="Times New Roman" w:hAnsi="Times New Roman"/>
          <w:szCs w:val="24"/>
          <w:lang w:val="ro-RO"/>
        </w:rPr>
        <w:t>Dispozitive speciale, montate pe conducte, pe recipiente şi în instalaţii destinate transportului, depozitării sau</w:t>
      </w:r>
      <w:r w:rsidRPr="00177FB6">
        <w:rPr>
          <w:rFonts w:ascii="Times New Roman" w:hAnsi="Times New Roman"/>
          <w:b/>
          <w:szCs w:val="24"/>
          <w:lang w:val="ro-RO"/>
        </w:rPr>
        <w:t xml:space="preserve"> </w:t>
      </w:r>
      <w:r w:rsidRPr="00177FB6">
        <w:rPr>
          <w:rFonts w:ascii="Times New Roman" w:hAnsi="Times New Roman"/>
          <w:szCs w:val="24"/>
          <w:lang w:val="ro-RO"/>
        </w:rPr>
        <w:t>distribuirii fluidelor, cu scopul de a închide, deschide, reţine, distribui, dirija curgerea fluidelor sau pentru a controla şi regla parametrii fluidelor respective;</w:t>
      </w:r>
    </w:p>
    <w:p w:rsidR="002C0E12" w:rsidRPr="00177FB6" w:rsidRDefault="002C0E12" w:rsidP="00EB5A5B">
      <w:pPr>
        <w:widowControl w:val="0"/>
        <w:numPr>
          <w:ilvl w:val="0"/>
          <w:numId w:val="15"/>
        </w:numPr>
        <w:shd w:val="clear" w:color="auto" w:fill="FFFFFF"/>
        <w:tabs>
          <w:tab w:val="left" w:pos="1843"/>
        </w:tabs>
        <w:autoSpaceDE w:val="0"/>
        <w:autoSpaceDN w:val="0"/>
        <w:adjustRightInd w:val="0"/>
        <w:ind w:right="29"/>
        <w:jc w:val="both"/>
        <w:rPr>
          <w:rFonts w:ascii="Times New Roman" w:hAnsi="Times New Roman"/>
          <w:b/>
          <w:bCs/>
          <w:spacing w:val="-6"/>
          <w:szCs w:val="24"/>
          <w:lang w:val="ro-RO"/>
        </w:rPr>
      </w:pPr>
      <w:r w:rsidRPr="00177FB6">
        <w:rPr>
          <w:rFonts w:ascii="Times New Roman" w:hAnsi="Times New Roman"/>
          <w:b/>
          <w:bCs/>
          <w:spacing w:val="-2"/>
          <w:szCs w:val="24"/>
          <w:lang w:val="ro-RO"/>
        </w:rPr>
        <w:t xml:space="preserve">Remediere: </w:t>
      </w:r>
      <w:r w:rsidRPr="00177FB6">
        <w:rPr>
          <w:rFonts w:ascii="Times New Roman" w:hAnsi="Times New Roman"/>
          <w:spacing w:val="-2"/>
          <w:szCs w:val="24"/>
          <w:lang w:val="ro-RO"/>
        </w:rPr>
        <w:t xml:space="preserve">o activitate care transformă într-o entitate acceptabilă un defect sau o condiţie inacceptabilă. Remedierea poate include repararea, reducerea presiunii sau alte acţiuni menite să </w:t>
      </w:r>
      <w:r w:rsidRPr="00177FB6">
        <w:rPr>
          <w:rFonts w:ascii="Times New Roman" w:hAnsi="Times New Roman"/>
          <w:szCs w:val="24"/>
          <w:lang w:val="ro-RO"/>
        </w:rPr>
        <w:t>împiedice ca un defect să producă o cedare;</w:t>
      </w:r>
    </w:p>
    <w:p w:rsidR="002C0E12" w:rsidRPr="00177FB6" w:rsidRDefault="002C0E12" w:rsidP="00752B74">
      <w:pPr>
        <w:ind w:left="90" w:firstLine="720"/>
        <w:jc w:val="both"/>
        <w:rPr>
          <w:rFonts w:ascii="Times New Roman" w:hAnsi="Times New Roman"/>
          <w:sz w:val="2"/>
          <w:szCs w:val="2"/>
          <w:lang w:val="ro-RO"/>
        </w:rPr>
      </w:pPr>
    </w:p>
    <w:p w:rsidR="002C0E12" w:rsidRPr="00177FB6" w:rsidRDefault="002C0E12" w:rsidP="00EB5A5B">
      <w:pPr>
        <w:widowControl w:val="0"/>
        <w:numPr>
          <w:ilvl w:val="0"/>
          <w:numId w:val="15"/>
        </w:numPr>
        <w:shd w:val="clear" w:color="auto" w:fill="FFFFFF"/>
        <w:tabs>
          <w:tab w:val="left" w:pos="1910"/>
        </w:tabs>
        <w:autoSpaceDE w:val="0"/>
        <w:autoSpaceDN w:val="0"/>
        <w:adjustRightInd w:val="0"/>
        <w:ind w:right="29"/>
        <w:jc w:val="both"/>
        <w:rPr>
          <w:rFonts w:ascii="Times New Roman" w:hAnsi="Times New Roman"/>
          <w:b/>
          <w:bCs/>
          <w:spacing w:val="-4"/>
          <w:szCs w:val="24"/>
          <w:lang w:val="ro-RO"/>
        </w:rPr>
      </w:pPr>
      <w:r w:rsidRPr="00177FB6">
        <w:rPr>
          <w:rFonts w:ascii="Times New Roman" w:hAnsi="Times New Roman"/>
          <w:b/>
          <w:bCs/>
          <w:spacing w:val="-1"/>
          <w:szCs w:val="24"/>
          <w:lang w:val="ro-RO"/>
        </w:rPr>
        <w:t xml:space="preserve">Reparare: </w:t>
      </w:r>
      <w:r w:rsidRPr="00177FB6">
        <w:rPr>
          <w:rFonts w:ascii="Times New Roman" w:hAnsi="Times New Roman"/>
          <w:spacing w:val="-1"/>
          <w:szCs w:val="24"/>
          <w:lang w:val="ro-RO"/>
        </w:rPr>
        <w:t xml:space="preserve">(1) proces de remediere a unui defect din materialul de bază sau îmbinările </w:t>
      </w:r>
      <w:r w:rsidRPr="00177FB6">
        <w:rPr>
          <w:rFonts w:ascii="Times New Roman" w:hAnsi="Times New Roman"/>
          <w:szCs w:val="24"/>
          <w:lang w:val="ro-RO"/>
        </w:rPr>
        <w:t xml:space="preserve">sudate ale unei conducte; (2) acţiune asupra unui produs neconform, pentru a-1 face acceptabil pentru utilizarea intenţionată (spre deosebire de reprelucrare, repararea poate afecta sau schimba </w:t>
      </w:r>
      <w:r w:rsidRPr="00177FB6">
        <w:rPr>
          <w:rFonts w:ascii="Times New Roman" w:hAnsi="Times New Roman"/>
          <w:spacing w:val="-1"/>
          <w:szCs w:val="24"/>
          <w:lang w:val="ro-RO"/>
        </w:rPr>
        <w:t xml:space="preserve">părţi ale produsului neconform; repararea include şi acţiunile de remediere întreprinse asupra unui </w:t>
      </w:r>
      <w:r w:rsidRPr="00177FB6">
        <w:rPr>
          <w:rFonts w:ascii="Times New Roman" w:hAnsi="Times New Roman"/>
          <w:szCs w:val="24"/>
          <w:lang w:val="ro-RO"/>
        </w:rPr>
        <w:t>produs, anterior conform, pentru a-1 repune în uz);</w:t>
      </w:r>
    </w:p>
    <w:p w:rsidR="002C0E12" w:rsidRPr="00177FB6" w:rsidRDefault="002C0E12" w:rsidP="00EB5A5B">
      <w:pPr>
        <w:widowControl w:val="0"/>
        <w:numPr>
          <w:ilvl w:val="0"/>
          <w:numId w:val="15"/>
        </w:numPr>
        <w:shd w:val="clear" w:color="auto" w:fill="FFFFFF"/>
        <w:tabs>
          <w:tab w:val="left" w:pos="1910"/>
        </w:tabs>
        <w:autoSpaceDE w:val="0"/>
        <w:autoSpaceDN w:val="0"/>
        <w:adjustRightInd w:val="0"/>
        <w:jc w:val="both"/>
        <w:rPr>
          <w:rFonts w:ascii="Times New Roman" w:hAnsi="Times New Roman"/>
          <w:b/>
          <w:bCs/>
          <w:spacing w:val="-4"/>
          <w:szCs w:val="24"/>
          <w:lang w:val="ro-RO"/>
        </w:rPr>
      </w:pPr>
      <w:r w:rsidRPr="00177FB6">
        <w:rPr>
          <w:rFonts w:ascii="Times New Roman" w:hAnsi="Times New Roman"/>
          <w:b/>
          <w:bCs/>
          <w:spacing w:val="-1"/>
          <w:szCs w:val="24"/>
          <w:lang w:val="ro-RO"/>
        </w:rPr>
        <w:t xml:space="preserve">Reparaţie: </w:t>
      </w:r>
      <w:r w:rsidRPr="00177FB6">
        <w:rPr>
          <w:rFonts w:ascii="Times New Roman" w:hAnsi="Times New Roman"/>
          <w:spacing w:val="-1"/>
          <w:szCs w:val="24"/>
          <w:lang w:val="ro-RO"/>
        </w:rPr>
        <w:t>rezultatul unui proces de reparare;</w:t>
      </w:r>
    </w:p>
    <w:p w:rsidR="002C0E12" w:rsidRPr="00177FB6" w:rsidRDefault="002C0E12" w:rsidP="00EB5A5B">
      <w:pPr>
        <w:numPr>
          <w:ilvl w:val="0"/>
          <w:numId w:val="15"/>
        </w:numPr>
        <w:shd w:val="clear" w:color="auto" w:fill="FFFFFF"/>
        <w:tabs>
          <w:tab w:val="left" w:pos="1843"/>
        </w:tabs>
        <w:ind w:right="38"/>
        <w:jc w:val="both"/>
        <w:rPr>
          <w:rFonts w:ascii="Times New Roman" w:hAnsi="Times New Roman"/>
          <w:lang w:val="ro-RO"/>
        </w:rPr>
      </w:pPr>
      <w:r w:rsidRPr="00177FB6">
        <w:rPr>
          <w:rFonts w:ascii="Times New Roman" w:hAnsi="Times New Roman"/>
          <w:b/>
          <w:bCs/>
          <w:szCs w:val="24"/>
          <w:lang w:val="ro-RO"/>
        </w:rPr>
        <w:t xml:space="preserve">Repunere în funcţiune: </w:t>
      </w:r>
      <w:r w:rsidRPr="00177FB6">
        <w:rPr>
          <w:rFonts w:ascii="Times New Roman" w:hAnsi="Times New Roman"/>
          <w:szCs w:val="24"/>
          <w:lang w:val="ro-RO"/>
        </w:rPr>
        <w:t>activităţi necesare pentru a pune în funcţiune o conductă, un</w:t>
      </w:r>
      <w:r w:rsidRPr="00177FB6">
        <w:rPr>
          <w:rFonts w:ascii="Times New Roman" w:hAnsi="Times New Roman"/>
          <w:szCs w:val="24"/>
          <w:lang w:val="ro-RO"/>
        </w:rPr>
        <w:br/>
        <w:t>echipament sau un ansamblu de echipamente, care a fost scoasă din funcţiune;</w:t>
      </w:r>
    </w:p>
    <w:p w:rsidR="002C0E12" w:rsidRPr="00177FB6" w:rsidRDefault="002C0E12" w:rsidP="00EB5A5B">
      <w:pPr>
        <w:widowControl w:val="0"/>
        <w:numPr>
          <w:ilvl w:val="0"/>
          <w:numId w:val="15"/>
        </w:numPr>
        <w:shd w:val="clear" w:color="auto" w:fill="FFFFFF"/>
        <w:tabs>
          <w:tab w:val="left" w:pos="1901"/>
        </w:tabs>
        <w:autoSpaceDE w:val="0"/>
        <w:autoSpaceDN w:val="0"/>
        <w:adjustRightInd w:val="0"/>
        <w:ind w:right="38"/>
        <w:jc w:val="both"/>
        <w:rPr>
          <w:rFonts w:ascii="Times New Roman" w:hAnsi="Times New Roman"/>
          <w:b/>
          <w:bCs/>
          <w:spacing w:val="-4"/>
          <w:szCs w:val="24"/>
          <w:lang w:val="ro-RO"/>
        </w:rPr>
      </w:pPr>
      <w:r w:rsidRPr="00177FB6">
        <w:rPr>
          <w:rFonts w:ascii="Times New Roman" w:hAnsi="Times New Roman"/>
          <w:b/>
          <w:bCs/>
          <w:szCs w:val="24"/>
          <w:lang w:val="ro-RO"/>
        </w:rPr>
        <w:t xml:space="preserve">Rezistenţă la oboseală: </w:t>
      </w:r>
      <w:r w:rsidRPr="00177FB6">
        <w:rPr>
          <w:rFonts w:ascii="Times New Roman" w:hAnsi="Times New Roman"/>
          <w:szCs w:val="24"/>
          <w:lang w:val="ro-RO"/>
        </w:rPr>
        <w:t>tensiunea maximă a unei solicitări mecanice variabile pentru care materialul unei conducte nu se rupe sub acţiunea unui număr specificat de cicluri ale solicitării respective;</w:t>
      </w:r>
    </w:p>
    <w:p w:rsidR="002C0E12" w:rsidRPr="00177FB6" w:rsidRDefault="002C0E12" w:rsidP="00EB5A5B">
      <w:pPr>
        <w:numPr>
          <w:ilvl w:val="0"/>
          <w:numId w:val="15"/>
        </w:numPr>
        <w:tabs>
          <w:tab w:val="left" w:pos="720"/>
        </w:tabs>
        <w:jc w:val="both"/>
        <w:rPr>
          <w:rFonts w:ascii="Times New Roman" w:hAnsi="Times New Roman"/>
          <w:b/>
          <w:bCs/>
          <w:szCs w:val="24"/>
          <w:lang w:val="ro-RO"/>
        </w:rPr>
      </w:pPr>
      <w:r w:rsidRPr="00177FB6">
        <w:rPr>
          <w:rFonts w:ascii="Times New Roman" w:hAnsi="Times New Roman"/>
          <w:b/>
          <w:bCs/>
          <w:szCs w:val="24"/>
          <w:lang w:val="ro-RO"/>
        </w:rPr>
        <w:t xml:space="preserve">Rezistenţă la rupere </w:t>
      </w:r>
      <w:r w:rsidRPr="00177FB6">
        <w:rPr>
          <w:rFonts w:ascii="Times New Roman" w:hAnsi="Times New Roman"/>
          <w:szCs w:val="24"/>
          <w:lang w:val="ro-RO"/>
        </w:rPr>
        <w:t>(la tracţiune): tensiunea mecanică (convenţională), exprimată în N/mm</w:t>
      </w:r>
      <w:r w:rsidRPr="00177FB6">
        <w:rPr>
          <w:rFonts w:ascii="Times New Roman" w:hAnsi="Times New Roman"/>
          <w:szCs w:val="24"/>
          <w:vertAlign w:val="superscript"/>
          <w:lang w:val="ro-RO"/>
        </w:rPr>
        <w:t>2</w:t>
      </w:r>
      <w:r w:rsidRPr="00177FB6">
        <w:rPr>
          <w:rFonts w:ascii="Times New Roman" w:hAnsi="Times New Roman"/>
          <w:szCs w:val="24"/>
          <w:lang w:val="ro-RO"/>
        </w:rPr>
        <w:t xml:space="preserve"> sau MPa, calculată raportând intensitatea forţei maxime de tracţiune pe care o epruvetă dintr-un material metalic o suportă înainte de rupere la aria secţiunii transversale iniţiale a epruvetei. Se notează R</w:t>
      </w:r>
      <w:r w:rsidRPr="00177FB6">
        <w:rPr>
          <w:rFonts w:ascii="Times New Roman" w:hAnsi="Times New Roman"/>
          <w:szCs w:val="24"/>
          <w:vertAlign w:val="subscript"/>
          <w:lang w:val="ro-RO"/>
        </w:rPr>
        <w:t xml:space="preserve">m </w:t>
      </w:r>
      <w:r w:rsidRPr="00177FB6">
        <w:rPr>
          <w:rFonts w:ascii="Times New Roman" w:hAnsi="Times New Roman"/>
          <w:b/>
          <w:bCs/>
          <w:spacing w:val="-1"/>
          <w:szCs w:val="24"/>
          <w:lang w:val="ro-RO"/>
        </w:rPr>
        <w:t xml:space="preserve">Rezistenţă la rupere minimă specificată: </w:t>
      </w:r>
      <w:r w:rsidRPr="00177FB6">
        <w:rPr>
          <w:rFonts w:ascii="Times New Roman" w:hAnsi="Times New Roman"/>
          <w:spacing w:val="-1"/>
          <w:szCs w:val="24"/>
          <w:lang w:val="ro-RO"/>
        </w:rPr>
        <w:t xml:space="preserve">valoarea minimă a rezistenţei la rupere (la </w:t>
      </w:r>
      <w:r w:rsidRPr="00177FB6">
        <w:rPr>
          <w:rFonts w:ascii="Times New Roman" w:hAnsi="Times New Roman"/>
          <w:spacing w:val="-5"/>
          <w:szCs w:val="24"/>
          <w:lang w:val="ro-RO"/>
        </w:rPr>
        <w:t xml:space="preserve">tracţiune) a materialului unui element de conductă, prescrisă în specificaţia pe baza căreia elementul de </w:t>
      </w:r>
      <w:r w:rsidRPr="00177FB6">
        <w:rPr>
          <w:rFonts w:ascii="Times New Roman" w:hAnsi="Times New Roman"/>
          <w:szCs w:val="24"/>
          <w:lang w:val="ro-RO"/>
        </w:rPr>
        <w:t>conductă a fost realizat sau cumpărat de la producător</w:t>
      </w:r>
      <w:r w:rsidRPr="00177FB6">
        <w:rPr>
          <w:rFonts w:ascii="Times New Roman" w:hAnsi="Times New Roman"/>
          <w:b/>
          <w:bCs/>
          <w:szCs w:val="24"/>
          <w:lang w:val="ro-RO"/>
        </w:rPr>
        <w:t>;</w:t>
      </w:r>
    </w:p>
    <w:p w:rsidR="002C0E12" w:rsidRPr="00177FB6" w:rsidRDefault="002C0E12" w:rsidP="00EB5A5B">
      <w:pPr>
        <w:numPr>
          <w:ilvl w:val="0"/>
          <w:numId w:val="15"/>
        </w:numPr>
        <w:tabs>
          <w:tab w:val="left" w:pos="720"/>
        </w:tabs>
        <w:jc w:val="both"/>
        <w:rPr>
          <w:rFonts w:ascii="Times New Roman" w:hAnsi="Times New Roman"/>
          <w:szCs w:val="24"/>
          <w:lang w:val="ro-RO"/>
        </w:rPr>
      </w:pPr>
      <w:r w:rsidRPr="00177FB6">
        <w:rPr>
          <w:rFonts w:ascii="Times New Roman" w:hAnsi="Times New Roman"/>
          <w:b/>
          <w:bCs/>
          <w:szCs w:val="24"/>
          <w:lang w:val="ro-RO"/>
        </w:rPr>
        <w:t>Risc</w:t>
      </w:r>
      <w:r w:rsidRPr="00177FB6">
        <w:rPr>
          <w:rFonts w:ascii="Times New Roman" w:hAnsi="Times New Roman"/>
          <w:bCs/>
          <w:szCs w:val="24"/>
          <w:lang w:val="ro-RO"/>
        </w:rPr>
        <w:t xml:space="preserve">- </w:t>
      </w:r>
      <w:r w:rsidRPr="00177FB6">
        <w:rPr>
          <w:rFonts w:ascii="Times New Roman" w:hAnsi="Times New Roman"/>
          <w:szCs w:val="24"/>
          <w:lang w:val="ro-RO"/>
        </w:rPr>
        <w:t>Termenul care exprima posibilitatea de a se întâmpla un eveniment specific nedorit cu consecinţele severe ale evenimentului;</w:t>
      </w:r>
    </w:p>
    <w:p w:rsidR="002C0E12" w:rsidRPr="00177FB6" w:rsidRDefault="002C0E12" w:rsidP="00EB5A5B">
      <w:pPr>
        <w:numPr>
          <w:ilvl w:val="0"/>
          <w:numId w:val="15"/>
        </w:numPr>
        <w:tabs>
          <w:tab w:val="left" w:pos="720"/>
        </w:tabs>
        <w:jc w:val="both"/>
        <w:rPr>
          <w:rFonts w:ascii="Times New Roman" w:hAnsi="Times New Roman"/>
          <w:bCs/>
          <w:szCs w:val="24"/>
          <w:lang w:val="ro-RO"/>
        </w:rPr>
      </w:pPr>
      <w:r w:rsidRPr="00177FB6">
        <w:rPr>
          <w:rFonts w:ascii="Times New Roman" w:hAnsi="Times New Roman"/>
          <w:b/>
          <w:bCs/>
          <w:szCs w:val="24"/>
          <w:lang w:val="ro-RO"/>
        </w:rPr>
        <w:t xml:space="preserve">Risc tolerabil </w:t>
      </w:r>
      <w:r w:rsidRPr="00177FB6">
        <w:rPr>
          <w:rFonts w:ascii="Times New Roman" w:hAnsi="Times New Roman"/>
          <w:bCs/>
          <w:szCs w:val="24"/>
          <w:lang w:val="ro-RO"/>
        </w:rPr>
        <w:t>- Reducerea unei situaţii de risc la un nivel cât mai redus posibil. Acesta implică reducerea echilibrată a situaţiei de risc în funcţie de timp, dificultăţi, probleme şi costul pentru a o efectua. Acest nivel reprezintă un punct, considerat cu obiectivitate, pentru care timpul, dificultaţile, problemelor şi costul măsurilor pentru a reduce şi mai mult, devin prea disproporţionate cu reducerea de risc obţinută;</w:t>
      </w:r>
    </w:p>
    <w:p w:rsidR="002C0E12" w:rsidRPr="00177FB6" w:rsidRDefault="002C0E12" w:rsidP="00EB5A5B">
      <w:pPr>
        <w:numPr>
          <w:ilvl w:val="0"/>
          <w:numId w:val="15"/>
        </w:numPr>
        <w:rPr>
          <w:rFonts w:ascii="Times New Roman" w:hAnsi="Times New Roman"/>
          <w:b/>
          <w:bCs/>
          <w:spacing w:val="-4"/>
          <w:lang w:val="ro-RO"/>
        </w:rPr>
      </w:pPr>
      <w:r w:rsidRPr="00177FB6">
        <w:rPr>
          <w:rFonts w:ascii="Times New Roman" w:hAnsi="Times New Roman"/>
          <w:b/>
          <w:bCs/>
          <w:lang w:val="ro-RO"/>
        </w:rPr>
        <w:t xml:space="preserve">Rupere (a unei conducte): </w:t>
      </w:r>
      <w:r w:rsidRPr="00177FB6">
        <w:rPr>
          <w:rFonts w:ascii="Times New Roman" w:hAnsi="Times New Roman"/>
          <w:lang w:val="ro-RO"/>
        </w:rPr>
        <w:t>cedarea completă a oricărei porţiuni a conductei;</w:t>
      </w:r>
    </w:p>
    <w:p w:rsidR="002C0E12" w:rsidRPr="00177FB6" w:rsidRDefault="002C0E12" w:rsidP="00EB5A5B">
      <w:pPr>
        <w:widowControl w:val="0"/>
        <w:numPr>
          <w:ilvl w:val="0"/>
          <w:numId w:val="15"/>
        </w:numPr>
        <w:shd w:val="clear" w:color="auto" w:fill="FFFFFF"/>
        <w:tabs>
          <w:tab w:val="left" w:pos="902"/>
          <w:tab w:val="left" w:pos="9900"/>
        </w:tabs>
        <w:autoSpaceDE w:val="0"/>
        <w:autoSpaceDN w:val="0"/>
        <w:adjustRightInd w:val="0"/>
        <w:ind w:right="15"/>
        <w:jc w:val="both"/>
        <w:rPr>
          <w:rFonts w:ascii="Times New Roman" w:hAnsi="Times New Roman"/>
          <w:b/>
          <w:bCs/>
          <w:spacing w:val="-2"/>
          <w:szCs w:val="24"/>
          <w:lang w:val="ro-RO"/>
        </w:rPr>
      </w:pPr>
      <w:r w:rsidRPr="00177FB6">
        <w:rPr>
          <w:rFonts w:ascii="Times New Roman" w:hAnsi="Times New Roman"/>
          <w:b/>
          <w:bCs/>
          <w:spacing w:val="-1"/>
          <w:szCs w:val="24"/>
          <w:lang w:val="ro-RO"/>
        </w:rPr>
        <w:t xml:space="preserve">Scoatere din funcţiune: </w:t>
      </w:r>
      <w:r w:rsidRPr="00177FB6">
        <w:rPr>
          <w:rFonts w:ascii="Times New Roman" w:hAnsi="Times New Roman"/>
          <w:spacing w:val="-1"/>
          <w:szCs w:val="24"/>
          <w:lang w:val="ro-RO"/>
        </w:rPr>
        <w:t xml:space="preserve">activităţi necesare pentru încetarea operării unei conducte, unui </w:t>
      </w:r>
      <w:r w:rsidRPr="00177FB6">
        <w:rPr>
          <w:rFonts w:ascii="Times New Roman" w:hAnsi="Times New Roman"/>
          <w:szCs w:val="24"/>
          <w:lang w:val="ro-RO"/>
        </w:rPr>
        <w:t>echipament sau unui ansamblu de echipamente şi izolarea acestora de sistemul din care fac parte. Aceste activităţi nu implică în mod necesar abandonarea elementelor oprite;</w:t>
      </w:r>
    </w:p>
    <w:p w:rsidR="002C0E12" w:rsidRPr="00177FB6" w:rsidRDefault="002C0E12" w:rsidP="00EB5A5B">
      <w:pPr>
        <w:widowControl w:val="0"/>
        <w:numPr>
          <w:ilvl w:val="0"/>
          <w:numId w:val="15"/>
        </w:numPr>
        <w:shd w:val="clear" w:color="auto" w:fill="FFFFFF"/>
        <w:tabs>
          <w:tab w:val="left" w:pos="902"/>
          <w:tab w:val="left" w:pos="9900"/>
        </w:tabs>
        <w:autoSpaceDE w:val="0"/>
        <w:autoSpaceDN w:val="0"/>
        <w:adjustRightInd w:val="0"/>
        <w:ind w:right="15"/>
        <w:jc w:val="both"/>
        <w:rPr>
          <w:rFonts w:ascii="Times New Roman" w:hAnsi="Times New Roman"/>
          <w:b/>
          <w:bCs/>
          <w:spacing w:val="-5"/>
          <w:szCs w:val="24"/>
          <w:lang w:val="ro-RO"/>
        </w:rPr>
      </w:pPr>
      <w:r w:rsidRPr="00177FB6">
        <w:rPr>
          <w:rFonts w:ascii="Times New Roman" w:hAnsi="Times New Roman"/>
          <w:b/>
          <w:szCs w:val="24"/>
          <w:lang w:val="ro-RO"/>
        </w:rPr>
        <w:t>Scurgere:</w:t>
      </w:r>
      <w:r w:rsidRPr="00177FB6">
        <w:rPr>
          <w:rFonts w:ascii="Times New Roman" w:hAnsi="Times New Roman"/>
          <w:szCs w:val="24"/>
          <w:lang w:val="ro-RO"/>
        </w:rPr>
        <w:t xml:space="preserve"> pierdere (scăpare) neintenţionată de gaze dintr-o conductă. Scurgerile pot fi cauzate de existenţa unor orificii sau fisuri, de pierderea contactului sau strângerii dintre elementele de etanşare, deconectarea elementelor conductei sau degradarea îmbinărilor dintre acestea, etc;</w:t>
      </w:r>
    </w:p>
    <w:p w:rsidR="002C0E12" w:rsidRPr="00177FB6" w:rsidRDefault="002C0E12" w:rsidP="00EB5A5B">
      <w:pPr>
        <w:numPr>
          <w:ilvl w:val="0"/>
          <w:numId w:val="15"/>
        </w:numPr>
        <w:autoSpaceDE w:val="0"/>
        <w:autoSpaceDN w:val="0"/>
        <w:adjustRightInd w:val="0"/>
        <w:jc w:val="both"/>
        <w:rPr>
          <w:rFonts w:ascii="Times New Roman" w:hAnsi="Times New Roman"/>
          <w:szCs w:val="24"/>
          <w:lang w:val="ro-RO"/>
        </w:rPr>
      </w:pPr>
      <w:r w:rsidRPr="00177FB6">
        <w:rPr>
          <w:rFonts w:ascii="Times New Roman" w:hAnsi="Times New Roman"/>
          <w:b/>
          <w:bCs/>
          <w:szCs w:val="24"/>
          <w:lang w:val="ro-RO"/>
        </w:rPr>
        <w:t xml:space="preserve">Sectorul gazelor naturale </w:t>
      </w:r>
      <w:r w:rsidRPr="00177FB6">
        <w:rPr>
          <w:rFonts w:ascii="Times New Roman" w:hAnsi="Times New Roman"/>
          <w:szCs w:val="24"/>
          <w:lang w:val="ro-RO"/>
        </w:rPr>
        <w:t>- ansamblul activităţilor desfăşurate de operatorii economici pentru producţia, transportul, înmagazinarea, distribuţia şi furnizarea de gaze naturale, biogaz, biometan, GPL-</w:t>
      </w:r>
      <w:r w:rsidRPr="00177FB6">
        <w:rPr>
          <w:rFonts w:ascii="Times New Roman" w:hAnsi="Times New Roman"/>
          <w:bCs/>
          <w:szCs w:val="24"/>
          <w:lang w:val="ro-RO"/>
        </w:rPr>
        <w:t xml:space="preserve"> gaze petroliere lichefiate</w:t>
      </w:r>
      <w:r w:rsidRPr="00177FB6">
        <w:rPr>
          <w:rFonts w:ascii="Times New Roman" w:hAnsi="Times New Roman"/>
          <w:szCs w:val="24"/>
          <w:lang w:val="ro-RO"/>
        </w:rPr>
        <w:t>, GNL -</w:t>
      </w:r>
      <w:r w:rsidRPr="00177FB6">
        <w:rPr>
          <w:rFonts w:ascii="Times New Roman" w:hAnsi="Times New Roman"/>
          <w:bCs/>
          <w:szCs w:val="24"/>
          <w:lang w:val="ro-RO"/>
        </w:rPr>
        <w:t xml:space="preserve"> gaz natural lichefiat </w:t>
      </w:r>
      <w:r w:rsidRPr="00177FB6">
        <w:rPr>
          <w:rFonts w:ascii="Times New Roman" w:hAnsi="Times New Roman"/>
          <w:szCs w:val="24"/>
          <w:lang w:val="ro-RO"/>
        </w:rPr>
        <w:t>şi GNCV -</w:t>
      </w:r>
      <w:r w:rsidRPr="00177FB6">
        <w:rPr>
          <w:rFonts w:ascii="Times New Roman" w:hAnsi="Times New Roman"/>
          <w:bCs/>
          <w:szCs w:val="24"/>
          <w:lang w:val="ro-RO"/>
        </w:rPr>
        <w:t xml:space="preserve"> gaz natural comprimat pentru vehicule</w:t>
      </w:r>
      <w:r w:rsidRPr="00177FB6">
        <w:rPr>
          <w:rFonts w:ascii="Times New Roman" w:hAnsi="Times New Roman"/>
          <w:szCs w:val="24"/>
          <w:lang w:val="ro-RO"/>
        </w:rPr>
        <w:t>, precum şi instalaţiile şi echipamentele folosite pentru realizarea acestor activităţi;</w:t>
      </w:r>
    </w:p>
    <w:p w:rsidR="002C0E12" w:rsidRPr="00177FB6" w:rsidRDefault="002C0E12" w:rsidP="00EB5A5B">
      <w:pPr>
        <w:pStyle w:val="NORMALChar"/>
        <w:numPr>
          <w:ilvl w:val="0"/>
          <w:numId w:val="15"/>
        </w:numPr>
        <w:spacing w:line="240" w:lineRule="auto"/>
        <w:rPr>
          <w:szCs w:val="24"/>
          <w:lang w:val="ro-RO"/>
        </w:rPr>
      </w:pPr>
      <w:r w:rsidRPr="00177FB6">
        <w:rPr>
          <w:b/>
          <w:lang w:val="ro-RO"/>
        </w:rPr>
        <w:t>Securitate şi sănătate în muncă</w:t>
      </w:r>
      <w:r w:rsidRPr="00177FB6">
        <w:rPr>
          <w:lang w:val="ro-RO"/>
        </w:rPr>
        <w:tab/>
        <w:t xml:space="preserve"> Proiectarea, specificarea şi alegerea materialelor, </w:t>
      </w:r>
      <w:r w:rsidRPr="00177FB6">
        <w:rPr>
          <w:szCs w:val="24"/>
          <w:lang w:val="ro-RO"/>
        </w:rPr>
        <w:t>lucrărilor de execuţie-montaj, probarea, operarea, mentenanţa şi abandonarea sistemului de conducte aparţinând industriei de petrol şi gaze naturale trebuie să fie efectuate cu respectarea siguranţei populaţiei şi în vederea protejării mediului ambiant;</w:t>
      </w:r>
    </w:p>
    <w:p w:rsidR="002C0E12" w:rsidRPr="00177FB6" w:rsidRDefault="002C0E12" w:rsidP="00EB5A5B">
      <w:pPr>
        <w:widowControl w:val="0"/>
        <w:numPr>
          <w:ilvl w:val="0"/>
          <w:numId w:val="15"/>
        </w:numPr>
        <w:shd w:val="clear" w:color="auto" w:fill="FFFFFF"/>
        <w:tabs>
          <w:tab w:val="left" w:pos="902"/>
        </w:tabs>
        <w:autoSpaceDE w:val="0"/>
        <w:autoSpaceDN w:val="0"/>
        <w:adjustRightInd w:val="0"/>
        <w:ind w:right="298"/>
        <w:jc w:val="both"/>
        <w:rPr>
          <w:rFonts w:ascii="Times New Roman" w:hAnsi="Times New Roman"/>
          <w:b/>
          <w:bCs/>
          <w:spacing w:val="-4"/>
          <w:szCs w:val="24"/>
          <w:lang w:val="ro-RO"/>
        </w:rPr>
      </w:pPr>
      <w:r w:rsidRPr="00177FB6">
        <w:rPr>
          <w:rFonts w:ascii="Times New Roman" w:hAnsi="Times New Roman"/>
          <w:b/>
          <w:bCs/>
          <w:szCs w:val="24"/>
          <w:lang w:val="ro-RO"/>
        </w:rPr>
        <w:t xml:space="preserve">Serviciu: </w:t>
      </w:r>
      <w:r w:rsidRPr="00177FB6">
        <w:rPr>
          <w:rFonts w:ascii="Times New Roman" w:hAnsi="Times New Roman"/>
          <w:szCs w:val="24"/>
          <w:lang w:val="ro-RO"/>
        </w:rPr>
        <w:t xml:space="preserve">rezultatul unor activităţi realizate la interfaţa dintre un furnizor şi un client; este, în </w:t>
      </w:r>
      <w:r w:rsidRPr="00177FB6">
        <w:rPr>
          <w:rFonts w:ascii="Times New Roman" w:hAnsi="Times New Roman"/>
          <w:szCs w:val="24"/>
          <w:lang w:val="ro-RO"/>
        </w:rPr>
        <w:lastRenderedPageBreak/>
        <w:t>general, imaterial;</w:t>
      </w:r>
    </w:p>
    <w:p w:rsidR="002C0E12" w:rsidRPr="00177FB6" w:rsidRDefault="002C0E12" w:rsidP="00EB5A5B">
      <w:pPr>
        <w:widowControl w:val="0"/>
        <w:numPr>
          <w:ilvl w:val="0"/>
          <w:numId w:val="15"/>
        </w:numPr>
        <w:shd w:val="clear" w:color="auto" w:fill="FFFFFF"/>
        <w:tabs>
          <w:tab w:val="left" w:pos="902"/>
        </w:tabs>
        <w:autoSpaceDE w:val="0"/>
        <w:autoSpaceDN w:val="0"/>
        <w:adjustRightInd w:val="0"/>
        <w:ind w:right="298"/>
        <w:jc w:val="both"/>
        <w:rPr>
          <w:rFonts w:ascii="Times New Roman" w:hAnsi="Times New Roman"/>
          <w:b/>
          <w:bCs/>
          <w:spacing w:val="-4"/>
          <w:szCs w:val="24"/>
          <w:lang w:val="ro-RO"/>
        </w:rPr>
      </w:pPr>
      <w:r w:rsidRPr="00177FB6">
        <w:rPr>
          <w:rFonts w:ascii="Times New Roman" w:hAnsi="Times New Roman"/>
          <w:b/>
          <w:bCs/>
          <w:szCs w:val="24"/>
          <w:lang w:val="ro-RO"/>
        </w:rPr>
        <w:t>Sistem de informaţii geografice:</w:t>
      </w:r>
      <w:r w:rsidRPr="00177FB6">
        <w:rPr>
          <w:rFonts w:ascii="Times New Roman" w:hAnsi="Times New Roman"/>
          <w:szCs w:val="24"/>
          <w:lang w:val="ro-RO"/>
        </w:rPr>
        <w:t xml:space="preserve"> sistem alcătuit din resurse software şi hardware, date </w:t>
      </w:r>
      <w:r w:rsidRPr="00177FB6">
        <w:rPr>
          <w:rFonts w:ascii="Times New Roman" w:hAnsi="Times New Roman"/>
          <w:spacing w:val="-1"/>
          <w:szCs w:val="24"/>
          <w:lang w:val="ro-RO"/>
        </w:rPr>
        <w:t xml:space="preserve">şi personal, care ajută la manipularea, analiza şi prezentarea informaţiilor privind un amplasament </w:t>
      </w:r>
      <w:r w:rsidRPr="00177FB6">
        <w:rPr>
          <w:rFonts w:ascii="Times New Roman" w:hAnsi="Times New Roman"/>
          <w:szCs w:val="24"/>
          <w:lang w:val="ro-RO"/>
        </w:rPr>
        <w:t>geografic;</w:t>
      </w:r>
    </w:p>
    <w:p w:rsidR="002C0E12" w:rsidRPr="00177FB6" w:rsidRDefault="002C0E12" w:rsidP="00EB5A5B">
      <w:pPr>
        <w:widowControl w:val="0"/>
        <w:numPr>
          <w:ilvl w:val="0"/>
          <w:numId w:val="15"/>
        </w:numPr>
        <w:shd w:val="clear" w:color="auto" w:fill="FFFFFF"/>
        <w:tabs>
          <w:tab w:val="left" w:pos="902"/>
        </w:tabs>
        <w:autoSpaceDE w:val="0"/>
        <w:autoSpaceDN w:val="0"/>
        <w:adjustRightInd w:val="0"/>
        <w:ind w:right="307"/>
        <w:jc w:val="both"/>
        <w:rPr>
          <w:rFonts w:ascii="Times New Roman" w:hAnsi="Times New Roman"/>
          <w:b/>
          <w:bCs/>
          <w:spacing w:val="-4"/>
          <w:szCs w:val="24"/>
          <w:lang w:val="ro-RO"/>
        </w:rPr>
      </w:pPr>
      <w:r w:rsidRPr="00177FB6">
        <w:rPr>
          <w:rFonts w:ascii="Times New Roman" w:hAnsi="Times New Roman"/>
          <w:b/>
          <w:bCs/>
          <w:szCs w:val="24"/>
          <w:lang w:val="ro-RO"/>
        </w:rPr>
        <w:t xml:space="preserve">Sistem de management al calităţii: </w:t>
      </w:r>
      <w:r w:rsidRPr="00177FB6">
        <w:rPr>
          <w:rFonts w:ascii="Times New Roman" w:hAnsi="Times New Roman"/>
          <w:szCs w:val="24"/>
          <w:lang w:val="ro-RO"/>
        </w:rPr>
        <w:t>sistemul de management prin care se orientează şi se controlează o organizaţie în ceea ce priveşte calitatea;</w:t>
      </w:r>
    </w:p>
    <w:p w:rsidR="002C0E12" w:rsidRPr="00177FB6" w:rsidRDefault="002C0E12" w:rsidP="00752B74">
      <w:pPr>
        <w:ind w:left="90" w:firstLine="720"/>
        <w:rPr>
          <w:rFonts w:ascii="Times New Roman" w:hAnsi="Times New Roman"/>
          <w:sz w:val="2"/>
          <w:szCs w:val="2"/>
          <w:lang w:val="ro-RO"/>
        </w:rPr>
      </w:pPr>
    </w:p>
    <w:p w:rsidR="002C0E12" w:rsidRPr="00177FB6" w:rsidRDefault="002C0E12" w:rsidP="00EB5A5B">
      <w:pPr>
        <w:widowControl w:val="0"/>
        <w:numPr>
          <w:ilvl w:val="0"/>
          <w:numId w:val="15"/>
        </w:numPr>
        <w:shd w:val="clear" w:color="auto" w:fill="FFFFFF"/>
        <w:tabs>
          <w:tab w:val="left" w:pos="960"/>
        </w:tabs>
        <w:autoSpaceDE w:val="0"/>
        <w:autoSpaceDN w:val="0"/>
        <w:adjustRightInd w:val="0"/>
        <w:ind w:right="298"/>
        <w:jc w:val="both"/>
        <w:rPr>
          <w:rFonts w:ascii="Times New Roman" w:hAnsi="Times New Roman"/>
          <w:b/>
          <w:bCs/>
          <w:spacing w:val="-4"/>
          <w:szCs w:val="24"/>
          <w:lang w:val="ro-RO"/>
        </w:rPr>
      </w:pPr>
      <w:r w:rsidRPr="00177FB6">
        <w:rPr>
          <w:rFonts w:ascii="Times New Roman" w:hAnsi="Times New Roman"/>
          <w:b/>
          <w:bCs/>
          <w:szCs w:val="24"/>
          <w:lang w:val="ro-RO"/>
        </w:rPr>
        <w:t xml:space="preserve">Sistem / Reţea de transport: </w:t>
      </w:r>
      <w:r w:rsidRPr="00177FB6">
        <w:rPr>
          <w:rFonts w:ascii="Times New Roman" w:hAnsi="Times New Roman"/>
          <w:szCs w:val="24"/>
          <w:lang w:val="ro-RO"/>
        </w:rPr>
        <w:t>ansamblul de conducte conectate între ele, inclusiv instalaţiile şi echipamentele aferente pentru vehicularea gazelor naturale în regimul de presiune al SNT;</w:t>
      </w:r>
    </w:p>
    <w:p w:rsidR="002C0E12" w:rsidRPr="00177FB6" w:rsidRDefault="002C0E12" w:rsidP="00EB5A5B">
      <w:pPr>
        <w:widowControl w:val="0"/>
        <w:numPr>
          <w:ilvl w:val="0"/>
          <w:numId w:val="15"/>
        </w:numPr>
        <w:shd w:val="clear" w:color="auto" w:fill="FFFFFF"/>
        <w:tabs>
          <w:tab w:val="left" w:pos="960"/>
        </w:tabs>
        <w:autoSpaceDE w:val="0"/>
        <w:autoSpaceDN w:val="0"/>
        <w:adjustRightInd w:val="0"/>
        <w:ind w:right="298"/>
        <w:jc w:val="both"/>
        <w:rPr>
          <w:rFonts w:ascii="Times New Roman" w:hAnsi="Times New Roman"/>
          <w:b/>
          <w:bCs/>
          <w:spacing w:val="-6"/>
          <w:szCs w:val="24"/>
          <w:lang w:val="ro-RO"/>
        </w:rPr>
      </w:pPr>
      <w:r w:rsidRPr="00177FB6">
        <w:rPr>
          <w:rFonts w:ascii="Times New Roman" w:hAnsi="Times New Roman"/>
          <w:b/>
          <w:bCs/>
          <w:szCs w:val="24"/>
          <w:lang w:val="ro-RO"/>
        </w:rPr>
        <w:t xml:space="preserve">Sistem de poziţionare globală: </w:t>
      </w:r>
      <w:r w:rsidRPr="00177FB6">
        <w:rPr>
          <w:rFonts w:ascii="Times New Roman" w:hAnsi="Times New Roman"/>
          <w:szCs w:val="24"/>
          <w:lang w:val="ro-RO"/>
        </w:rPr>
        <w:t>un sistem folosit la identificarea latitudinii şi longitudinii geografice a unei locaţii cu ajutorul sateliţilor;</w:t>
      </w:r>
    </w:p>
    <w:p w:rsidR="002C0E12" w:rsidRPr="00177FB6" w:rsidRDefault="002C0E12" w:rsidP="00EB5A5B">
      <w:pPr>
        <w:widowControl w:val="0"/>
        <w:numPr>
          <w:ilvl w:val="0"/>
          <w:numId w:val="15"/>
        </w:numPr>
        <w:shd w:val="clear" w:color="auto" w:fill="FFFFFF"/>
        <w:tabs>
          <w:tab w:val="left" w:pos="960"/>
        </w:tabs>
        <w:autoSpaceDE w:val="0"/>
        <w:autoSpaceDN w:val="0"/>
        <w:adjustRightInd w:val="0"/>
        <w:jc w:val="both"/>
        <w:rPr>
          <w:rFonts w:ascii="Times New Roman" w:hAnsi="Times New Roman"/>
          <w:b/>
          <w:bCs/>
          <w:spacing w:val="-6"/>
          <w:szCs w:val="24"/>
          <w:lang w:val="ro-RO"/>
        </w:rPr>
      </w:pPr>
      <w:r w:rsidRPr="00177FB6">
        <w:rPr>
          <w:rFonts w:ascii="Times New Roman" w:hAnsi="Times New Roman"/>
          <w:b/>
          <w:bCs/>
          <w:spacing w:val="-2"/>
          <w:szCs w:val="24"/>
          <w:lang w:val="ro-RO"/>
        </w:rPr>
        <w:t xml:space="preserve">Sistem SCADĂ: </w:t>
      </w:r>
      <w:r w:rsidRPr="00177FB6">
        <w:rPr>
          <w:rFonts w:ascii="Times New Roman" w:hAnsi="Times New Roman"/>
          <w:szCs w:val="24"/>
          <w:lang w:val="ro-RO"/>
        </w:rPr>
        <w:t>Sistem de automatizare şi obtinere date;</w:t>
      </w:r>
    </w:p>
    <w:p w:rsidR="002C0E12" w:rsidRPr="00177FB6" w:rsidRDefault="002C0E12" w:rsidP="00EB5A5B">
      <w:pPr>
        <w:numPr>
          <w:ilvl w:val="0"/>
          <w:numId w:val="15"/>
        </w:numPr>
        <w:tabs>
          <w:tab w:val="left" w:pos="720"/>
        </w:tabs>
        <w:jc w:val="both"/>
        <w:rPr>
          <w:rFonts w:ascii="Times New Roman" w:hAnsi="Times New Roman"/>
          <w:szCs w:val="24"/>
          <w:lang w:val="ro-RO"/>
        </w:rPr>
      </w:pPr>
      <w:r w:rsidRPr="00177FB6">
        <w:rPr>
          <w:rFonts w:ascii="Times New Roman" w:hAnsi="Times New Roman"/>
          <w:b/>
          <w:szCs w:val="24"/>
          <w:lang w:val="ro-RO"/>
        </w:rPr>
        <w:t>Starea normală fizică:</w:t>
      </w:r>
      <w:r w:rsidRPr="00177FB6">
        <w:rPr>
          <w:rFonts w:ascii="Times New Roman" w:hAnsi="Times New Roman"/>
          <w:szCs w:val="24"/>
          <w:lang w:val="ro-RO"/>
        </w:rPr>
        <w:t>este caracterizată de temperatura T = 273,15 K (0°C) şi de presiunea P=101325 Pa = 1,01325 bar;</w:t>
      </w:r>
    </w:p>
    <w:p w:rsidR="002C0E12" w:rsidRPr="00177FB6" w:rsidRDefault="002C0E12" w:rsidP="00EB5A5B">
      <w:pPr>
        <w:numPr>
          <w:ilvl w:val="0"/>
          <w:numId w:val="15"/>
        </w:numPr>
        <w:jc w:val="both"/>
        <w:rPr>
          <w:rFonts w:ascii="Times New Roman" w:hAnsi="Times New Roman"/>
          <w:lang w:val="ro-RO"/>
        </w:rPr>
      </w:pPr>
      <w:r w:rsidRPr="00177FB6">
        <w:rPr>
          <w:rFonts w:ascii="Times New Roman" w:hAnsi="Times New Roman"/>
          <w:b/>
          <w:lang w:val="ro-RO"/>
        </w:rPr>
        <w:t>Starea de referinta:</w:t>
      </w:r>
      <w:r w:rsidRPr="00177FB6">
        <w:rPr>
          <w:rFonts w:ascii="Times New Roman" w:hAnsi="Times New Roman"/>
          <w:lang w:val="ro-RO"/>
        </w:rPr>
        <w:t xml:space="preserve"> este caracterizată de temperatura , T=288,15 K (15°C) standard (sau de baza) şi de presiunea p= 101325 Pa = 1,01325 bar;</w:t>
      </w:r>
    </w:p>
    <w:p w:rsidR="002C0E12" w:rsidRPr="00177FB6" w:rsidRDefault="002C0E12" w:rsidP="00EB5A5B">
      <w:pPr>
        <w:numPr>
          <w:ilvl w:val="0"/>
          <w:numId w:val="15"/>
        </w:numPr>
        <w:tabs>
          <w:tab w:val="left" w:pos="720"/>
        </w:tabs>
        <w:jc w:val="both"/>
        <w:rPr>
          <w:rFonts w:ascii="Times New Roman" w:hAnsi="Times New Roman"/>
          <w:szCs w:val="24"/>
          <w:lang w:val="ro-RO"/>
        </w:rPr>
      </w:pPr>
      <w:r w:rsidRPr="00177FB6">
        <w:rPr>
          <w:rFonts w:ascii="Times New Roman" w:hAnsi="Times New Roman"/>
          <w:b/>
          <w:szCs w:val="24"/>
          <w:lang w:val="ro-RO"/>
        </w:rPr>
        <w:t>Temperatura maximă</w:t>
      </w:r>
      <w:r w:rsidRPr="00177FB6">
        <w:rPr>
          <w:rFonts w:ascii="Times New Roman" w:hAnsi="Times New Roman"/>
          <w:szCs w:val="24"/>
          <w:lang w:val="ro-RO"/>
        </w:rPr>
        <w:t xml:space="preserve"> </w:t>
      </w:r>
      <w:r w:rsidRPr="00177FB6">
        <w:rPr>
          <w:rFonts w:ascii="Times New Roman" w:hAnsi="Times New Roman"/>
          <w:b/>
          <w:szCs w:val="24"/>
          <w:lang w:val="ro-RO"/>
        </w:rPr>
        <w:t>admisibilă de lucru</w:t>
      </w:r>
      <w:r w:rsidRPr="00177FB6">
        <w:rPr>
          <w:rFonts w:ascii="Times New Roman" w:hAnsi="Times New Roman"/>
          <w:szCs w:val="24"/>
          <w:lang w:val="ro-RO"/>
        </w:rPr>
        <w:t xml:space="preserve"> - T</w:t>
      </w:r>
      <w:r w:rsidRPr="00177FB6">
        <w:rPr>
          <w:rFonts w:ascii="Times New Roman" w:hAnsi="Times New Roman"/>
          <w:szCs w:val="24"/>
          <w:vertAlign w:val="subscript"/>
          <w:lang w:val="ro-RO"/>
        </w:rPr>
        <w:t>max.</w:t>
      </w:r>
      <w:r w:rsidRPr="00177FB6">
        <w:rPr>
          <w:rFonts w:ascii="Times New Roman" w:hAnsi="Times New Roman"/>
          <w:szCs w:val="24"/>
          <w:lang w:val="ro-RO"/>
        </w:rPr>
        <w:t xml:space="preserve"> (°C) este temperatura cea mai ridicată a peretelui conductei (elementului de conductă) care poate fi atinsă în timpul exploatării;</w:t>
      </w:r>
    </w:p>
    <w:p w:rsidR="002C0E12" w:rsidRPr="00177FB6" w:rsidRDefault="002C0E12" w:rsidP="00EB5A5B">
      <w:pPr>
        <w:numPr>
          <w:ilvl w:val="0"/>
          <w:numId w:val="15"/>
        </w:numPr>
        <w:tabs>
          <w:tab w:val="left" w:pos="720"/>
        </w:tabs>
        <w:jc w:val="both"/>
        <w:rPr>
          <w:rFonts w:ascii="Times New Roman" w:hAnsi="Times New Roman"/>
          <w:szCs w:val="24"/>
          <w:lang w:val="ro-RO"/>
        </w:rPr>
      </w:pPr>
      <w:r w:rsidRPr="00177FB6">
        <w:rPr>
          <w:rFonts w:ascii="Times New Roman" w:hAnsi="Times New Roman"/>
          <w:b/>
          <w:szCs w:val="24"/>
          <w:lang w:val="ro-RO"/>
        </w:rPr>
        <w:t>Temperatura minimă</w:t>
      </w:r>
      <w:r w:rsidRPr="00177FB6">
        <w:rPr>
          <w:rFonts w:ascii="Times New Roman" w:hAnsi="Times New Roman"/>
          <w:szCs w:val="24"/>
          <w:lang w:val="ro-RO"/>
        </w:rPr>
        <w:t xml:space="preserve"> </w:t>
      </w:r>
      <w:r w:rsidRPr="00177FB6">
        <w:rPr>
          <w:rFonts w:ascii="Times New Roman" w:hAnsi="Times New Roman"/>
          <w:b/>
          <w:szCs w:val="24"/>
          <w:lang w:val="ro-RO"/>
        </w:rPr>
        <w:t>admisibilă de lucru</w:t>
      </w:r>
      <w:r w:rsidRPr="00177FB6">
        <w:rPr>
          <w:rFonts w:ascii="Times New Roman" w:hAnsi="Times New Roman"/>
          <w:szCs w:val="24"/>
          <w:lang w:val="ro-RO"/>
        </w:rPr>
        <w:t xml:space="preserve"> - T</w:t>
      </w:r>
      <w:r w:rsidRPr="00177FB6">
        <w:rPr>
          <w:rFonts w:ascii="Times New Roman" w:hAnsi="Times New Roman"/>
          <w:szCs w:val="24"/>
          <w:vertAlign w:val="subscript"/>
          <w:lang w:val="ro-RO"/>
        </w:rPr>
        <w:t>min.</w:t>
      </w:r>
      <w:r w:rsidRPr="00177FB6">
        <w:rPr>
          <w:rFonts w:ascii="Times New Roman" w:hAnsi="Times New Roman"/>
          <w:szCs w:val="24"/>
          <w:lang w:val="ro-RO"/>
        </w:rPr>
        <w:t xml:space="preserve"> (°C) este temperatura cea mai scăzută a peretelui conductei (elementului de conductă) care poate fi atinsă în timpul exploatării;</w:t>
      </w:r>
    </w:p>
    <w:p w:rsidR="002C0E12" w:rsidRPr="00177FB6" w:rsidRDefault="002C0E12" w:rsidP="00EB5A5B">
      <w:pPr>
        <w:numPr>
          <w:ilvl w:val="0"/>
          <w:numId w:val="15"/>
        </w:numPr>
        <w:tabs>
          <w:tab w:val="left" w:pos="720"/>
        </w:tabs>
        <w:jc w:val="both"/>
        <w:rPr>
          <w:rFonts w:ascii="Times New Roman" w:hAnsi="Times New Roman"/>
          <w:szCs w:val="24"/>
          <w:lang w:val="ro-RO"/>
        </w:rPr>
      </w:pPr>
      <w:r w:rsidRPr="00177FB6">
        <w:rPr>
          <w:rFonts w:ascii="Times New Roman" w:hAnsi="Times New Roman"/>
          <w:b/>
          <w:szCs w:val="24"/>
          <w:lang w:val="ro-RO"/>
        </w:rPr>
        <w:t>Temperatura de calcul</w:t>
      </w:r>
      <w:r w:rsidRPr="00177FB6">
        <w:rPr>
          <w:rFonts w:ascii="Times New Roman" w:hAnsi="Times New Roman"/>
          <w:szCs w:val="24"/>
          <w:lang w:val="ro-RO"/>
        </w:rPr>
        <w:t xml:space="preserve"> - T</w:t>
      </w:r>
      <w:r w:rsidRPr="00177FB6">
        <w:rPr>
          <w:rFonts w:ascii="Times New Roman" w:hAnsi="Times New Roman"/>
          <w:szCs w:val="24"/>
          <w:vertAlign w:val="subscript"/>
          <w:lang w:val="ro-RO"/>
        </w:rPr>
        <w:t>c</w:t>
      </w:r>
      <w:r w:rsidRPr="00177FB6">
        <w:rPr>
          <w:rFonts w:ascii="Times New Roman" w:hAnsi="Times New Roman"/>
          <w:szCs w:val="24"/>
          <w:lang w:val="ro-RO"/>
        </w:rPr>
        <w:t xml:space="preserve"> (°C) este temperatura peretelui elementului de conductă, în condiţiile cele mai severe de solicitare (existenţa simultană a temperaturii şi presiunii care conduc la grosimea de perete şi presiunea nominală cea mai mare) ce pot apărea în exploatarea normală (inclusiv la punerea şi scoaterea din funcţiune);</w:t>
      </w:r>
    </w:p>
    <w:p w:rsidR="002C0E12" w:rsidRPr="00177FB6" w:rsidRDefault="002C0E12" w:rsidP="00EB5A5B">
      <w:pPr>
        <w:numPr>
          <w:ilvl w:val="0"/>
          <w:numId w:val="15"/>
        </w:numPr>
        <w:tabs>
          <w:tab w:val="left" w:pos="720"/>
        </w:tabs>
        <w:jc w:val="both"/>
        <w:rPr>
          <w:rFonts w:ascii="Times New Roman" w:hAnsi="Times New Roman"/>
          <w:szCs w:val="24"/>
          <w:lang w:val="ro-RO"/>
        </w:rPr>
      </w:pPr>
      <w:r w:rsidRPr="00177FB6">
        <w:rPr>
          <w:rFonts w:ascii="Times New Roman" w:hAnsi="Times New Roman"/>
          <w:b/>
          <w:szCs w:val="24"/>
          <w:lang w:val="ro-RO"/>
        </w:rPr>
        <w:t>Temperatura ambiantă</w:t>
      </w:r>
      <w:r w:rsidRPr="00177FB6">
        <w:rPr>
          <w:rFonts w:ascii="Times New Roman" w:hAnsi="Times New Roman"/>
          <w:szCs w:val="24"/>
          <w:lang w:val="ro-RO"/>
        </w:rPr>
        <w:t>- T</w:t>
      </w:r>
      <w:r w:rsidRPr="00177FB6">
        <w:rPr>
          <w:rFonts w:ascii="Times New Roman" w:hAnsi="Times New Roman"/>
          <w:szCs w:val="24"/>
          <w:vertAlign w:val="subscript"/>
          <w:lang w:val="ro-RO"/>
        </w:rPr>
        <w:t>ma</w:t>
      </w:r>
      <w:r w:rsidRPr="00177FB6">
        <w:rPr>
          <w:rFonts w:ascii="Times New Roman" w:hAnsi="Times New Roman"/>
          <w:szCs w:val="24"/>
          <w:lang w:val="ro-RO"/>
        </w:rPr>
        <w:t xml:space="preserve"> (°C) este temperatura mediului înconjurător (în aer) în zona lucrărilor la conductă;</w:t>
      </w:r>
    </w:p>
    <w:p w:rsidR="002C0E12" w:rsidRPr="00177FB6" w:rsidRDefault="002C0E12" w:rsidP="00EB5A5B">
      <w:pPr>
        <w:pStyle w:val="PlainText"/>
        <w:numPr>
          <w:ilvl w:val="0"/>
          <w:numId w:val="15"/>
        </w:numPr>
        <w:tabs>
          <w:tab w:val="left" w:pos="720"/>
        </w:tabs>
        <w:jc w:val="both"/>
        <w:rPr>
          <w:rFonts w:ascii="Times New Roman" w:hAnsi="Times New Roman"/>
          <w:sz w:val="24"/>
          <w:szCs w:val="24"/>
          <w:lang w:val="ro-RO"/>
        </w:rPr>
      </w:pPr>
      <w:r w:rsidRPr="00177FB6">
        <w:rPr>
          <w:rFonts w:ascii="Times New Roman" w:hAnsi="Times New Roman"/>
          <w:b/>
          <w:sz w:val="24"/>
          <w:szCs w:val="24"/>
          <w:lang w:val="ro-RO"/>
        </w:rPr>
        <w:t>Temperatura de montaj</w:t>
      </w:r>
      <w:r w:rsidRPr="00177FB6">
        <w:rPr>
          <w:rFonts w:ascii="Times New Roman" w:hAnsi="Times New Roman"/>
          <w:sz w:val="24"/>
          <w:szCs w:val="24"/>
          <w:lang w:val="ro-RO"/>
        </w:rPr>
        <w:t xml:space="preserve"> - temperatura medie la care se execută montajul conductei. Se măsoară în grade Celsius; </w:t>
      </w:r>
    </w:p>
    <w:p w:rsidR="002C0E12" w:rsidRPr="00177FB6" w:rsidRDefault="002C0E12" w:rsidP="00EB5A5B">
      <w:pPr>
        <w:numPr>
          <w:ilvl w:val="0"/>
          <w:numId w:val="15"/>
        </w:numPr>
        <w:tabs>
          <w:tab w:val="left" w:pos="720"/>
        </w:tabs>
        <w:jc w:val="both"/>
        <w:rPr>
          <w:rFonts w:ascii="Times New Roman" w:hAnsi="Times New Roman"/>
          <w:szCs w:val="24"/>
          <w:lang w:val="ro-RO"/>
        </w:rPr>
      </w:pPr>
      <w:r w:rsidRPr="00177FB6">
        <w:rPr>
          <w:rFonts w:ascii="Times New Roman" w:hAnsi="Times New Roman"/>
          <w:b/>
          <w:szCs w:val="24"/>
          <w:lang w:val="ro-RO"/>
        </w:rPr>
        <w:t xml:space="preserve">Temperatura solului </w:t>
      </w:r>
      <w:r w:rsidRPr="00177FB6">
        <w:rPr>
          <w:rFonts w:ascii="Times New Roman" w:hAnsi="Times New Roman"/>
          <w:szCs w:val="24"/>
          <w:lang w:val="ro-RO"/>
        </w:rPr>
        <w:t>- T</w:t>
      </w:r>
      <w:r w:rsidRPr="00177FB6">
        <w:rPr>
          <w:rFonts w:ascii="Times New Roman" w:hAnsi="Times New Roman"/>
          <w:szCs w:val="24"/>
          <w:vertAlign w:val="subscript"/>
          <w:lang w:val="ro-RO"/>
        </w:rPr>
        <w:t>si</w:t>
      </w:r>
      <w:r w:rsidRPr="00177FB6">
        <w:rPr>
          <w:rFonts w:ascii="Times New Roman" w:hAnsi="Times New Roman"/>
          <w:szCs w:val="24"/>
          <w:lang w:val="ro-RO"/>
        </w:rPr>
        <w:t xml:space="preserve"> (°C) este temperatura la adâncimea de îngropare a conductei.</w:t>
      </w:r>
    </w:p>
    <w:p w:rsidR="002C0E12" w:rsidRPr="00177FB6" w:rsidRDefault="002C0E12" w:rsidP="00EB5A5B">
      <w:pPr>
        <w:numPr>
          <w:ilvl w:val="0"/>
          <w:numId w:val="15"/>
        </w:numPr>
        <w:autoSpaceDE w:val="0"/>
        <w:autoSpaceDN w:val="0"/>
        <w:adjustRightInd w:val="0"/>
        <w:jc w:val="both"/>
        <w:rPr>
          <w:rFonts w:ascii="Times New Roman" w:hAnsi="Times New Roman"/>
          <w:szCs w:val="24"/>
          <w:lang w:val="ro-RO"/>
        </w:rPr>
      </w:pPr>
      <w:r w:rsidRPr="00177FB6">
        <w:rPr>
          <w:rFonts w:ascii="Times New Roman" w:hAnsi="Times New Roman"/>
          <w:b/>
          <w:bCs/>
          <w:szCs w:val="24"/>
          <w:lang w:val="ro-RO"/>
        </w:rPr>
        <w:t xml:space="preserve">Serviciu de sistem </w:t>
      </w:r>
      <w:r w:rsidRPr="00177FB6">
        <w:rPr>
          <w:rFonts w:ascii="Times New Roman" w:hAnsi="Times New Roman"/>
          <w:szCs w:val="24"/>
          <w:lang w:val="ro-RO"/>
        </w:rPr>
        <w:t>- orice serviciu necesar pentru accesul şi exploatarea reţelelor de transport, reţelelor de distribuţie, instalaţiilor GNL şi/sau de înmagazinare, inclusiv dispozitive de echilibrare a sarcinilor, de amestecare şi de injectare a gazelor inerte, dar excluzând instalaţiile rezervate exclusiv pentru operatorii de transport şi de sistem, de distribuţie sau de înmagazinare în vederea îndeplinirii atribuţiilor acestora;</w:t>
      </w:r>
    </w:p>
    <w:p w:rsidR="002C0E12" w:rsidRPr="00DC3049" w:rsidRDefault="002C0E12" w:rsidP="00EB5A5B">
      <w:pPr>
        <w:numPr>
          <w:ilvl w:val="0"/>
          <w:numId w:val="15"/>
        </w:numPr>
        <w:autoSpaceDE w:val="0"/>
        <w:autoSpaceDN w:val="0"/>
        <w:adjustRightInd w:val="0"/>
        <w:jc w:val="both"/>
        <w:rPr>
          <w:rFonts w:ascii="Times New Roman" w:hAnsi="Times New Roman"/>
          <w:szCs w:val="24"/>
          <w:lang w:val="ro-RO"/>
        </w:rPr>
      </w:pPr>
      <w:r w:rsidRPr="00DC3049">
        <w:rPr>
          <w:rFonts w:ascii="Times New Roman" w:hAnsi="Times New Roman"/>
          <w:b/>
          <w:bCs/>
          <w:szCs w:val="24"/>
          <w:lang w:val="ro-RO"/>
        </w:rPr>
        <w:t xml:space="preserve">Siguranţă </w:t>
      </w:r>
      <w:r w:rsidRPr="00DC3049">
        <w:rPr>
          <w:rFonts w:ascii="Times New Roman" w:hAnsi="Times New Roman"/>
          <w:szCs w:val="24"/>
          <w:lang w:val="ro-RO"/>
        </w:rPr>
        <w:t>- siguranţa aprovizionării cu gaze naturale şi securitatea tehnică a obiectivelor;</w:t>
      </w:r>
    </w:p>
    <w:p w:rsidR="002C0E12" w:rsidRPr="00DC3049" w:rsidRDefault="002C0E12" w:rsidP="00EB5A5B">
      <w:pPr>
        <w:numPr>
          <w:ilvl w:val="0"/>
          <w:numId w:val="15"/>
        </w:numPr>
        <w:autoSpaceDE w:val="0"/>
        <w:autoSpaceDN w:val="0"/>
        <w:adjustRightInd w:val="0"/>
        <w:jc w:val="both"/>
        <w:rPr>
          <w:rFonts w:ascii="Times New Roman" w:hAnsi="Times New Roman"/>
          <w:szCs w:val="24"/>
          <w:lang w:val="ro-RO"/>
        </w:rPr>
      </w:pPr>
      <w:r w:rsidRPr="00DC3049">
        <w:rPr>
          <w:rFonts w:ascii="Times New Roman" w:hAnsi="Times New Roman"/>
          <w:b/>
          <w:bCs/>
          <w:szCs w:val="24"/>
          <w:lang w:val="ro-RO"/>
        </w:rPr>
        <w:t xml:space="preserve">Sistem </w:t>
      </w:r>
      <w:r w:rsidRPr="00DC3049">
        <w:rPr>
          <w:rFonts w:ascii="Times New Roman" w:hAnsi="Times New Roman"/>
          <w:szCs w:val="24"/>
          <w:lang w:val="ro-RO"/>
        </w:rPr>
        <w:t>- orice reţea de transport, distribuţie, terminal GNL şi/sau instalaţie de înmagazinare exploatată de un operator economic din sectorul gazelor naturale, inclusiv instalaţiile aferente acestora prin care se asigură servicii de sistem, inclusiv stocarea în conducte, precum şi instalaţiile operatorilor economici afiliaţi, necesare pentru asigurarea accesului la sistemul de transport, de distribuţie, la depozitul de înmagazinare sau terminalul GNL;</w:t>
      </w:r>
    </w:p>
    <w:p w:rsidR="002C0E12" w:rsidRPr="00DC3049" w:rsidRDefault="002C0E12" w:rsidP="00EB5A5B">
      <w:pPr>
        <w:numPr>
          <w:ilvl w:val="0"/>
          <w:numId w:val="15"/>
        </w:numPr>
        <w:autoSpaceDE w:val="0"/>
        <w:autoSpaceDN w:val="0"/>
        <w:adjustRightInd w:val="0"/>
        <w:jc w:val="both"/>
        <w:rPr>
          <w:rFonts w:ascii="Times New Roman" w:hAnsi="Times New Roman"/>
          <w:szCs w:val="24"/>
          <w:lang w:val="ro-RO"/>
        </w:rPr>
      </w:pPr>
      <w:r w:rsidRPr="00DC3049">
        <w:rPr>
          <w:rFonts w:ascii="Times New Roman" w:hAnsi="Times New Roman"/>
          <w:b/>
          <w:bCs/>
          <w:szCs w:val="24"/>
          <w:lang w:val="ro-RO"/>
        </w:rPr>
        <w:t xml:space="preserve">Sistem de transport </w:t>
      </w:r>
      <w:r w:rsidRPr="00DC3049">
        <w:rPr>
          <w:rFonts w:ascii="Times New Roman" w:hAnsi="Times New Roman"/>
          <w:szCs w:val="24"/>
          <w:lang w:val="ro-RO"/>
        </w:rPr>
        <w:t>- ansamblul de conducte conectate între ele, inclusiv instalaţiile şi echipamentele aferente pentru vehicularea gazelor naturale, conform reglementărilor tehnice specifice, prin care se asigură preluarea gazelor naturale extrase din perimetrele de exploatare sau a celor provenite din import şi livrarea către distribuitori, clienţi direcţi, la înmagazinare, şi către beneficiarii din diverse ţări;</w:t>
      </w:r>
    </w:p>
    <w:p w:rsidR="002C0E12" w:rsidRPr="00DC3049" w:rsidRDefault="002C0E12" w:rsidP="00EB5A5B">
      <w:pPr>
        <w:numPr>
          <w:ilvl w:val="0"/>
          <w:numId w:val="15"/>
        </w:numPr>
        <w:autoSpaceDE w:val="0"/>
        <w:autoSpaceDN w:val="0"/>
        <w:adjustRightInd w:val="0"/>
        <w:rPr>
          <w:rFonts w:ascii="Times New Roman" w:hAnsi="Times New Roman"/>
          <w:szCs w:val="24"/>
          <w:lang w:val="ro-RO"/>
        </w:rPr>
      </w:pPr>
      <w:r w:rsidRPr="00DC3049">
        <w:rPr>
          <w:rFonts w:ascii="Times New Roman" w:hAnsi="Times New Roman"/>
          <w:b/>
          <w:bCs/>
          <w:szCs w:val="24"/>
          <w:lang w:val="ro-RO"/>
        </w:rPr>
        <w:t xml:space="preserve">Sistemul naţional de transport (SNT) </w:t>
      </w:r>
      <w:r w:rsidRPr="00DC3049">
        <w:rPr>
          <w:rFonts w:ascii="Times New Roman" w:hAnsi="Times New Roman"/>
          <w:szCs w:val="24"/>
          <w:lang w:val="ro-RO"/>
        </w:rPr>
        <w:t xml:space="preserve">- sistemul de transport situat pe teritoriul României şi care se află în proprietatea publică a statului. </w:t>
      </w:r>
      <w:r w:rsidRPr="00177FB6">
        <w:rPr>
          <w:rFonts w:ascii="Times New Roman" w:hAnsi="Times New Roman"/>
          <w:szCs w:val="24"/>
          <w:lang w:val="ro-RO"/>
        </w:rPr>
        <w:t>Ordinul preşedintelui Autorităţii Naţionale de</w:t>
      </w:r>
      <w:r w:rsidRPr="00177FB6">
        <w:rPr>
          <w:rFonts w:ascii="Times New Roman" w:hAnsi="Times New Roman"/>
          <w:szCs w:val="24"/>
          <w:lang w:val="ro-RO"/>
        </w:rPr>
        <w:br/>
        <w:t xml:space="preserve">Reglementare în Domeniul Energiei nr. 118/2013 </w:t>
      </w:r>
      <w:r w:rsidRPr="00177FB6">
        <w:rPr>
          <w:rFonts w:ascii="Times New Roman" w:hAnsi="Times New Roman"/>
          <w:spacing w:val="-2"/>
          <w:szCs w:val="24"/>
          <w:lang w:val="ro-RO"/>
        </w:rPr>
        <w:t xml:space="preserve">privind aprobarea </w:t>
      </w:r>
      <w:r w:rsidRPr="00DC3049">
        <w:rPr>
          <w:rFonts w:ascii="Times New Roman" w:hAnsi="Times New Roman"/>
          <w:spacing w:val="-2"/>
          <w:szCs w:val="24"/>
          <w:lang w:val="ro-RO"/>
        </w:rPr>
        <w:t>“</w:t>
      </w:r>
      <w:r w:rsidRPr="00177FB6">
        <w:rPr>
          <w:rFonts w:ascii="Times New Roman" w:hAnsi="Times New Roman"/>
          <w:spacing w:val="-2"/>
          <w:szCs w:val="24"/>
          <w:lang w:val="ro-RO"/>
        </w:rPr>
        <w:t xml:space="preserve">Normelor tehnice pentru proiectarea </w:t>
      </w:r>
      <w:r w:rsidRPr="00177FB6">
        <w:rPr>
          <w:rFonts w:ascii="Times New Roman" w:hAnsi="Times New Roman"/>
          <w:spacing w:val="-3"/>
          <w:szCs w:val="24"/>
          <w:lang w:val="ro-RO"/>
        </w:rPr>
        <w:t xml:space="preserve">şi execuţia conductelor de transport gaze naturale” </w:t>
      </w:r>
      <w:r w:rsidRPr="00177FB6">
        <w:rPr>
          <w:rFonts w:ascii="Times New Roman" w:hAnsi="Times New Roman"/>
          <w:szCs w:val="24"/>
          <w:lang w:val="ro-RO"/>
        </w:rPr>
        <w:t>combustibile uscate, odorizate sau neodorizate se aplica SNT gaze naturale.</w:t>
      </w:r>
      <w:r w:rsidRPr="00DC3049">
        <w:rPr>
          <w:rFonts w:ascii="Times New Roman" w:hAnsi="Times New Roman"/>
          <w:szCs w:val="24"/>
          <w:lang w:val="ro-RO"/>
        </w:rPr>
        <w:t>;</w:t>
      </w:r>
    </w:p>
    <w:p w:rsidR="002C0E12" w:rsidRPr="00177FB6" w:rsidRDefault="002C0E12" w:rsidP="00EB5A5B">
      <w:pPr>
        <w:numPr>
          <w:ilvl w:val="0"/>
          <w:numId w:val="15"/>
        </w:numPr>
        <w:tabs>
          <w:tab w:val="left" w:pos="720"/>
        </w:tabs>
        <w:jc w:val="both"/>
        <w:rPr>
          <w:rFonts w:ascii="Times New Roman" w:hAnsi="Times New Roman"/>
          <w:szCs w:val="24"/>
          <w:lang w:val="ro-RO"/>
        </w:rPr>
      </w:pPr>
      <w:r w:rsidRPr="00177FB6">
        <w:rPr>
          <w:rFonts w:ascii="Times New Roman" w:hAnsi="Times New Roman"/>
          <w:b/>
          <w:szCs w:val="24"/>
          <w:lang w:val="ro-RO"/>
        </w:rPr>
        <w:t xml:space="preserve">S.N.T.T.G.C.E. </w:t>
      </w:r>
      <w:r w:rsidRPr="00177FB6">
        <w:rPr>
          <w:rFonts w:ascii="Times New Roman" w:hAnsi="Times New Roman"/>
          <w:szCs w:val="24"/>
          <w:lang w:val="ro-RO"/>
        </w:rPr>
        <w:t>-</w:t>
      </w:r>
      <w:r w:rsidRPr="00177FB6">
        <w:rPr>
          <w:rFonts w:ascii="Times New Roman" w:hAnsi="Times New Roman"/>
          <w:b/>
          <w:szCs w:val="24"/>
          <w:lang w:val="ro-RO"/>
        </w:rPr>
        <w:t xml:space="preserve"> </w:t>
      </w:r>
      <w:r w:rsidRPr="00177FB6">
        <w:rPr>
          <w:rFonts w:ascii="Times New Roman" w:hAnsi="Times New Roman"/>
          <w:szCs w:val="24"/>
          <w:lang w:val="ro-RO"/>
        </w:rPr>
        <w:t xml:space="preserve">Sistemul Naţional de Transport al Ţiţeiului, Gazolinei, Condensatului şi Etanului - cuprinde totalitatea conductelor colectoare/colectoare principale ale ţiţeiului şi condensatului din zonele petroliere, a conductelor magistrale de transport ţiţei, condensat, gazolină şi etan, a staţiilor de recepţie, condiţionare, tratare a acestor produse în vederea </w:t>
      </w:r>
      <w:r w:rsidRPr="00177FB6">
        <w:rPr>
          <w:rFonts w:ascii="Times New Roman" w:hAnsi="Times New Roman"/>
          <w:szCs w:val="24"/>
          <w:lang w:val="ro-RO"/>
        </w:rPr>
        <w:lastRenderedPageBreak/>
        <w:t>transportului, a rampelor, terminalelor şi depozitelor precum şi a tuturor celorlalte instalaţii, utilaje, echipamente şi dotări aferente;</w:t>
      </w:r>
    </w:p>
    <w:p w:rsidR="002C0E12" w:rsidRPr="00177FB6" w:rsidRDefault="002C0E12" w:rsidP="00EB5A5B">
      <w:pPr>
        <w:numPr>
          <w:ilvl w:val="0"/>
          <w:numId w:val="15"/>
        </w:numPr>
        <w:autoSpaceDE w:val="0"/>
        <w:autoSpaceDN w:val="0"/>
        <w:adjustRightInd w:val="0"/>
        <w:jc w:val="both"/>
        <w:rPr>
          <w:rFonts w:ascii="Times New Roman" w:hAnsi="Times New Roman"/>
          <w:szCs w:val="24"/>
        </w:rPr>
      </w:pPr>
      <w:r w:rsidRPr="00177FB6">
        <w:rPr>
          <w:rFonts w:ascii="Times New Roman" w:hAnsi="Times New Roman"/>
          <w:b/>
          <w:bCs/>
          <w:szCs w:val="24"/>
        </w:rPr>
        <w:t xml:space="preserve">Sistem interconectat </w:t>
      </w:r>
      <w:r w:rsidRPr="00177FB6">
        <w:rPr>
          <w:rFonts w:ascii="Times New Roman" w:hAnsi="Times New Roman"/>
          <w:szCs w:val="24"/>
        </w:rPr>
        <w:t>- un număr de sisteme legate între ele;</w:t>
      </w:r>
    </w:p>
    <w:p w:rsidR="002C0E12" w:rsidRPr="00177FB6" w:rsidRDefault="002C0E12" w:rsidP="00EB5A5B">
      <w:pPr>
        <w:numPr>
          <w:ilvl w:val="0"/>
          <w:numId w:val="15"/>
        </w:numPr>
        <w:autoSpaceDE w:val="0"/>
        <w:autoSpaceDN w:val="0"/>
        <w:adjustRightInd w:val="0"/>
        <w:jc w:val="both"/>
        <w:rPr>
          <w:rFonts w:ascii="Times New Roman" w:hAnsi="Times New Roman"/>
        </w:rPr>
      </w:pPr>
      <w:r w:rsidRPr="00177FB6">
        <w:rPr>
          <w:rFonts w:ascii="Times New Roman" w:hAnsi="Times New Roman"/>
          <w:b/>
          <w:bCs/>
          <w:szCs w:val="24"/>
        </w:rPr>
        <w:t xml:space="preserve">Stocare în conductă </w:t>
      </w:r>
      <w:r w:rsidRPr="00177FB6">
        <w:rPr>
          <w:rFonts w:ascii="Times New Roman" w:hAnsi="Times New Roman"/>
          <w:szCs w:val="24"/>
        </w:rPr>
        <w:t>- stocarea gazelor prin compresie în sistemele de transport şi distribuţie a gazelor naturale, dar excluzând cantităţile de gaze naturale rezervate de operatorii sistemului de transport sau distribuţie în vederea îndeplinirii atribuţiilor acestora;</w:t>
      </w:r>
    </w:p>
    <w:p w:rsidR="002C0E12" w:rsidRPr="00177FB6" w:rsidRDefault="002C0E12" w:rsidP="00EB5A5B">
      <w:pPr>
        <w:numPr>
          <w:ilvl w:val="0"/>
          <w:numId w:val="15"/>
        </w:numPr>
        <w:autoSpaceDE w:val="0"/>
        <w:autoSpaceDN w:val="0"/>
        <w:adjustRightInd w:val="0"/>
        <w:jc w:val="both"/>
        <w:rPr>
          <w:rFonts w:ascii="Times New Roman" w:hAnsi="Times New Roman"/>
        </w:rPr>
      </w:pPr>
      <w:r w:rsidRPr="00177FB6">
        <w:rPr>
          <w:rFonts w:ascii="Times New Roman" w:hAnsi="Times New Roman"/>
          <w:b/>
          <w:bCs/>
          <w:szCs w:val="24"/>
          <w:lang w:val="ro-RO"/>
        </w:rPr>
        <w:t xml:space="preserve">Situaţie de urgenţă: </w:t>
      </w:r>
      <w:r w:rsidRPr="00177FB6">
        <w:rPr>
          <w:rFonts w:ascii="Times New Roman" w:hAnsi="Times New Roman"/>
          <w:szCs w:val="24"/>
          <w:lang w:val="ro-RO"/>
        </w:rPr>
        <w:t>situaţie care ar putea să afecteze operarea în condiţii de siguranţă a unei conducte şi/sau sănătatea sau securitatea oamenilor sau mediul înconjurător şi care impune realizarea imediată (în regim de urgenţă) a unor acţiuni;</w:t>
      </w:r>
    </w:p>
    <w:p w:rsidR="002C0E12" w:rsidRPr="00177FB6" w:rsidRDefault="002C0E12" w:rsidP="00EB5A5B">
      <w:pPr>
        <w:numPr>
          <w:ilvl w:val="0"/>
          <w:numId w:val="15"/>
        </w:numPr>
        <w:shd w:val="clear" w:color="auto" w:fill="FFFFFF"/>
        <w:tabs>
          <w:tab w:val="left" w:pos="1853"/>
        </w:tabs>
        <w:ind w:right="10"/>
        <w:jc w:val="both"/>
        <w:rPr>
          <w:rFonts w:ascii="Times New Roman" w:hAnsi="Times New Roman"/>
        </w:rPr>
      </w:pPr>
      <w:r w:rsidRPr="00177FB6">
        <w:rPr>
          <w:rFonts w:ascii="Times New Roman" w:hAnsi="Times New Roman"/>
          <w:b/>
          <w:bCs/>
          <w:szCs w:val="24"/>
          <w:lang w:val="ro-RO"/>
        </w:rPr>
        <w:t xml:space="preserve">Staţie de lansare/primire PIG: </w:t>
      </w:r>
      <w:r w:rsidRPr="00177FB6">
        <w:rPr>
          <w:rFonts w:ascii="Times New Roman" w:hAnsi="Times New Roman"/>
          <w:szCs w:val="24"/>
          <w:lang w:val="ro-RO"/>
        </w:rPr>
        <w:t>dispozitiv amplasat pe o conductă pentru a permite</w:t>
      </w:r>
      <w:r w:rsidRPr="00177FB6">
        <w:rPr>
          <w:rFonts w:ascii="Times New Roman" w:hAnsi="Times New Roman"/>
          <w:szCs w:val="24"/>
          <w:lang w:val="ro-RO"/>
        </w:rPr>
        <w:br/>
        <w:t>lansarea şi primirea PIG-urilor, sculelor de inspectare şi altor echipamente care trebuie deplasate prin conductă;</w:t>
      </w:r>
    </w:p>
    <w:p w:rsidR="002C0E12" w:rsidRPr="00177FB6" w:rsidRDefault="002C0E12" w:rsidP="00EB5A5B">
      <w:pPr>
        <w:numPr>
          <w:ilvl w:val="0"/>
          <w:numId w:val="15"/>
        </w:numPr>
        <w:shd w:val="clear" w:color="auto" w:fill="FFFFFF"/>
        <w:tabs>
          <w:tab w:val="left" w:pos="1853"/>
        </w:tabs>
        <w:jc w:val="both"/>
        <w:rPr>
          <w:rFonts w:ascii="Times New Roman" w:hAnsi="Times New Roman"/>
          <w:lang w:val="it-IT"/>
        </w:rPr>
      </w:pPr>
      <w:r w:rsidRPr="00177FB6">
        <w:rPr>
          <w:rFonts w:ascii="Times New Roman" w:hAnsi="Times New Roman"/>
          <w:b/>
          <w:bCs/>
          <w:szCs w:val="24"/>
          <w:lang w:val="ro-RO"/>
        </w:rPr>
        <w:t xml:space="preserve">Stări limită: </w:t>
      </w:r>
      <w:r w:rsidRPr="00177FB6">
        <w:rPr>
          <w:rFonts w:ascii="Times New Roman" w:hAnsi="Times New Roman"/>
          <w:szCs w:val="24"/>
          <w:lang w:val="ro-RO"/>
        </w:rPr>
        <w:t>stări în afara cărora structura nu mai satisface criteriile adoptate la</w:t>
      </w:r>
      <w:r w:rsidRPr="00177FB6">
        <w:rPr>
          <w:rFonts w:ascii="Times New Roman" w:hAnsi="Times New Roman"/>
          <w:szCs w:val="24"/>
          <w:lang w:val="ro-RO"/>
        </w:rPr>
        <w:br/>
        <w:t>proiectare;</w:t>
      </w:r>
    </w:p>
    <w:p w:rsidR="002C0E12" w:rsidRPr="00177FB6" w:rsidRDefault="002C0E12" w:rsidP="00EB5A5B">
      <w:pPr>
        <w:widowControl w:val="0"/>
        <w:numPr>
          <w:ilvl w:val="0"/>
          <w:numId w:val="15"/>
        </w:numPr>
        <w:shd w:val="clear" w:color="auto" w:fill="FFFFFF"/>
        <w:tabs>
          <w:tab w:val="left" w:pos="893"/>
        </w:tabs>
        <w:autoSpaceDE w:val="0"/>
        <w:autoSpaceDN w:val="0"/>
        <w:adjustRightInd w:val="0"/>
        <w:ind w:right="278"/>
        <w:jc w:val="both"/>
        <w:rPr>
          <w:rFonts w:ascii="Times New Roman" w:hAnsi="Times New Roman"/>
          <w:b/>
          <w:bCs/>
          <w:spacing w:val="-4"/>
          <w:szCs w:val="24"/>
          <w:lang w:val="ro-RO"/>
        </w:rPr>
      </w:pPr>
      <w:r w:rsidRPr="00177FB6">
        <w:rPr>
          <w:rFonts w:ascii="Times New Roman" w:hAnsi="Times New Roman"/>
          <w:b/>
          <w:bCs/>
          <w:szCs w:val="24"/>
          <w:lang w:val="ro-RO"/>
        </w:rPr>
        <w:t xml:space="preserve">Zonă influenţată termic </w:t>
      </w:r>
      <w:r w:rsidRPr="00177FB6">
        <w:rPr>
          <w:rFonts w:ascii="Times New Roman" w:hAnsi="Times New Roman"/>
          <w:szCs w:val="24"/>
          <w:lang w:val="ro-RO"/>
        </w:rPr>
        <w:t xml:space="preserve">/ </w:t>
      </w:r>
      <w:r w:rsidRPr="00177FB6">
        <w:rPr>
          <w:rFonts w:ascii="Times New Roman" w:hAnsi="Times New Roman"/>
          <w:b/>
          <w:bCs/>
          <w:szCs w:val="24"/>
          <w:lang w:val="ro-RO"/>
        </w:rPr>
        <w:t xml:space="preserve">termomecanic (ZIT): </w:t>
      </w:r>
      <w:r w:rsidRPr="00177FB6">
        <w:rPr>
          <w:rFonts w:ascii="Times New Roman" w:hAnsi="Times New Roman"/>
          <w:szCs w:val="24"/>
          <w:lang w:val="ro-RO"/>
        </w:rPr>
        <w:t xml:space="preserve">zona materialului de bază, adiacentă </w:t>
      </w:r>
      <w:r w:rsidRPr="00177FB6">
        <w:rPr>
          <w:rFonts w:ascii="Times New Roman" w:hAnsi="Times New Roman"/>
          <w:spacing w:val="-1"/>
          <w:szCs w:val="24"/>
          <w:lang w:val="ro-RO"/>
        </w:rPr>
        <w:t xml:space="preserve">unei îmbinări sudate, care nu este topită, dar suferă modificări de structură şi proprietăţi mecanice, </w:t>
      </w:r>
      <w:r w:rsidRPr="00177FB6">
        <w:rPr>
          <w:rFonts w:ascii="Times New Roman" w:hAnsi="Times New Roman"/>
          <w:szCs w:val="24"/>
          <w:lang w:val="ro-RO"/>
        </w:rPr>
        <w:t>uneori cu efecte nedorite, în cursul sudării;</w:t>
      </w:r>
    </w:p>
    <w:p w:rsidR="002C0E12" w:rsidRPr="00177FB6" w:rsidRDefault="002C0E12" w:rsidP="00EB5A5B">
      <w:pPr>
        <w:numPr>
          <w:ilvl w:val="0"/>
          <w:numId w:val="15"/>
        </w:numPr>
        <w:autoSpaceDE w:val="0"/>
        <w:autoSpaceDN w:val="0"/>
        <w:adjustRightInd w:val="0"/>
        <w:jc w:val="both"/>
        <w:rPr>
          <w:rFonts w:ascii="Times New Roman" w:hAnsi="Times New Roman"/>
          <w:szCs w:val="24"/>
          <w:lang w:val="ro-RO"/>
        </w:rPr>
      </w:pPr>
      <w:r w:rsidRPr="00177FB6">
        <w:rPr>
          <w:rFonts w:ascii="Times New Roman" w:hAnsi="Times New Roman"/>
          <w:b/>
          <w:bCs/>
          <w:szCs w:val="24"/>
          <w:lang w:val="ro-RO"/>
        </w:rPr>
        <w:t xml:space="preserve">Terminal de coastă </w:t>
      </w:r>
      <w:r w:rsidRPr="00177FB6">
        <w:rPr>
          <w:rFonts w:ascii="Times New Roman" w:hAnsi="Times New Roman"/>
          <w:szCs w:val="24"/>
          <w:lang w:val="ro-RO"/>
        </w:rPr>
        <w:t>- ansamblul de instalaţii amplasat pe ţărmul Mării Negre unde se asigură preluarea gazelor naturale provenite din perimetrele de exploatare submarine, respectiv punctul în care gazele naturale îndeplinesc condiţiile tehnice de calitate pentru a putea fi comercializate;</w:t>
      </w:r>
    </w:p>
    <w:p w:rsidR="002C0E12" w:rsidRPr="00177FB6" w:rsidRDefault="002C0E12" w:rsidP="00EB5A5B">
      <w:pPr>
        <w:numPr>
          <w:ilvl w:val="0"/>
          <w:numId w:val="15"/>
        </w:numPr>
        <w:jc w:val="both"/>
        <w:rPr>
          <w:rFonts w:ascii="Times New Roman" w:hAnsi="Times New Roman"/>
          <w:lang w:val="ro-RO"/>
        </w:rPr>
      </w:pPr>
      <w:r w:rsidRPr="00177FB6">
        <w:rPr>
          <w:rFonts w:ascii="Times New Roman" w:hAnsi="Times New Roman"/>
          <w:b/>
          <w:bCs/>
          <w:lang w:val="ro-RO"/>
        </w:rPr>
        <w:t xml:space="preserve">Terminal GNL </w:t>
      </w:r>
      <w:r w:rsidRPr="00177FB6">
        <w:rPr>
          <w:rFonts w:ascii="Times New Roman" w:hAnsi="Times New Roman"/>
          <w:lang w:val="ro-RO"/>
        </w:rPr>
        <w:t>- totalitatea instalaţiilor necesare pentru lichefierea gazelor naturale sau pentru importul, descărcarea şi regazeificarea GNL şi care include serviciile auxiliare şi instalaţiile de înmagazinare temporară necesare pentru procesul de regazeificare şi livrarea ulterioară către sistemul de transport, dar care nu include nici o parte a terminalelor GNL utilizate pentru stocare;</w:t>
      </w:r>
    </w:p>
    <w:p w:rsidR="002C0E12" w:rsidRPr="00177FB6" w:rsidRDefault="002C0E12" w:rsidP="00EB5A5B">
      <w:pPr>
        <w:numPr>
          <w:ilvl w:val="0"/>
          <w:numId w:val="15"/>
        </w:numPr>
        <w:jc w:val="both"/>
        <w:rPr>
          <w:rFonts w:ascii="Times New Roman" w:hAnsi="Times New Roman"/>
          <w:lang w:val="ro-RO"/>
        </w:rPr>
      </w:pPr>
      <w:r w:rsidRPr="00177FB6">
        <w:rPr>
          <w:rFonts w:ascii="Times New Roman" w:hAnsi="Times New Roman"/>
          <w:b/>
          <w:lang w:val="ro-RO"/>
        </w:rPr>
        <w:t>Titular de acord petrolier</w:t>
      </w:r>
      <w:r w:rsidRPr="00177FB6">
        <w:rPr>
          <w:rFonts w:ascii="Times New Roman" w:hAnsi="Times New Roman"/>
          <w:lang w:val="ro-RO"/>
        </w:rPr>
        <w:t xml:space="preserve"> – orice persoană juridică, română sau străină, autorizată </w:t>
      </w:r>
      <w:r w:rsidRPr="00177FB6">
        <w:rPr>
          <w:rFonts w:ascii="Times New Roman" w:hAnsi="Times New Roman"/>
          <w:szCs w:val="24"/>
          <w:lang w:val="ro-RO"/>
        </w:rPr>
        <w:t>să efectueze, operaţiuni petroliere în baza unui acord petrolier;</w:t>
      </w:r>
    </w:p>
    <w:p w:rsidR="002C0E12" w:rsidRPr="00177FB6" w:rsidRDefault="002C0E12" w:rsidP="00EB5A5B">
      <w:pPr>
        <w:numPr>
          <w:ilvl w:val="0"/>
          <w:numId w:val="15"/>
        </w:numPr>
        <w:autoSpaceDE w:val="0"/>
        <w:autoSpaceDN w:val="0"/>
        <w:adjustRightInd w:val="0"/>
        <w:jc w:val="both"/>
        <w:rPr>
          <w:rFonts w:ascii="Times New Roman" w:hAnsi="Times New Roman"/>
          <w:szCs w:val="24"/>
          <w:lang w:val="ro-RO"/>
        </w:rPr>
      </w:pPr>
      <w:r w:rsidRPr="00177FB6">
        <w:rPr>
          <w:rFonts w:ascii="Times New Roman" w:hAnsi="Times New Roman"/>
          <w:b/>
          <w:bCs/>
          <w:szCs w:val="24"/>
          <w:lang w:val="ro-RO"/>
        </w:rPr>
        <w:t xml:space="preserve">Transportul gazelor naturale </w:t>
      </w:r>
      <w:r w:rsidRPr="00177FB6">
        <w:rPr>
          <w:rFonts w:ascii="Times New Roman" w:hAnsi="Times New Roman"/>
          <w:szCs w:val="24"/>
          <w:lang w:val="ro-RO"/>
        </w:rPr>
        <w:t>- vehicularea gazelor naturale printr-o reţea care constă în principal din conducte de înaltă presiune, alta decât o reţea de conducte de alimentare din amonte şi decât acea parte din conductele de înaltă presiune care este folosită în principal pentru distribuţia de gaze naturale la nivel local, în scopul de a le livra clienţilor, dar fără a include furnizarea;</w:t>
      </w:r>
    </w:p>
    <w:p w:rsidR="002C0E12" w:rsidRPr="00177FB6" w:rsidRDefault="002C0E12" w:rsidP="00EB5A5B">
      <w:pPr>
        <w:numPr>
          <w:ilvl w:val="0"/>
          <w:numId w:val="15"/>
        </w:numPr>
        <w:autoSpaceDE w:val="0"/>
        <w:autoSpaceDN w:val="0"/>
        <w:adjustRightInd w:val="0"/>
        <w:jc w:val="both"/>
        <w:rPr>
          <w:rFonts w:ascii="Times New Roman" w:hAnsi="Times New Roman"/>
          <w:szCs w:val="24"/>
          <w:lang w:val="pt-BR"/>
        </w:rPr>
      </w:pPr>
      <w:r w:rsidRPr="00177FB6">
        <w:rPr>
          <w:rFonts w:ascii="Times New Roman" w:hAnsi="Times New Roman"/>
          <w:b/>
          <w:bCs/>
          <w:szCs w:val="24"/>
          <w:lang w:val="pt-BR"/>
        </w:rPr>
        <w:t xml:space="preserve">Utilizator de sistem </w:t>
      </w:r>
      <w:r w:rsidRPr="00177FB6">
        <w:rPr>
          <w:rFonts w:ascii="Times New Roman" w:hAnsi="Times New Roman"/>
          <w:szCs w:val="24"/>
          <w:lang w:val="pt-BR"/>
        </w:rPr>
        <w:t>- persoana fizică sau juridică ce alimentează sistemul sau este deservită de sistem;</w:t>
      </w:r>
    </w:p>
    <w:p w:rsidR="002C0E12" w:rsidRPr="00177FB6" w:rsidRDefault="002C0E12" w:rsidP="00EB5A5B">
      <w:pPr>
        <w:numPr>
          <w:ilvl w:val="0"/>
          <w:numId w:val="15"/>
        </w:numPr>
        <w:tabs>
          <w:tab w:val="left" w:pos="720"/>
        </w:tabs>
        <w:jc w:val="both"/>
        <w:rPr>
          <w:rFonts w:ascii="Times New Roman" w:hAnsi="Times New Roman"/>
          <w:szCs w:val="24"/>
          <w:lang w:val="ro-RO"/>
        </w:rPr>
      </w:pPr>
      <w:r w:rsidRPr="00177FB6">
        <w:rPr>
          <w:rFonts w:ascii="Times New Roman" w:hAnsi="Times New Roman"/>
          <w:b/>
          <w:szCs w:val="24"/>
          <w:lang w:val="ro-RO"/>
        </w:rPr>
        <w:t>Volum (V</w:t>
      </w:r>
      <w:r w:rsidRPr="00177FB6">
        <w:rPr>
          <w:rFonts w:ascii="Times New Roman" w:hAnsi="Times New Roman"/>
          <w:szCs w:val="24"/>
          <w:lang w:val="ro-RO"/>
        </w:rPr>
        <w:t xml:space="preserve"> </w:t>
      </w:r>
      <w:r w:rsidRPr="00177FB6">
        <w:rPr>
          <w:rFonts w:ascii="Times New Roman" w:hAnsi="Times New Roman"/>
          <w:b/>
          <w:szCs w:val="24"/>
          <w:lang w:val="ro-RO"/>
        </w:rPr>
        <w:t>)</w:t>
      </w:r>
      <w:r w:rsidRPr="00177FB6">
        <w:rPr>
          <w:rFonts w:ascii="Times New Roman" w:hAnsi="Times New Roman"/>
          <w:szCs w:val="24"/>
          <w:lang w:val="ro-RO"/>
        </w:rPr>
        <w:t xml:space="preserve"> - volumul interior al incintei sub presiune, inclusiv volumul ştuţurilor până la prima legătură sau sudură, exclusiv volumul componentelor interioare fixe; </w:t>
      </w:r>
      <w:r w:rsidRPr="00177FB6">
        <w:rPr>
          <w:rFonts w:ascii="Times New Roman" w:hAnsi="Times New Roman"/>
          <w:szCs w:val="24"/>
          <w:lang w:val="pt-BR"/>
        </w:rPr>
        <w:t>Zonele de consecinţă – reprezintă acele zone cu regim special,  apărute ca urmare a evoluţiei situaţiei, de la momentul amplasării conductei / instalaţiei şi până la momentul analizei condiţiilor de amplasare, care nu mai respectă normele şi normativele în vigoare şi care se pot menţine până la prima reparaţie capitală / refacere. La prima reparaţie capitală / refacere se vor lua toate măsurile necesare în vederea recorelării traseului conductei sau amplasamentului instalaţiei cu prevederile normelor şi normativelor în vigoare;</w:t>
      </w:r>
    </w:p>
    <w:p w:rsidR="002C0E12" w:rsidRPr="00177FB6" w:rsidRDefault="002C0E12" w:rsidP="00EB5A5B">
      <w:pPr>
        <w:numPr>
          <w:ilvl w:val="0"/>
          <w:numId w:val="15"/>
        </w:numPr>
        <w:autoSpaceDE w:val="0"/>
        <w:autoSpaceDN w:val="0"/>
        <w:adjustRightInd w:val="0"/>
        <w:jc w:val="both"/>
        <w:rPr>
          <w:rFonts w:ascii="Times New Roman" w:hAnsi="Times New Roman"/>
          <w:szCs w:val="24"/>
          <w:lang w:val="ro-RO"/>
        </w:rPr>
      </w:pPr>
      <w:r w:rsidRPr="00177FB6">
        <w:rPr>
          <w:rFonts w:ascii="Times New Roman" w:hAnsi="Times New Roman"/>
          <w:b/>
          <w:iCs/>
          <w:szCs w:val="24"/>
          <w:lang w:val="ro-RO"/>
        </w:rPr>
        <w:t>Zonele de consecinţă</w:t>
      </w:r>
      <w:r w:rsidRPr="00177FB6">
        <w:rPr>
          <w:rFonts w:ascii="Times New Roman" w:hAnsi="Times New Roman"/>
          <w:i/>
          <w:iCs/>
          <w:szCs w:val="24"/>
          <w:lang w:val="ro-RO"/>
        </w:rPr>
        <w:t xml:space="preserve"> </w:t>
      </w:r>
      <w:r w:rsidRPr="00177FB6">
        <w:rPr>
          <w:rFonts w:ascii="Times New Roman" w:hAnsi="Times New Roman"/>
          <w:szCs w:val="24"/>
          <w:lang w:val="ro-RO"/>
        </w:rPr>
        <w:t>- reprezintă acele zone cu regim special, apărute ca urmare a evoluţiei situaţiei, de la momentul amplasării conductei/instalaţiei şi până la momentul analizei condiţiilor de amplasare, care nu mai respectă normele şi normativele în vigoare şi care se pot menţine până la prima reparaţie capitală/refacere. La prima reparaţie capitală/refacere se vor lua toate măsurile necesare în vederea recorelării traseului conductei sau amplasamentului instalaţiei cu prevederile normelor şi normativelor în vigoare;</w:t>
      </w:r>
    </w:p>
    <w:p w:rsidR="002C0E12" w:rsidRPr="00177FB6" w:rsidRDefault="002C0E12" w:rsidP="00EB5A5B">
      <w:pPr>
        <w:numPr>
          <w:ilvl w:val="0"/>
          <w:numId w:val="15"/>
        </w:numPr>
        <w:tabs>
          <w:tab w:val="left" w:pos="10350"/>
        </w:tabs>
        <w:jc w:val="both"/>
        <w:rPr>
          <w:rFonts w:ascii="Times New Roman" w:hAnsi="Times New Roman"/>
          <w:szCs w:val="24"/>
          <w:lang w:val="ro-RO"/>
        </w:rPr>
      </w:pPr>
      <w:r w:rsidRPr="00177FB6">
        <w:rPr>
          <w:rFonts w:ascii="Times New Roman" w:hAnsi="Times New Roman"/>
          <w:b/>
          <w:bCs/>
          <w:szCs w:val="24"/>
          <w:lang w:val="ro-RO"/>
        </w:rPr>
        <w:t xml:space="preserve">Zonă de protecţie </w:t>
      </w:r>
      <w:r w:rsidRPr="00177FB6">
        <w:rPr>
          <w:rFonts w:ascii="Times New Roman" w:hAnsi="Times New Roman"/>
          <w:szCs w:val="24"/>
          <w:lang w:val="ro-RO"/>
        </w:rPr>
        <w:t>- zona adiacentă obiectivelor din sectorul gazelor naturale, extinsă în spaţiu, în care se instituie interdicţii privind accesul persoanelor, regimul activităţilor şi al construcţiilor, pentru a asigura accesul operatorului conductei în vederea exploatării, întreţinerii şi monitorizării curente, inclusiv realizarea intervenţiilor în regim de urgenţă;</w:t>
      </w:r>
    </w:p>
    <w:p w:rsidR="002C0E12" w:rsidRPr="00177FB6" w:rsidRDefault="002C0E12" w:rsidP="00EB5A5B">
      <w:pPr>
        <w:numPr>
          <w:ilvl w:val="0"/>
          <w:numId w:val="15"/>
        </w:numPr>
        <w:tabs>
          <w:tab w:val="left" w:pos="10350"/>
        </w:tabs>
        <w:autoSpaceDE w:val="0"/>
        <w:autoSpaceDN w:val="0"/>
        <w:adjustRightInd w:val="0"/>
        <w:jc w:val="both"/>
        <w:rPr>
          <w:rFonts w:ascii="Times New Roman" w:hAnsi="Times New Roman"/>
          <w:szCs w:val="24"/>
          <w:lang w:val="ro-RO"/>
        </w:rPr>
      </w:pPr>
      <w:r w:rsidRPr="00177FB6">
        <w:rPr>
          <w:rFonts w:ascii="Times New Roman" w:hAnsi="Times New Roman"/>
          <w:b/>
          <w:bCs/>
          <w:szCs w:val="24"/>
          <w:lang w:val="ro-RO"/>
        </w:rPr>
        <w:lastRenderedPageBreak/>
        <w:t xml:space="preserve">Zonă de siguranţă </w:t>
      </w:r>
      <w:r w:rsidRPr="00177FB6">
        <w:rPr>
          <w:rFonts w:ascii="Times New Roman" w:hAnsi="Times New Roman"/>
          <w:szCs w:val="24"/>
          <w:lang w:val="ro-RO"/>
        </w:rPr>
        <w:t>- zona adiacentă obiectivelor din sectorul gazelor naturale, extinsă în spaţiu, în care se instituie restricţii şi interdicţii, în scopul asigurării funcţionării normale şi pentru evitarea punerii în pericol a persoanelor, bunurilor şi mediului; zona de siguranţă cuprinde şi zona de protecţie;</w:t>
      </w:r>
    </w:p>
    <w:p w:rsidR="002C0E12" w:rsidRPr="00177FB6" w:rsidRDefault="002C0E12" w:rsidP="00EB5A5B">
      <w:pPr>
        <w:numPr>
          <w:ilvl w:val="0"/>
          <w:numId w:val="15"/>
        </w:numPr>
        <w:tabs>
          <w:tab w:val="left" w:pos="720"/>
        </w:tabs>
        <w:jc w:val="both"/>
        <w:rPr>
          <w:rFonts w:ascii="Times New Roman" w:hAnsi="Times New Roman"/>
          <w:b/>
          <w:szCs w:val="24"/>
          <w:lang w:val="ro-RO"/>
        </w:rPr>
      </w:pPr>
      <w:r w:rsidRPr="00177FB6">
        <w:rPr>
          <w:rFonts w:ascii="Times New Roman" w:hAnsi="Times New Roman"/>
          <w:b/>
          <w:szCs w:val="24"/>
          <w:lang w:val="ro-RO"/>
        </w:rPr>
        <w:t>Zonele de siguranţă comune</w:t>
      </w:r>
      <w:r w:rsidRPr="00177FB6">
        <w:rPr>
          <w:rFonts w:ascii="Times New Roman" w:hAnsi="Times New Roman"/>
          <w:szCs w:val="24"/>
          <w:lang w:val="ro-RO"/>
        </w:rPr>
        <w:t xml:space="preserve"> – reprezintă acele suprafata de teren unde pot coexista</w:t>
      </w:r>
      <w:r w:rsidRPr="00177FB6">
        <w:rPr>
          <w:rFonts w:ascii="Times New Roman" w:hAnsi="Times New Roman"/>
          <w:b/>
          <w:szCs w:val="24"/>
          <w:lang w:val="ro-RO"/>
        </w:rPr>
        <w:t xml:space="preserve"> </w:t>
      </w:r>
      <w:r w:rsidRPr="00177FB6">
        <w:rPr>
          <w:rFonts w:ascii="Times New Roman" w:hAnsi="Times New Roman"/>
          <w:szCs w:val="24"/>
          <w:lang w:val="ro-RO"/>
        </w:rPr>
        <w:t>mai multe obiective, care nu împietează unul asupra celuilalt, nici în ceea ce priveşte funcţionarea şi nici privitor la siguranţa în exploatare;</w:t>
      </w:r>
    </w:p>
    <w:p w:rsidR="002C0E12" w:rsidRPr="00177FB6" w:rsidRDefault="002C0E12" w:rsidP="00EB5A5B">
      <w:pPr>
        <w:pStyle w:val="Header"/>
        <w:numPr>
          <w:ilvl w:val="0"/>
          <w:numId w:val="15"/>
        </w:numPr>
        <w:jc w:val="both"/>
        <w:rPr>
          <w:rFonts w:ascii="Times New Roman" w:hAnsi="Times New Roman"/>
          <w:lang w:val="ro-RO"/>
        </w:rPr>
      </w:pPr>
      <w:r w:rsidRPr="00177FB6">
        <w:rPr>
          <w:rFonts w:ascii="Times New Roman" w:hAnsi="Times New Roman"/>
          <w:b/>
          <w:lang w:val="ro-RO"/>
        </w:rPr>
        <w:t xml:space="preserve">Zonele de protecţie şi de siguranţă cu regim special </w:t>
      </w:r>
      <w:r w:rsidRPr="00177FB6">
        <w:rPr>
          <w:rFonts w:ascii="Times New Roman" w:hAnsi="Times New Roman"/>
          <w:lang w:val="ro-RO"/>
        </w:rPr>
        <w:t xml:space="preserve">– reprezintă acele zone în care există conducte / instalaţii </w:t>
      </w:r>
      <w:r w:rsidRPr="00177FB6">
        <w:rPr>
          <w:rFonts w:ascii="Times New Roman" w:hAnsi="Times New Roman"/>
          <w:szCs w:val="24"/>
          <w:lang w:val="ro-RO"/>
        </w:rPr>
        <w:t>aferente obiectivelor de producţie/înmagazinare a gazelor naturale i</w:t>
      </w:r>
      <w:r w:rsidRPr="00177FB6">
        <w:rPr>
          <w:rFonts w:ascii="Times New Roman" w:hAnsi="Times New Roman"/>
          <w:lang w:val="ro-RO"/>
        </w:rPr>
        <w:t>nstaurate datorită apariţiei ulterioare şi a altor obiective de interes general aparţinînd terţilor sau a apariţiei unor norme cu un caracter mai restrictiv în acest domeniu şi în care nu se respectă prevederile normelor / normativelor în vigoare referitoare la distanţele normate;</w:t>
      </w:r>
    </w:p>
    <w:p w:rsidR="002C0E12" w:rsidRPr="00177FB6" w:rsidRDefault="002C0E12" w:rsidP="00752B74">
      <w:pPr>
        <w:ind w:left="681"/>
        <w:jc w:val="both"/>
        <w:rPr>
          <w:rFonts w:ascii="Times New Roman" w:hAnsi="Times New Roman"/>
          <w:lang w:val="ro-RO"/>
        </w:rPr>
      </w:pPr>
    </w:p>
    <w:p w:rsidR="002C0E12" w:rsidRPr="00DC3049" w:rsidRDefault="002C0E12" w:rsidP="00BA2BF8">
      <w:pPr>
        <w:jc w:val="center"/>
        <w:rPr>
          <w:rFonts w:ascii="Times New Roman" w:hAnsi="Times New Roman"/>
          <w:sz w:val="20"/>
          <w:lang w:val="ro-RO"/>
        </w:rPr>
        <w:sectPr w:rsidR="002C0E12" w:rsidRPr="00DC3049" w:rsidSect="00B74F24">
          <w:headerReference w:type="even" r:id="rId16"/>
          <w:headerReference w:type="default" r:id="rId17"/>
          <w:footerReference w:type="even" r:id="rId18"/>
          <w:footerReference w:type="default" r:id="rId19"/>
          <w:headerReference w:type="first" r:id="rId20"/>
          <w:footerReference w:type="first" r:id="rId21"/>
          <w:pgSz w:w="11906" w:h="16838" w:code="9"/>
          <w:pgMar w:top="850" w:right="850" w:bottom="850" w:left="1138" w:header="288" w:footer="288" w:gutter="0"/>
          <w:cols w:space="720"/>
          <w:titlePg/>
        </w:sectPr>
      </w:pPr>
    </w:p>
    <w:p w:rsidR="002C0E12" w:rsidRPr="00177FB6" w:rsidRDefault="00EB5A5B" w:rsidP="00ED530C">
      <w:pPr>
        <w:pStyle w:val="Heading1"/>
        <w:jc w:val="center"/>
        <w:rPr>
          <w:rFonts w:ascii="Times New Roman" w:hAnsi="Times New Roman"/>
        </w:rPr>
      </w:pPr>
      <w:hyperlink w:anchor="_Toc401224536" w:history="1">
        <w:bookmarkStart w:id="6" w:name="_Toc412456604"/>
        <w:r w:rsidR="002C0E12" w:rsidRPr="00177FB6">
          <w:rPr>
            <w:rStyle w:val="Hyperlink"/>
            <w:rFonts w:ascii="Times New Roman" w:hAnsi="Times New Roman"/>
            <w:noProof/>
            <w:color w:val="auto"/>
            <w:u w:val="none"/>
          </w:rPr>
          <w:t>ANEXA 3. STANDARDE APLICABILE</w:t>
        </w:r>
        <w:bookmarkEnd w:id="6"/>
      </w:hyperlink>
    </w:p>
    <w:tbl>
      <w:tblPr>
        <w:tblW w:w="99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8"/>
        <w:gridCol w:w="2721"/>
        <w:gridCol w:w="6662"/>
      </w:tblGrid>
      <w:tr w:rsidR="002C0E12" w:rsidRPr="00177FB6" w:rsidTr="00A2034A">
        <w:trPr>
          <w:jc w:val="center"/>
        </w:trPr>
        <w:tc>
          <w:tcPr>
            <w:tcW w:w="558" w:type="dxa"/>
            <w:vAlign w:val="center"/>
          </w:tcPr>
          <w:p w:rsidR="002C0E12" w:rsidRPr="00177FB6" w:rsidRDefault="002C0E12" w:rsidP="00B74F24">
            <w:pPr>
              <w:jc w:val="center"/>
              <w:rPr>
                <w:rFonts w:ascii="Times New Roman" w:hAnsi="Times New Roman"/>
                <w:b/>
                <w:sz w:val="14"/>
                <w:szCs w:val="14"/>
                <w:lang w:val="ro-RO"/>
              </w:rPr>
            </w:pPr>
            <w:r w:rsidRPr="00177FB6">
              <w:rPr>
                <w:rFonts w:ascii="Times New Roman" w:hAnsi="Times New Roman"/>
                <w:b/>
                <w:sz w:val="14"/>
                <w:szCs w:val="14"/>
                <w:lang w:val="ro-RO"/>
              </w:rPr>
              <w:t>NR. CRT.</w:t>
            </w:r>
          </w:p>
        </w:tc>
        <w:tc>
          <w:tcPr>
            <w:tcW w:w="2721" w:type="dxa"/>
            <w:vAlign w:val="center"/>
          </w:tcPr>
          <w:p w:rsidR="002C0E12" w:rsidRPr="00177FB6" w:rsidRDefault="002C0E12" w:rsidP="00B74F24">
            <w:pPr>
              <w:jc w:val="center"/>
              <w:rPr>
                <w:rFonts w:ascii="Times New Roman" w:hAnsi="Times New Roman"/>
                <w:b/>
                <w:sz w:val="20"/>
                <w:lang w:val="ro-RO"/>
              </w:rPr>
            </w:pPr>
            <w:r w:rsidRPr="00177FB6">
              <w:rPr>
                <w:rFonts w:ascii="Times New Roman" w:hAnsi="Times New Roman"/>
                <w:b/>
                <w:sz w:val="20"/>
                <w:lang w:val="ro-RO"/>
              </w:rPr>
              <w:t>STANDARD</w:t>
            </w:r>
          </w:p>
        </w:tc>
        <w:tc>
          <w:tcPr>
            <w:tcW w:w="6662" w:type="dxa"/>
            <w:vAlign w:val="center"/>
          </w:tcPr>
          <w:p w:rsidR="002C0E12" w:rsidRPr="00177FB6" w:rsidRDefault="002C0E12" w:rsidP="00B74F24">
            <w:pPr>
              <w:jc w:val="center"/>
              <w:rPr>
                <w:rFonts w:ascii="Times New Roman" w:hAnsi="Times New Roman"/>
                <w:b/>
                <w:sz w:val="20"/>
                <w:lang w:val="ro-RO"/>
              </w:rPr>
            </w:pPr>
            <w:r w:rsidRPr="00177FB6">
              <w:rPr>
                <w:rFonts w:ascii="Times New Roman" w:hAnsi="Times New Roman"/>
                <w:b/>
                <w:sz w:val="20"/>
                <w:lang w:val="ro-RO"/>
              </w:rPr>
              <w:t>DESCRIERE</w:t>
            </w:r>
          </w:p>
        </w:tc>
      </w:tr>
      <w:tr w:rsidR="002C0E12" w:rsidRPr="00177FB6" w:rsidTr="00A2034A">
        <w:trPr>
          <w:jc w:val="center"/>
        </w:trPr>
        <w:tc>
          <w:tcPr>
            <w:tcW w:w="558" w:type="dxa"/>
            <w:shd w:val="clear" w:color="auto" w:fill="FFFFCC"/>
            <w:vAlign w:val="center"/>
          </w:tcPr>
          <w:p w:rsidR="002C0E12" w:rsidRPr="00177FB6" w:rsidRDefault="002C0E12" w:rsidP="00B74F24">
            <w:pPr>
              <w:rPr>
                <w:rFonts w:ascii="Times New Roman" w:hAnsi="Times New Roman"/>
                <w:b/>
                <w:sz w:val="20"/>
                <w:lang w:val="ro-RO"/>
              </w:rPr>
            </w:pPr>
          </w:p>
        </w:tc>
        <w:tc>
          <w:tcPr>
            <w:tcW w:w="2721" w:type="dxa"/>
            <w:shd w:val="clear" w:color="auto" w:fill="FFFFCC"/>
            <w:vAlign w:val="center"/>
          </w:tcPr>
          <w:p w:rsidR="002C0E12" w:rsidRPr="00177FB6" w:rsidRDefault="002C0E12" w:rsidP="00B74F24">
            <w:pPr>
              <w:jc w:val="center"/>
              <w:rPr>
                <w:rFonts w:ascii="Times New Roman" w:hAnsi="Times New Roman"/>
                <w:b/>
                <w:sz w:val="20"/>
                <w:lang w:val="ro-RO"/>
              </w:rPr>
            </w:pPr>
            <w:r w:rsidRPr="00177FB6">
              <w:rPr>
                <w:rFonts w:ascii="Times New Roman" w:hAnsi="Times New Roman"/>
                <w:b/>
                <w:sz w:val="20"/>
                <w:lang w:val="ro-RO"/>
              </w:rPr>
              <w:t>ŢEVI ŞI OŢELURI</w:t>
            </w:r>
          </w:p>
        </w:tc>
        <w:tc>
          <w:tcPr>
            <w:tcW w:w="6662" w:type="dxa"/>
            <w:shd w:val="clear" w:color="auto" w:fill="FFFFCC"/>
            <w:vAlign w:val="center"/>
          </w:tcPr>
          <w:p w:rsidR="002C0E12" w:rsidRPr="00177FB6" w:rsidRDefault="002C0E12" w:rsidP="00B74F24">
            <w:pPr>
              <w:rPr>
                <w:rFonts w:ascii="Times New Roman" w:hAnsi="Times New Roman"/>
                <w:b/>
                <w:sz w:val="20"/>
                <w:lang w:val="ro-RO"/>
              </w:rPr>
            </w:pPr>
          </w:p>
        </w:tc>
      </w:tr>
      <w:tr w:rsidR="002C0E12" w:rsidRPr="00177FB6" w:rsidTr="00A2034A">
        <w:trPr>
          <w:trHeight w:val="417"/>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EB5A5B" w:rsidP="00B74F24">
            <w:pPr>
              <w:rPr>
                <w:rFonts w:ascii="Times New Roman" w:hAnsi="Times New Roman"/>
                <w:sz w:val="20"/>
                <w:lang w:val="ro-RO"/>
              </w:rPr>
            </w:pPr>
            <w:hyperlink r:id="rId22" w:history="1">
              <w:r w:rsidR="002C0E12" w:rsidRPr="00177FB6">
                <w:rPr>
                  <w:rStyle w:val="Hyperlink"/>
                  <w:rFonts w:ascii="Times New Roman" w:hAnsi="Times New Roman"/>
                  <w:color w:val="auto"/>
                  <w:sz w:val="20"/>
                  <w:u w:val="none"/>
                  <w:lang w:val="ro-RO"/>
                </w:rPr>
                <w:t>SR EN ISO 3183:201</w:t>
              </w:r>
            </w:hyperlink>
            <w:r w:rsidR="002C0E12" w:rsidRPr="00177FB6">
              <w:rPr>
                <w:rFonts w:ascii="Times New Roman" w:hAnsi="Times New Roman"/>
                <w:sz w:val="20"/>
                <w:lang w:val="ro-RO"/>
              </w:rPr>
              <w:t xml:space="preserve">3 </w:t>
            </w:r>
          </w:p>
        </w:tc>
        <w:tc>
          <w:tcPr>
            <w:tcW w:w="6662" w:type="dxa"/>
            <w:vAlign w:val="center"/>
          </w:tcPr>
          <w:p w:rsidR="002C0E12" w:rsidRPr="00177FB6" w:rsidRDefault="00EB5A5B" w:rsidP="00B74F24">
            <w:pPr>
              <w:rPr>
                <w:rFonts w:ascii="Times New Roman" w:hAnsi="Times New Roman"/>
                <w:sz w:val="20"/>
                <w:lang w:val="ro-RO"/>
              </w:rPr>
            </w:pPr>
            <w:hyperlink r:id="rId23" w:history="1">
              <w:r w:rsidR="002C0E12" w:rsidRPr="00177FB6">
                <w:rPr>
                  <w:rStyle w:val="Hyperlink"/>
                  <w:rFonts w:ascii="Times New Roman" w:hAnsi="Times New Roman"/>
                  <w:color w:val="auto"/>
                  <w:sz w:val="20"/>
                  <w:u w:val="none"/>
                  <w:lang w:val="ro-RO"/>
                </w:rPr>
                <w:t>Industriile petrolului şi gazelor naturale. Ţevi din otel pentru sisteme de transport prin conducte</w:t>
              </w:r>
            </w:hyperlink>
          </w:p>
        </w:tc>
      </w:tr>
      <w:tr w:rsidR="002C0E12" w:rsidRPr="00177FB6" w:rsidTr="00A2034A">
        <w:trPr>
          <w:trHeight w:val="417"/>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EB5A5B" w:rsidP="00B74F24">
            <w:pPr>
              <w:rPr>
                <w:rFonts w:ascii="Times New Roman" w:hAnsi="Times New Roman"/>
                <w:sz w:val="20"/>
                <w:lang w:val="ro-RO"/>
              </w:rPr>
            </w:pPr>
            <w:hyperlink r:id="rId24" w:history="1">
              <w:r w:rsidR="002C0E12" w:rsidRPr="00177FB6">
                <w:rPr>
                  <w:rStyle w:val="Hyperlink"/>
                  <w:rFonts w:ascii="Times New Roman" w:hAnsi="Times New Roman"/>
                  <w:color w:val="auto"/>
                  <w:sz w:val="20"/>
                  <w:u w:val="none"/>
                  <w:lang w:val="ro-RO"/>
                </w:rPr>
                <w:t>SR EN 14161:2011</w:t>
              </w:r>
            </w:hyperlink>
            <w:r w:rsidR="002C0E12" w:rsidRPr="00177FB6">
              <w:rPr>
                <w:rFonts w:ascii="Times New Roman" w:hAnsi="Times New Roman"/>
                <w:sz w:val="20"/>
                <w:lang w:val="ro-RO"/>
              </w:rPr>
              <w:t xml:space="preserve"> </w:t>
            </w:r>
          </w:p>
        </w:tc>
        <w:tc>
          <w:tcPr>
            <w:tcW w:w="6662" w:type="dxa"/>
            <w:vAlign w:val="center"/>
          </w:tcPr>
          <w:p w:rsidR="002C0E12" w:rsidRPr="00177FB6" w:rsidRDefault="00EB5A5B" w:rsidP="00B74F24">
            <w:pPr>
              <w:rPr>
                <w:rFonts w:ascii="Times New Roman" w:hAnsi="Times New Roman"/>
                <w:sz w:val="20"/>
                <w:lang w:val="ro-RO"/>
              </w:rPr>
            </w:pPr>
            <w:hyperlink r:id="rId25" w:history="1">
              <w:r w:rsidR="002C0E12" w:rsidRPr="00177FB6">
                <w:rPr>
                  <w:rStyle w:val="Hyperlink"/>
                  <w:rFonts w:ascii="Times New Roman" w:hAnsi="Times New Roman"/>
                  <w:color w:val="auto"/>
                  <w:sz w:val="20"/>
                  <w:u w:val="none"/>
                  <w:lang w:val="ro-RO"/>
                </w:rPr>
                <w:t>Industriile petrolului şi gazelor naturale. Sisteme de transport prin conducte</w:t>
              </w:r>
            </w:hyperlink>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 xml:space="preserve">STAS 715/2 – 88 </w:t>
            </w:r>
          </w:p>
        </w:tc>
        <w:tc>
          <w:tcPr>
            <w:tcW w:w="6662"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 xml:space="preserve">Ţevi de conductă cu capate netede pentru industria petrolieră. </w:t>
            </w:r>
            <w:r w:rsidRPr="00177FB6">
              <w:rPr>
                <w:rFonts w:ascii="Times New Roman" w:hAnsi="Times New Roman"/>
                <w:b/>
                <w:i/>
                <w:sz w:val="20"/>
                <w:lang w:val="ro-RO"/>
              </w:rPr>
              <w:t>Standard inlocuit sunt in functiune conducte executate dupa el.</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EB5A5B" w:rsidP="00B74F24">
            <w:pPr>
              <w:rPr>
                <w:rFonts w:ascii="Times New Roman" w:hAnsi="Times New Roman"/>
                <w:sz w:val="20"/>
                <w:lang w:val="ro-RO"/>
              </w:rPr>
            </w:pPr>
            <w:hyperlink r:id="rId26" w:history="1">
              <w:r w:rsidR="002C0E12" w:rsidRPr="00177FB6">
                <w:rPr>
                  <w:rStyle w:val="Hyperlink"/>
                  <w:rFonts w:ascii="Times New Roman" w:hAnsi="Times New Roman"/>
                  <w:color w:val="auto"/>
                  <w:sz w:val="20"/>
                  <w:u w:val="none"/>
                  <w:lang w:val="ro-RO"/>
                </w:rPr>
                <w:t>SR EN 10204:2005</w:t>
              </w:r>
            </w:hyperlink>
            <w:r w:rsidR="002C0E12" w:rsidRPr="00177FB6">
              <w:rPr>
                <w:rFonts w:ascii="Times New Roman" w:hAnsi="Times New Roman"/>
                <w:sz w:val="20"/>
                <w:lang w:val="ro-RO"/>
              </w:rPr>
              <w:t xml:space="preserve"> </w:t>
            </w:r>
          </w:p>
        </w:tc>
        <w:tc>
          <w:tcPr>
            <w:tcW w:w="6662" w:type="dxa"/>
            <w:vAlign w:val="center"/>
          </w:tcPr>
          <w:p w:rsidR="002C0E12" w:rsidRPr="00177FB6" w:rsidRDefault="00EB5A5B" w:rsidP="00B74F24">
            <w:pPr>
              <w:rPr>
                <w:rFonts w:ascii="Times New Roman" w:hAnsi="Times New Roman"/>
                <w:sz w:val="20"/>
                <w:lang w:val="ro-RO"/>
              </w:rPr>
            </w:pPr>
            <w:hyperlink r:id="rId27" w:history="1">
              <w:r w:rsidR="002C0E12" w:rsidRPr="00177FB6">
                <w:rPr>
                  <w:rStyle w:val="Hyperlink"/>
                  <w:rFonts w:ascii="Times New Roman" w:hAnsi="Times New Roman"/>
                  <w:color w:val="auto"/>
                  <w:sz w:val="20"/>
                  <w:u w:val="none"/>
                  <w:lang w:val="ro-RO"/>
                </w:rPr>
                <w:t>Produse metalice. Tipuri de documente de inspecţie</w:t>
              </w:r>
            </w:hyperlink>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EB5A5B" w:rsidP="00B74F24">
            <w:pPr>
              <w:rPr>
                <w:rFonts w:ascii="Times New Roman" w:hAnsi="Times New Roman"/>
                <w:sz w:val="20"/>
                <w:lang w:val="ro-RO"/>
              </w:rPr>
            </w:pPr>
            <w:hyperlink r:id="rId28" w:history="1">
              <w:r w:rsidR="002C0E12" w:rsidRPr="00177FB6">
                <w:rPr>
                  <w:rStyle w:val="Hyperlink"/>
                  <w:rFonts w:ascii="Times New Roman" w:hAnsi="Times New Roman"/>
                  <w:color w:val="auto"/>
                  <w:sz w:val="20"/>
                  <w:u w:val="none"/>
                  <w:lang w:val="ro-RO"/>
                </w:rPr>
                <w:t>SR EN 10208-1:2009</w:t>
              </w:r>
            </w:hyperlink>
            <w:r w:rsidR="002C0E12" w:rsidRPr="00177FB6">
              <w:rPr>
                <w:rFonts w:ascii="Times New Roman" w:hAnsi="Times New Roman"/>
                <w:sz w:val="20"/>
                <w:lang w:val="ro-RO"/>
              </w:rPr>
              <w:t xml:space="preserve"> </w:t>
            </w:r>
          </w:p>
        </w:tc>
        <w:tc>
          <w:tcPr>
            <w:tcW w:w="6662" w:type="dxa"/>
            <w:vAlign w:val="center"/>
          </w:tcPr>
          <w:p w:rsidR="002C0E12" w:rsidRPr="00177FB6" w:rsidRDefault="00EB5A5B" w:rsidP="00B74F24">
            <w:pPr>
              <w:rPr>
                <w:rFonts w:ascii="Times New Roman" w:hAnsi="Times New Roman"/>
                <w:sz w:val="20"/>
                <w:lang w:val="ro-RO"/>
              </w:rPr>
            </w:pPr>
            <w:hyperlink r:id="rId29" w:history="1">
              <w:r w:rsidR="002C0E12" w:rsidRPr="00177FB6">
                <w:rPr>
                  <w:rStyle w:val="Hyperlink"/>
                  <w:rFonts w:ascii="Times New Roman" w:hAnsi="Times New Roman"/>
                  <w:color w:val="auto"/>
                  <w:sz w:val="20"/>
                  <w:u w:val="none"/>
                  <w:lang w:val="ro-RO"/>
                </w:rPr>
                <w:t>Ţevi de oţel pentru conducte destinate fluidelor combustibile. Condiţii tehnice de livrare. Partea 1: Ţevi în clasa de prescripţii A</w:t>
              </w:r>
            </w:hyperlink>
            <w:r w:rsidR="002C0E12" w:rsidRPr="00177FB6">
              <w:rPr>
                <w:rFonts w:ascii="Times New Roman" w:hAnsi="Times New Roman"/>
                <w:sz w:val="20"/>
                <w:lang w:val="ro-RO"/>
              </w:rPr>
              <w:t xml:space="preserve">. </w:t>
            </w:r>
            <w:r w:rsidR="002C0E12" w:rsidRPr="00177FB6">
              <w:rPr>
                <w:rFonts w:ascii="Times New Roman" w:hAnsi="Times New Roman"/>
                <w:b/>
                <w:i/>
                <w:sz w:val="20"/>
                <w:lang w:val="ro-RO"/>
              </w:rPr>
              <w:t>Standard inlocuit sunt in functiune conducte executate dupa el.</w:t>
            </w:r>
            <w:hyperlink r:id="rId30" w:history="1">
              <w:r w:rsidR="002C0E12" w:rsidRPr="00DC3049">
                <w:rPr>
                  <w:rStyle w:val="Hyperlink"/>
                </w:rPr>
                <w:t>http://magazin.asro.ro/index.php?pag=3&amp;lg=1&amp;cls0=1&amp;cls1=0&amp;cls2=0&amp;cls3=0&amp;cls4=0&amp;id_p=5554606</w:t>
              </w:r>
            </w:hyperlink>
            <w:r w:rsidR="002C0E12" w:rsidRPr="00177FB6">
              <w:rPr>
                <w:rFonts w:ascii="Times New Roman" w:hAnsi="Times New Roman"/>
                <w:sz w:val="20"/>
                <w:lang w:val="ro-RO"/>
              </w:rPr>
              <w:t xml:space="preserve"> </w:t>
            </w:r>
          </w:p>
        </w:tc>
      </w:tr>
      <w:tr w:rsidR="002C0E12" w:rsidRPr="00DC3049"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EB5A5B" w:rsidP="00B74F24">
            <w:pPr>
              <w:rPr>
                <w:rFonts w:ascii="Times New Roman" w:hAnsi="Times New Roman"/>
                <w:sz w:val="20"/>
                <w:lang w:val="ro-RO"/>
              </w:rPr>
            </w:pPr>
            <w:hyperlink r:id="rId31" w:history="1">
              <w:r w:rsidR="002C0E12" w:rsidRPr="00177FB6">
                <w:rPr>
                  <w:rStyle w:val="Hyperlink"/>
                  <w:rFonts w:ascii="Times New Roman" w:hAnsi="Times New Roman"/>
                  <w:color w:val="auto"/>
                  <w:sz w:val="20"/>
                  <w:u w:val="none"/>
                  <w:lang w:val="ro-RO"/>
                </w:rPr>
                <w:t>SR EN 10208-2:2009</w:t>
              </w:r>
            </w:hyperlink>
            <w:r w:rsidR="002C0E12" w:rsidRPr="00177FB6">
              <w:rPr>
                <w:rFonts w:ascii="Times New Roman" w:hAnsi="Times New Roman"/>
                <w:sz w:val="20"/>
                <w:lang w:val="ro-RO"/>
              </w:rPr>
              <w:t xml:space="preserve"> </w:t>
            </w:r>
          </w:p>
        </w:tc>
        <w:tc>
          <w:tcPr>
            <w:tcW w:w="6662" w:type="dxa"/>
            <w:vAlign w:val="center"/>
          </w:tcPr>
          <w:p w:rsidR="002C0E12" w:rsidRPr="00177FB6" w:rsidRDefault="00EB5A5B" w:rsidP="00B74F24">
            <w:pPr>
              <w:rPr>
                <w:rFonts w:ascii="Times New Roman" w:hAnsi="Times New Roman"/>
                <w:sz w:val="20"/>
                <w:lang w:val="ro-RO"/>
              </w:rPr>
            </w:pPr>
            <w:hyperlink r:id="rId32" w:history="1">
              <w:r w:rsidR="002C0E12" w:rsidRPr="00177FB6">
                <w:rPr>
                  <w:rStyle w:val="Hyperlink"/>
                  <w:rFonts w:ascii="Times New Roman" w:hAnsi="Times New Roman"/>
                  <w:color w:val="auto"/>
                  <w:sz w:val="20"/>
                  <w:u w:val="none"/>
                  <w:lang w:val="ro-RO"/>
                </w:rPr>
                <w:t>Ţevi de oţel pentru conducte destinate fluidelor combustibile. Condiţii tehnice de livrare. Partea 2: Ţevi în clasa de prescripţii B</w:t>
              </w:r>
            </w:hyperlink>
            <w:r w:rsidR="002C0E12" w:rsidRPr="00177FB6">
              <w:rPr>
                <w:rFonts w:ascii="Times New Roman" w:hAnsi="Times New Roman"/>
                <w:sz w:val="20"/>
                <w:lang w:val="ro-RO"/>
              </w:rPr>
              <w:t xml:space="preserve">. </w:t>
            </w:r>
            <w:r w:rsidR="002C0E12" w:rsidRPr="00177FB6">
              <w:rPr>
                <w:rFonts w:ascii="Times New Roman" w:hAnsi="Times New Roman"/>
                <w:b/>
                <w:i/>
                <w:sz w:val="20"/>
                <w:lang w:val="ro-RO"/>
              </w:rPr>
              <w:t>Standard inlocuit sunt in functiune conducte executate dupa el.</w:t>
            </w:r>
          </w:p>
        </w:tc>
      </w:tr>
      <w:tr w:rsidR="002C0E12" w:rsidRPr="00DC3049"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SR EN 10216-1: 2014</w:t>
            </w:r>
          </w:p>
        </w:tc>
        <w:tc>
          <w:tcPr>
            <w:tcW w:w="6662"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Ţevi de oţel fără sudură utilizate la presiune. Condiţii tehnice de livrare. Partea 1: Ţevi de oţel nealiat şi aliat, cu caracteristici precizate la temperatura ambiantă</w:t>
            </w:r>
          </w:p>
        </w:tc>
      </w:tr>
      <w:tr w:rsidR="002C0E12" w:rsidRPr="00DC3049"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SR EN 10216-2:  2014</w:t>
            </w:r>
          </w:p>
        </w:tc>
        <w:tc>
          <w:tcPr>
            <w:tcW w:w="6662"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Ţevi de oţel fără sudură utilizate la presiune. Condiţii tehnice de livrare. Partea 2: Ţevi de oţel nealiat şi aliat, cu caracteristici precizate la temperatură ridicată</w:t>
            </w:r>
          </w:p>
        </w:tc>
      </w:tr>
      <w:tr w:rsidR="002C0E12" w:rsidRPr="00DC3049"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SR EN 10216-3: 2014</w:t>
            </w:r>
          </w:p>
        </w:tc>
        <w:tc>
          <w:tcPr>
            <w:tcW w:w="6662"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Ţevi de oţel fără sudură utilizate la presiune. Condiţii tehnice de livrare. Partea 3: Ţevi de oţel cu granulaţie fină</w:t>
            </w:r>
          </w:p>
        </w:tc>
      </w:tr>
      <w:tr w:rsidR="002C0E12" w:rsidRPr="00DC3049"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 xml:space="preserve">SR EN 10216-4:2014 </w:t>
            </w:r>
          </w:p>
        </w:tc>
        <w:tc>
          <w:tcPr>
            <w:tcW w:w="6662"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Ţevi de oţel fără sudură utilizate la presiune. Condiţii tehnice de livrare. Partea 4: Ţevi de oţel nealiat şi aliat, cu caracteristici precizate la temperatură scăzută</w:t>
            </w:r>
          </w:p>
        </w:tc>
      </w:tr>
      <w:tr w:rsidR="002C0E12" w:rsidRPr="00DC3049"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SR EN 10216-5: 2014</w:t>
            </w:r>
          </w:p>
        </w:tc>
        <w:tc>
          <w:tcPr>
            <w:tcW w:w="6662"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Ţevi de oţel fără sudură utilizate la presiune. Condiţii tehnice de livrare. Partea 5: Ţevi de oţel inoxidabil</w:t>
            </w:r>
          </w:p>
        </w:tc>
      </w:tr>
      <w:tr w:rsidR="002C0E12" w:rsidRPr="00DC3049"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 xml:space="preserve">SR EN 10217-1:2002/A1:2005 </w:t>
            </w:r>
          </w:p>
        </w:tc>
        <w:tc>
          <w:tcPr>
            <w:tcW w:w="6662"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Ţevi de oţel sudate utilizate la presiune. Condiţii tehnice de livrare. Partea 1: Ţevi de oţel nealiat, cu caracteristici precizate la temperatura ambiantă</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 xml:space="preserve">SR EN 13480-1:2012 </w:t>
            </w:r>
          </w:p>
        </w:tc>
        <w:tc>
          <w:tcPr>
            <w:tcW w:w="6662" w:type="dxa"/>
            <w:vAlign w:val="center"/>
          </w:tcPr>
          <w:p w:rsidR="002C0E12" w:rsidRPr="00177FB6" w:rsidRDefault="00EB5A5B" w:rsidP="00B74F24">
            <w:pPr>
              <w:rPr>
                <w:rFonts w:ascii="Times New Roman" w:hAnsi="Times New Roman"/>
                <w:sz w:val="20"/>
                <w:lang w:val="ro-RO"/>
              </w:rPr>
            </w:pPr>
            <w:hyperlink r:id="rId33" w:history="1">
              <w:r w:rsidR="002C0E12" w:rsidRPr="00DC3049">
                <w:rPr>
                  <w:rStyle w:val="Hyperlink"/>
                  <w:lang w:val="it-IT"/>
                </w:rPr>
                <w:t>http://magazin.asro.ro/index.php?pag=3&amp;lg=1&amp;cls0=1&amp;cls1=0&amp;cls2=0&amp;cls3=0&amp;cls4=0&amp;id_p=5564970</w:t>
              </w:r>
            </w:hyperlink>
            <w:hyperlink r:id="rId34" w:history="1">
              <w:r w:rsidR="002C0E12" w:rsidRPr="00177FB6">
                <w:rPr>
                  <w:rStyle w:val="Hyperlink"/>
                  <w:rFonts w:ascii="Times New Roman" w:hAnsi="Times New Roman"/>
                  <w:color w:val="auto"/>
                  <w:sz w:val="20"/>
                  <w:u w:val="none"/>
                  <w:lang w:val="ro-RO"/>
                </w:rPr>
                <w:t>Conducte industriale metalice. Partea 1: Generalităţi</w:t>
              </w:r>
            </w:hyperlink>
          </w:p>
        </w:tc>
      </w:tr>
      <w:tr w:rsidR="002C0E12" w:rsidRPr="00DC3049"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EB5A5B" w:rsidP="00B74F24">
            <w:pPr>
              <w:rPr>
                <w:rFonts w:ascii="Times New Roman" w:hAnsi="Times New Roman"/>
                <w:sz w:val="20"/>
                <w:lang w:val="ro-RO"/>
              </w:rPr>
            </w:pPr>
            <w:hyperlink r:id="rId35" w:history="1">
              <w:r w:rsidR="002C0E12" w:rsidRPr="00177FB6">
                <w:rPr>
                  <w:rStyle w:val="Hyperlink"/>
                  <w:rFonts w:ascii="Times New Roman" w:hAnsi="Times New Roman"/>
                  <w:color w:val="auto"/>
                  <w:sz w:val="20"/>
                  <w:u w:val="none"/>
                  <w:lang w:val="ro-RO"/>
                </w:rPr>
                <w:t>SR EN 13480-2:201</w:t>
              </w:r>
            </w:hyperlink>
            <w:r w:rsidR="002C0E12" w:rsidRPr="00177FB6">
              <w:rPr>
                <w:rFonts w:ascii="Times New Roman" w:hAnsi="Times New Roman"/>
                <w:sz w:val="20"/>
                <w:lang w:val="ro-RO"/>
              </w:rPr>
              <w:t>2 +A1/2014</w:t>
            </w:r>
          </w:p>
        </w:tc>
        <w:tc>
          <w:tcPr>
            <w:tcW w:w="6662" w:type="dxa"/>
            <w:vAlign w:val="center"/>
          </w:tcPr>
          <w:p w:rsidR="002C0E12" w:rsidRPr="00177FB6" w:rsidRDefault="00EB5A5B" w:rsidP="00B74F24">
            <w:pPr>
              <w:rPr>
                <w:rFonts w:ascii="Times New Roman" w:hAnsi="Times New Roman"/>
                <w:sz w:val="20"/>
                <w:lang w:val="ro-RO"/>
              </w:rPr>
            </w:pPr>
            <w:hyperlink r:id="rId36" w:history="1">
              <w:r w:rsidR="002C0E12" w:rsidRPr="00177FB6">
                <w:rPr>
                  <w:rStyle w:val="Hyperlink"/>
                  <w:rFonts w:ascii="Times New Roman" w:hAnsi="Times New Roman"/>
                  <w:color w:val="auto"/>
                  <w:sz w:val="20"/>
                  <w:u w:val="none"/>
                  <w:lang w:val="ro-RO"/>
                </w:rPr>
                <w:t>Conducte industriale metalice. Partea 2: Materiale</w:t>
              </w:r>
            </w:hyperlink>
          </w:p>
        </w:tc>
      </w:tr>
      <w:tr w:rsidR="002C0E12" w:rsidRPr="00DC3049"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EB5A5B" w:rsidP="00B74F24">
            <w:pPr>
              <w:rPr>
                <w:rFonts w:ascii="Times New Roman" w:hAnsi="Times New Roman"/>
                <w:sz w:val="20"/>
                <w:lang w:val="ro-RO"/>
              </w:rPr>
            </w:pPr>
            <w:hyperlink r:id="rId37" w:history="1">
              <w:r w:rsidR="002C0E12" w:rsidRPr="00177FB6">
                <w:rPr>
                  <w:rStyle w:val="Hyperlink"/>
                  <w:rFonts w:ascii="Times New Roman" w:hAnsi="Times New Roman"/>
                  <w:color w:val="auto"/>
                  <w:sz w:val="20"/>
                  <w:u w:val="none"/>
                  <w:lang w:val="ro-RO"/>
                </w:rPr>
                <w:t>SR EN 13480-3:20</w:t>
              </w:r>
            </w:hyperlink>
            <w:r w:rsidR="002C0E12" w:rsidRPr="00177FB6">
              <w:rPr>
                <w:rFonts w:ascii="Times New Roman" w:hAnsi="Times New Roman"/>
                <w:sz w:val="20"/>
                <w:lang w:val="ro-RO"/>
              </w:rPr>
              <w:t xml:space="preserve">12 </w:t>
            </w:r>
          </w:p>
        </w:tc>
        <w:tc>
          <w:tcPr>
            <w:tcW w:w="6662" w:type="dxa"/>
            <w:vAlign w:val="center"/>
          </w:tcPr>
          <w:p w:rsidR="002C0E12" w:rsidRPr="00177FB6" w:rsidRDefault="00EB5A5B" w:rsidP="00B74F24">
            <w:pPr>
              <w:rPr>
                <w:rFonts w:ascii="Times New Roman" w:hAnsi="Times New Roman"/>
                <w:sz w:val="20"/>
                <w:lang w:val="ro-RO"/>
              </w:rPr>
            </w:pPr>
            <w:hyperlink r:id="rId38" w:history="1">
              <w:r w:rsidR="002C0E12" w:rsidRPr="00177FB6">
                <w:rPr>
                  <w:rStyle w:val="Hyperlink"/>
                  <w:rFonts w:ascii="Times New Roman" w:hAnsi="Times New Roman"/>
                  <w:color w:val="auto"/>
                  <w:sz w:val="20"/>
                  <w:u w:val="none"/>
                  <w:lang w:val="ro-RO"/>
                </w:rPr>
                <w:t>Conducte industriale metalice. Partea 3: Proiectare şi calcul</w:t>
              </w:r>
            </w:hyperlink>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EB5A5B" w:rsidP="00B74F24">
            <w:pPr>
              <w:rPr>
                <w:rFonts w:ascii="Times New Roman" w:hAnsi="Times New Roman"/>
                <w:sz w:val="20"/>
                <w:lang w:val="ro-RO"/>
              </w:rPr>
            </w:pPr>
            <w:hyperlink r:id="rId39" w:history="1">
              <w:r w:rsidR="002C0E12" w:rsidRPr="00177FB6">
                <w:rPr>
                  <w:rStyle w:val="Hyperlink"/>
                  <w:rFonts w:ascii="Times New Roman" w:hAnsi="Times New Roman"/>
                  <w:color w:val="auto"/>
                  <w:sz w:val="20"/>
                  <w:u w:val="none"/>
                  <w:lang w:val="ro-RO"/>
                </w:rPr>
                <w:t xml:space="preserve">SR EN 13480-4:2012 </w:t>
              </w:r>
            </w:hyperlink>
            <w:r w:rsidR="002C0E12" w:rsidRPr="00177FB6">
              <w:rPr>
                <w:rFonts w:ascii="Times New Roman" w:hAnsi="Times New Roman"/>
                <w:sz w:val="20"/>
                <w:lang w:val="ro-RO"/>
              </w:rPr>
              <w:t xml:space="preserve"> </w:t>
            </w:r>
          </w:p>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+A1/2014</w:t>
            </w:r>
          </w:p>
        </w:tc>
        <w:tc>
          <w:tcPr>
            <w:tcW w:w="6662" w:type="dxa"/>
            <w:vAlign w:val="center"/>
          </w:tcPr>
          <w:p w:rsidR="002C0E12" w:rsidRPr="00177FB6" w:rsidRDefault="00EB5A5B" w:rsidP="00B74F24">
            <w:pPr>
              <w:rPr>
                <w:rFonts w:ascii="Times New Roman" w:hAnsi="Times New Roman"/>
                <w:sz w:val="20"/>
                <w:lang w:val="ro-RO"/>
              </w:rPr>
            </w:pPr>
            <w:hyperlink r:id="rId40" w:history="1">
              <w:r w:rsidR="002C0E12" w:rsidRPr="00DC3049">
                <w:rPr>
                  <w:rStyle w:val="Hyperlink"/>
                  <w:lang w:val="it-IT"/>
                </w:rPr>
                <w:t>http://magazin.asro.ro/index.php?pag=3&amp;lg=1&amp;cls0=1&amp;cls1=0&amp;cls2=0&amp;cls3=0&amp;cls4=0&amp;id_p=5571342</w:t>
              </w:r>
            </w:hyperlink>
            <w:hyperlink r:id="rId41" w:history="1">
              <w:r w:rsidR="002C0E12" w:rsidRPr="00177FB6">
                <w:rPr>
                  <w:rStyle w:val="Hyperlink"/>
                  <w:rFonts w:ascii="Times New Roman" w:hAnsi="Times New Roman"/>
                  <w:color w:val="auto"/>
                  <w:sz w:val="20"/>
                  <w:u w:val="none"/>
                  <w:lang w:val="ro-RO"/>
                </w:rPr>
                <w:t>Conducte industriale metalice. Partea 4: Fabricaţie şi instalare</w:t>
              </w:r>
            </w:hyperlink>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EB5A5B" w:rsidP="00B74F24">
            <w:pPr>
              <w:rPr>
                <w:rFonts w:ascii="Times New Roman" w:hAnsi="Times New Roman"/>
                <w:sz w:val="20"/>
                <w:lang w:val="ro-RO"/>
              </w:rPr>
            </w:pPr>
            <w:hyperlink r:id="rId42" w:history="1">
              <w:r w:rsidR="002C0E12" w:rsidRPr="00177FB6">
                <w:rPr>
                  <w:rStyle w:val="Hyperlink"/>
                  <w:rFonts w:ascii="Times New Roman" w:hAnsi="Times New Roman"/>
                  <w:color w:val="auto"/>
                  <w:sz w:val="20"/>
                  <w:u w:val="none"/>
                  <w:lang w:val="ro-RO"/>
                </w:rPr>
                <w:t>SR EN 13480-5:201</w:t>
              </w:r>
            </w:hyperlink>
            <w:r w:rsidR="002C0E12" w:rsidRPr="00177FB6">
              <w:rPr>
                <w:rFonts w:ascii="Times New Roman" w:hAnsi="Times New Roman"/>
                <w:sz w:val="20"/>
                <w:lang w:val="ro-RO"/>
              </w:rPr>
              <w:t xml:space="preserve">4 </w:t>
            </w:r>
          </w:p>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+A1/2014</w:t>
            </w:r>
          </w:p>
        </w:tc>
        <w:tc>
          <w:tcPr>
            <w:tcW w:w="6662" w:type="dxa"/>
            <w:vAlign w:val="center"/>
          </w:tcPr>
          <w:p w:rsidR="002C0E12" w:rsidRPr="00177FB6" w:rsidRDefault="00EB5A5B" w:rsidP="00B74F24">
            <w:pPr>
              <w:rPr>
                <w:rFonts w:ascii="Times New Roman" w:hAnsi="Times New Roman"/>
                <w:sz w:val="20"/>
                <w:lang w:val="ro-RO"/>
              </w:rPr>
            </w:pPr>
            <w:hyperlink r:id="rId43" w:history="1">
              <w:r w:rsidR="002C0E12" w:rsidRPr="00177FB6">
                <w:rPr>
                  <w:rStyle w:val="Hyperlink"/>
                  <w:rFonts w:ascii="Times New Roman" w:hAnsi="Times New Roman"/>
                  <w:color w:val="auto"/>
                  <w:sz w:val="20"/>
                  <w:u w:val="none"/>
                  <w:lang w:val="ro-RO"/>
                </w:rPr>
                <w:t>Conducte industriale metalice. Partea 5: Inspecţie şi control</w:t>
              </w:r>
            </w:hyperlink>
          </w:p>
        </w:tc>
      </w:tr>
      <w:tr w:rsidR="002C0E12" w:rsidRPr="00DC3049"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EB5A5B" w:rsidP="00B74F24">
            <w:pPr>
              <w:rPr>
                <w:rFonts w:ascii="Times New Roman" w:hAnsi="Times New Roman"/>
                <w:sz w:val="20"/>
                <w:lang w:val="ro-RO"/>
              </w:rPr>
            </w:pPr>
            <w:hyperlink r:id="rId44" w:history="1">
              <w:r w:rsidR="002C0E12" w:rsidRPr="00177FB6">
                <w:rPr>
                  <w:rStyle w:val="Hyperlink"/>
                  <w:rFonts w:ascii="Times New Roman" w:hAnsi="Times New Roman"/>
                  <w:color w:val="auto"/>
                  <w:sz w:val="20"/>
                  <w:u w:val="none"/>
                  <w:lang w:val="ro-RO"/>
                </w:rPr>
                <w:t>SR EN 13480-6:2012</w:t>
              </w:r>
            </w:hyperlink>
            <w:r w:rsidR="002C0E12" w:rsidRPr="00177FB6">
              <w:rPr>
                <w:rFonts w:ascii="Times New Roman" w:hAnsi="Times New Roman"/>
                <w:sz w:val="20"/>
                <w:lang w:val="ro-RO"/>
              </w:rPr>
              <w:t xml:space="preserve"> </w:t>
            </w:r>
          </w:p>
        </w:tc>
        <w:tc>
          <w:tcPr>
            <w:tcW w:w="6662" w:type="dxa"/>
            <w:vAlign w:val="center"/>
          </w:tcPr>
          <w:p w:rsidR="002C0E12" w:rsidRPr="00177FB6" w:rsidRDefault="00EB5A5B" w:rsidP="00B74F24">
            <w:pPr>
              <w:rPr>
                <w:rFonts w:ascii="Times New Roman" w:hAnsi="Times New Roman"/>
                <w:sz w:val="20"/>
                <w:lang w:val="ro-RO"/>
              </w:rPr>
            </w:pPr>
            <w:hyperlink r:id="rId45" w:history="1">
              <w:r w:rsidR="002C0E12" w:rsidRPr="00177FB6">
                <w:rPr>
                  <w:rStyle w:val="Hyperlink"/>
                  <w:rFonts w:ascii="Times New Roman" w:hAnsi="Times New Roman"/>
                  <w:color w:val="auto"/>
                  <w:sz w:val="20"/>
                  <w:u w:val="none"/>
                  <w:lang w:val="ro-RO"/>
                </w:rPr>
                <w:t>Conducte industriale metalice. Partea 6: Cerinţe suplimentare pentru conductele ingropate</w:t>
              </w:r>
            </w:hyperlink>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 xml:space="preserve">SR EN 13480-7:2012 </w:t>
            </w:r>
          </w:p>
          <w:p w:rsidR="002C0E12" w:rsidRPr="00177FB6" w:rsidRDefault="002C0E12" w:rsidP="00B74F24">
            <w:pPr>
              <w:rPr>
                <w:rFonts w:ascii="Times New Roman" w:hAnsi="Times New Roman"/>
                <w:sz w:val="20"/>
                <w:lang w:val="ro-RO"/>
              </w:rPr>
            </w:pPr>
          </w:p>
        </w:tc>
        <w:tc>
          <w:tcPr>
            <w:tcW w:w="6662" w:type="dxa"/>
            <w:vAlign w:val="center"/>
          </w:tcPr>
          <w:p w:rsidR="002C0E12" w:rsidRPr="00177FB6" w:rsidRDefault="00EB5A5B" w:rsidP="00B74F24">
            <w:pPr>
              <w:rPr>
                <w:rFonts w:ascii="Times New Roman" w:hAnsi="Times New Roman"/>
                <w:sz w:val="20"/>
                <w:lang w:val="ro-RO"/>
              </w:rPr>
            </w:pPr>
            <w:hyperlink r:id="rId46" w:history="1">
              <w:r w:rsidR="002C0E12" w:rsidRPr="00177FB6">
                <w:rPr>
                  <w:rStyle w:val="Hyperlink"/>
                  <w:rFonts w:ascii="Times New Roman" w:hAnsi="Times New Roman"/>
                  <w:color w:val="auto"/>
                  <w:sz w:val="20"/>
                  <w:u w:val="none"/>
                  <w:lang w:val="ro-RO"/>
                </w:rPr>
                <w:t>Conducte industriale metalice. Partea 7: Ghid pentru procedurile de evaluare a conformităţii</w:t>
              </w:r>
            </w:hyperlink>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EB5A5B" w:rsidP="00B74F24">
            <w:pPr>
              <w:rPr>
                <w:rFonts w:ascii="Times New Roman" w:hAnsi="Times New Roman"/>
                <w:sz w:val="20"/>
                <w:lang w:val="ro-RO"/>
              </w:rPr>
            </w:pPr>
            <w:hyperlink r:id="rId47" w:history="1">
              <w:r w:rsidR="002C0E12" w:rsidRPr="00177FB6">
                <w:rPr>
                  <w:rStyle w:val="Hyperlink"/>
                  <w:rFonts w:ascii="Times New Roman" w:hAnsi="Times New Roman"/>
                  <w:color w:val="auto"/>
                  <w:sz w:val="20"/>
                  <w:u w:val="none"/>
                  <w:lang w:val="ro-RO"/>
                </w:rPr>
                <w:t>SR EN 13480-8:20</w:t>
              </w:r>
            </w:hyperlink>
            <w:r w:rsidR="002C0E12" w:rsidRPr="00177FB6">
              <w:rPr>
                <w:rFonts w:ascii="Times New Roman" w:hAnsi="Times New Roman"/>
                <w:sz w:val="20"/>
                <w:lang w:val="ro-RO"/>
              </w:rPr>
              <w:t xml:space="preserve">12 </w:t>
            </w:r>
          </w:p>
        </w:tc>
        <w:tc>
          <w:tcPr>
            <w:tcW w:w="6662" w:type="dxa"/>
            <w:vAlign w:val="center"/>
          </w:tcPr>
          <w:p w:rsidR="002C0E12" w:rsidRPr="00177FB6" w:rsidRDefault="00EB5A5B" w:rsidP="00B74F24">
            <w:pPr>
              <w:rPr>
                <w:rFonts w:ascii="Times New Roman" w:hAnsi="Times New Roman"/>
                <w:sz w:val="20"/>
                <w:lang w:val="ro-RO"/>
              </w:rPr>
            </w:pPr>
            <w:hyperlink r:id="rId48" w:history="1">
              <w:r w:rsidR="002C0E12" w:rsidRPr="00177FB6">
                <w:rPr>
                  <w:rStyle w:val="Hyperlink"/>
                  <w:rFonts w:ascii="Times New Roman" w:hAnsi="Times New Roman"/>
                  <w:color w:val="auto"/>
                  <w:sz w:val="20"/>
                  <w:u w:val="none"/>
                  <w:lang w:val="ro-RO"/>
                </w:rPr>
                <w:t>Conducte industriale metalice. Partea 8: Cerinţe suplimentare pentru conductele de aluminiu şi aliaje de aluminiu</w:t>
              </w:r>
            </w:hyperlink>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 xml:space="preserve">SR EN ISO 11960:2014 </w:t>
            </w:r>
          </w:p>
        </w:tc>
        <w:tc>
          <w:tcPr>
            <w:tcW w:w="6662"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Industriile petrolului şi gazelor naturale. Ţevi de oţel utilizate ca burlane sau ţevi de extracţie pentru sonde petroliere</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 xml:space="preserve">STAS 8185-88 </w:t>
            </w:r>
          </w:p>
        </w:tc>
        <w:tc>
          <w:tcPr>
            <w:tcW w:w="6662"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Oţeluri pentru ţevi fără sudură, destinate industriei petroliere. Mărci şi condiţii tehnice de calitate</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 xml:space="preserve">STAS 10382 – 88 </w:t>
            </w:r>
          </w:p>
          <w:p w:rsidR="002C0E12" w:rsidRPr="00177FB6" w:rsidRDefault="002C0E12" w:rsidP="00B74F24">
            <w:pPr>
              <w:tabs>
                <w:tab w:val="left" w:pos="567"/>
              </w:tabs>
              <w:rPr>
                <w:rFonts w:ascii="Times New Roman" w:hAnsi="Times New Roman"/>
                <w:sz w:val="20"/>
                <w:lang w:val="ro-RO"/>
              </w:rPr>
            </w:pPr>
          </w:p>
        </w:tc>
        <w:tc>
          <w:tcPr>
            <w:tcW w:w="6662"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Oţeluri pentru ţevi utilizate la temperaturi scăzute. Mărci şi condiţii tehnice de calitate</w:t>
            </w:r>
          </w:p>
        </w:tc>
      </w:tr>
      <w:tr w:rsidR="002C0E12" w:rsidRPr="00DC3049"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EB5A5B" w:rsidP="00B74F24">
            <w:pPr>
              <w:rPr>
                <w:rFonts w:ascii="Times New Roman" w:hAnsi="Times New Roman"/>
                <w:sz w:val="20"/>
                <w:lang w:val="ro-RO"/>
              </w:rPr>
            </w:pPr>
            <w:hyperlink r:id="rId49" w:history="1">
              <w:r w:rsidR="002C0E12" w:rsidRPr="00177FB6">
                <w:rPr>
                  <w:rStyle w:val="Hyperlink"/>
                  <w:rFonts w:ascii="Times New Roman" w:hAnsi="Times New Roman"/>
                  <w:color w:val="auto"/>
                  <w:sz w:val="20"/>
                  <w:u w:val="none"/>
                  <w:lang w:val="ro-RO"/>
                </w:rPr>
                <w:t>SR EN 10288:2003</w:t>
              </w:r>
            </w:hyperlink>
            <w:r w:rsidR="002C0E12" w:rsidRPr="00177FB6">
              <w:rPr>
                <w:rFonts w:ascii="Times New Roman" w:hAnsi="Times New Roman"/>
                <w:sz w:val="20"/>
                <w:lang w:val="ro-RO"/>
              </w:rPr>
              <w:t xml:space="preserve"> </w:t>
            </w:r>
          </w:p>
          <w:p w:rsidR="002C0E12" w:rsidRPr="00177FB6" w:rsidRDefault="002C0E12" w:rsidP="00B74F24">
            <w:pPr>
              <w:rPr>
                <w:rFonts w:ascii="Times New Roman" w:hAnsi="Times New Roman"/>
                <w:sz w:val="20"/>
                <w:lang w:val="ro-RO"/>
              </w:rPr>
            </w:pPr>
          </w:p>
        </w:tc>
        <w:tc>
          <w:tcPr>
            <w:tcW w:w="6662" w:type="dxa"/>
            <w:vAlign w:val="center"/>
          </w:tcPr>
          <w:p w:rsidR="002C0E12" w:rsidRPr="00177FB6" w:rsidRDefault="00EB5A5B" w:rsidP="00B74F24">
            <w:pPr>
              <w:rPr>
                <w:rFonts w:ascii="Times New Roman" w:hAnsi="Times New Roman"/>
                <w:sz w:val="20"/>
                <w:lang w:val="ro-RO"/>
              </w:rPr>
            </w:pPr>
            <w:hyperlink r:id="rId50" w:history="1">
              <w:r w:rsidR="002C0E12" w:rsidRPr="00177FB6">
                <w:rPr>
                  <w:rStyle w:val="Hyperlink"/>
                  <w:rFonts w:ascii="Times New Roman" w:hAnsi="Times New Roman"/>
                  <w:color w:val="auto"/>
                  <w:sz w:val="20"/>
                  <w:u w:val="none"/>
                  <w:lang w:val="ro-RO"/>
                </w:rPr>
                <w:t>Ţevi şi racorduri de oţel pentru conducte subterane şi imersate. Acoperiri exterioare de polietilenă extrudată aplicate în două straturi</w:t>
              </w:r>
            </w:hyperlink>
          </w:p>
        </w:tc>
      </w:tr>
      <w:tr w:rsidR="002C0E12" w:rsidRPr="00DC3049"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EB5A5B" w:rsidP="00B74F24">
            <w:pPr>
              <w:rPr>
                <w:rFonts w:ascii="Times New Roman" w:hAnsi="Times New Roman"/>
                <w:sz w:val="20"/>
                <w:lang w:val="ro-RO"/>
              </w:rPr>
            </w:pPr>
            <w:hyperlink r:id="rId51" w:history="1">
              <w:r w:rsidR="002C0E12" w:rsidRPr="00177FB6">
                <w:rPr>
                  <w:rStyle w:val="Hyperlink"/>
                  <w:rFonts w:ascii="Times New Roman" w:hAnsi="Times New Roman"/>
                  <w:color w:val="auto"/>
                  <w:sz w:val="20"/>
                  <w:u w:val="none"/>
                  <w:lang w:val="ro-RO"/>
                </w:rPr>
                <w:t>SR EN 10289:2002</w:t>
              </w:r>
            </w:hyperlink>
            <w:r w:rsidR="002C0E12" w:rsidRPr="00177FB6">
              <w:rPr>
                <w:rFonts w:ascii="Times New Roman" w:hAnsi="Times New Roman"/>
                <w:sz w:val="20"/>
                <w:lang w:val="ro-RO"/>
              </w:rPr>
              <w:t xml:space="preserve"> </w:t>
            </w:r>
          </w:p>
          <w:p w:rsidR="002C0E12" w:rsidRPr="00177FB6" w:rsidRDefault="002C0E12" w:rsidP="00B74F24">
            <w:pPr>
              <w:rPr>
                <w:rFonts w:ascii="Times New Roman" w:hAnsi="Times New Roman"/>
                <w:sz w:val="20"/>
                <w:lang w:val="ro-RO"/>
              </w:rPr>
            </w:pPr>
          </w:p>
        </w:tc>
        <w:tc>
          <w:tcPr>
            <w:tcW w:w="6662" w:type="dxa"/>
            <w:vAlign w:val="center"/>
          </w:tcPr>
          <w:p w:rsidR="002C0E12" w:rsidRPr="00177FB6" w:rsidRDefault="00EB5A5B" w:rsidP="00B74F24">
            <w:pPr>
              <w:rPr>
                <w:rFonts w:ascii="Times New Roman" w:hAnsi="Times New Roman"/>
                <w:sz w:val="20"/>
                <w:lang w:val="ro-RO"/>
              </w:rPr>
            </w:pPr>
            <w:hyperlink r:id="rId52" w:history="1">
              <w:r w:rsidR="002C0E12" w:rsidRPr="00177FB6">
                <w:rPr>
                  <w:rStyle w:val="Hyperlink"/>
                  <w:rFonts w:ascii="Times New Roman" w:hAnsi="Times New Roman"/>
                  <w:color w:val="auto"/>
                  <w:sz w:val="20"/>
                  <w:u w:val="none"/>
                  <w:lang w:val="ro-RO"/>
                </w:rPr>
                <w:t>Ţevi şi fitinguri de oţel pentru conducte marine şi terestre. Acoperiri exterioare cu lichide epoxidice şi epoxidice modificate</w:t>
              </w:r>
            </w:hyperlink>
          </w:p>
        </w:tc>
      </w:tr>
      <w:tr w:rsidR="002C0E12" w:rsidRPr="00DC3049"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EB5A5B" w:rsidP="00B74F24">
            <w:pPr>
              <w:rPr>
                <w:rFonts w:ascii="Times New Roman" w:hAnsi="Times New Roman"/>
                <w:sz w:val="20"/>
                <w:lang w:val="ro-RO"/>
              </w:rPr>
            </w:pPr>
            <w:hyperlink r:id="rId53" w:history="1">
              <w:r w:rsidR="002C0E12" w:rsidRPr="00177FB6">
                <w:rPr>
                  <w:rStyle w:val="Hyperlink"/>
                  <w:rFonts w:ascii="Times New Roman" w:hAnsi="Times New Roman"/>
                  <w:color w:val="auto"/>
                  <w:sz w:val="20"/>
                  <w:u w:val="none"/>
                  <w:lang w:val="ro-RO"/>
                </w:rPr>
                <w:t>SR EN 10290:2003</w:t>
              </w:r>
            </w:hyperlink>
            <w:r w:rsidR="002C0E12" w:rsidRPr="00177FB6">
              <w:rPr>
                <w:rFonts w:ascii="Times New Roman" w:hAnsi="Times New Roman"/>
                <w:sz w:val="20"/>
                <w:lang w:val="ro-RO"/>
              </w:rPr>
              <w:t xml:space="preserve"> </w:t>
            </w:r>
          </w:p>
          <w:p w:rsidR="002C0E12" w:rsidRPr="00177FB6" w:rsidRDefault="002C0E12" w:rsidP="00B74F24">
            <w:pPr>
              <w:rPr>
                <w:rFonts w:ascii="Times New Roman" w:hAnsi="Times New Roman"/>
                <w:sz w:val="20"/>
                <w:lang w:val="ro-RO"/>
              </w:rPr>
            </w:pPr>
          </w:p>
        </w:tc>
        <w:tc>
          <w:tcPr>
            <w:tcW w:w="6662" w:type="dxa"/>
            <w:vAlign w:val="center"/>
          </w:tcPr>
          <w:p w:rsidR="002C0E12" w:rsidRPr="00177FB6" w:rsidRDefault="00EB5A5B" w:rsidP="00B74F24">
            <w:pPr>
              <w:rPr>
                <w:rFonts w:ascii="Times New Roman" w:hAnsi="Times New Roman"/>
                <w:sz w:val="20"/>
                <w:lang w:val="ro-RO"/>
              </w:rPr>
            </w:pPr>
            <w:hyperlink r:id="rId54" w:history="1">
              <w:r w:rsidR="002C0E12" w:rsidRPr="00177FB6">
                <w:rPr>
                  <w:rStyle w:val="Hyperlink"/>
                  <w:rFonts w:ascii="Times New Roman" w:hAnsi="Times New Roman"/>
                  <w:color w:val="auto"/>
                  <w:sz w:val="20"/>
                  <w:u w:val="none"/>
                  <w:lang w:val="ro-RO"/>
                </w:rPr>
                <w:t>Ţevi şi racorduri de oţel pentru conducte subterane şi imersate. Acoperiri exterioare cu poliuretan sau poliuretan modificat aplicate în stare lichidă</w:t>
              </w:r>
            </w:hyperlink>
          </w:p>
        </w:tc>
      </w:tr>
      <w:tr w:rsidR="002C0E12" w:rsidRPr="00DC3049"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EB5A5B" w:rsidP="00B74F24">
            <w:pPr>
              <w:rPr>
                <w:rFonts w:ascii="Times New Roman" w:hAnsi="Times New Roman"/>
                <w:sz w:val="20"/>
                <w:lang w:val="ro-RO"/>
              </w:rPr>
            </w:pPr>
            <w:hyperlink r:id="rId55" w:history="1">
              <w:r w:rsidR="002C0E12" w:rsidRPr="00177FB6">
                <w:rPr>
                  <w:rStyle w:val="Hyperlink"/>
                  <w:rFonts w:ascii="Times New Roman" w:hAnsi="Times New Roman"/>
                  <w:color w:val="auto"/>
                  <w:sz w:val="20"/>
                  <w:u w:val="none"/>
                  <w:lang w:val="ro-RO"/>
                </w:rPr>
                <w:t>SR EN 10301:2004</w:t>
              </w:r>
            </w:hyperlink>
            <w:r w:rsidR="002C0E12" w:rsidRPr="00177FB6">
              <w:rPr>
                <w:rFonts w:ascii="Times New Roman" w:hAnsi="Times New Roman"/>
                <w:sz w:val="20"/>
                <w:lang w:val="ro-RO"/>
              </w:rPr>
              <w:t xml:space="preserve"> </w:t>
            </w:r>
          </w:p>
          <w:p w:rsidR="002C0E12" w:rsidRPr="00177FB6" w:rsidRDefault="002C0E12" w:rsidP="00B74F24">
            <w:pPr>
              <w:rPr>
                <w:rFonts w:ascii="Times New Roman" w:hAnsi="Times New Roman"/>
                <w:sz w:val="20"/>
                <w:lang w:val="ro-RO"/>
              </w:rPr>
            </w:pPr>
          </w:p>
        </w:tc>
        <w:tc>
          <w:tcPr>
            <w:tcW w:w="6662" w:type="dxa"/>
            <w:vAlign w:val="center"/>
          </w:tcPr>
          <w:p w:rsidR="002C0E12" w:rsidRPr="00177FB6" w:rsidRDefault="00EB5A5B" w:rsidP="00B74F24">
            <w:pPr>
              <w:rPr>
                <w:rFonts w:ascii="Times New Roman" w:hAnsi="Times New Roman"/>
                <w:sz w:val="20"/>
                <w:lang w:val="ro-RO"/>
              </w:rPr>
            </w:pPr>
            <w:hyperlink r:id="rId56" w:history="1">
              <w:r w:rsidR="002C0E12" w:rsidRPr="00177FB6">
                <w:rPr>
                  <w:rStyle w:val="Hyperlink"/>
                  <w:rFonts w:ascii="Times New Roman" w:hAnsi="Times New Roman"/>
                  <w:color w:val="auto"/>
                  <w:sz w:val="20"/>
                  <w:u w:val="none"/>
                  <w:lang w:val="ro-RO"/>
                </w:rPr>
                <w:t>Ţevi şi racorduri de oţel pentru conducte subterane şi imersate. Acoperire interioară pentru diminuarea frecării la transportul gazelor necorozive</w:t>
              </w:r>
            </w:hyperlink>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EB5A5B" w:rsidP="00B74F24">
            <w:pPr>
              <w:rPr>
                <w:rFonts w:ascii="Times New Roman" w:hAnsi="Times New Roman"/>
                <w:sz w:val="20"/>
                <w:lang w:val="ro-RO"/>
              </w:rPr>
            </w:pPr>
            <w:hyperlink r:id="rId57" w:history="1">
              <w:r w:rsidR="002C0E12" w:rsidRPr="00177FB6">
                <w:rPr>
                  <w:rStyle w:val="Hyperlink"/>
                  <w:rFonts w:ascii="Times New Roman" w:hAnsi="Times New Roman"/>
                  <w:color w:val="auto"/>
                  <w:sz w:val="20"/>
                  <w:u w:val="none"/>
                  <w:lang w:val="ro-RO"/>
                </w:rPr>
                <w:t>SR EN 10310:2004</w:t>
              </w:r>
            </w:hyperlink>
            <w:r w:rsidR="002C0E12" w:rsidRPr="00177FB6">
              <w:rPr>
                <w:rFonts w:ascii="Times New Roman" w:hAnsi="Times New Roman"/>
                <w:sz w:val="20"/>
                <w:lang w:val="ro-RO"/>
              </w:rPr>
              <w:t xml:space="preserve"> </w:t>
            </w:r>
          </w:p>
          <w:p w:rsidR="002C0E12" w:rsidRPr="00177FB6" w:rsidRDefault="002C0E12" w:rsidP="00B74F24">
            <w:pPr>
              <w:rPr>
                <w:rFonts w:ascii="Times New Roman" w:hAnsi="Times New Roman"/>
                <w:sz w:val="20"/>
                <w:lang w:val="ro-RO"/>
              </w:rPr>
            </w:pPr>
          </w:p>
        </w:tc>
        <w:tc>
          <w:tcPr>
            <w:tcW w:w="6662" w:type="dxa"/>
            <w:vAlign w:val="center"/>
          </w:tcPr>
          <w:p w:rsidR="002C0E12" w:rsidRPr="00177FB6" w:rsidRDefault="00EB5A5B" w:rsidP="00B74F24">
            <w:pPr>
              <w:rPr>
                <w:rFonts w:ascii="Times New Roman" w:hAnsi="Times New Roman"/>
                <w:sz w:val="20"/>
                <w:lang w:val="ro-RO"/>
              </w:rPr>
            </w:pPr>
            <w:hyperlink r:id="rId58" w:history="1">
              <w:r w:rsidR="002C0E12" w:rsidRPr="00DC3049">
                <w:rPr>
                  <w:rStyle w:val="Hyperlink"/>
                  <w:lang w:val="ro-RO"/>
                </w:rPr>
                <w:t>http://magazin.asro.ro/index.php?pag=3&amp;lg=1&amp;cls0=1&amp;cls1=0&amp;cls2=0&amp;cls3=0&amp;cls4=0&amp;id_p=5544386</w:t>
              </w:r>
            </w:hyperlink>
            <w:hyperlink r:id="rId59" w:history="1">
              <w:r w:rsidR="002C0E12" w:rsidRPr="00177FB6">
                <w:rPr>
                  <w:rStyle w:val="Hyperlink"/>
                  <w:rFonts w:ascii="Times New Roman" w:hAnsi="Times New Roman"/>
                  <w:color w:val="auto"/>
                  <w:sz w:val="20"/>
                  <w:u w:val="none"/>
                  <w:lang w:val="ro-RO"/>
                </w:rPr>
                <w:t>Ţevi şi racorduri de oţel pentru conducte îngropate şi imersate. Acoperiri interioare şi exterioare pe bază de pulbere</w:t>
              </w:r>
            </w:hyperlink>
            <w:r w:rsidR="002C0E12" w:rsidRPr="00177FB6">
              <w:rPr>
                <w:rFonts w:ascii="Times New Roman" w:hAnsi="Times New Roman"/>
                <w:sz w:val="20"/>
                <w:lang w:val="ro-RO"/>
              </w:rPr>
              <w:t xml:space="preserve"> </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EB5A5B" w:rsidP="00B74F24">
            <w:pPr>
              <w:rPr>
                <w:rFonts w:ascii="Times New Roman" w:hAnsi="Times New Roman"/>
                <w:sz w:val="20"/>
                <w:lang w:val="ro-RO"/>
              </w:rPr>
            </w:pPr>
            <w:hyperlink r:id="rId60" w:history="1">
              <w:r w:rsidR="002C0E12" w:rsidRPr="00177FB6">
                <w:rPr>
                  <w:rStyle w:val="Hyperlink"/>
                  <w:rFonts w:ascii="Times New Roman" w:hAnsi="Times New Roman"/>
                  <w:color w:val="auto"/>
                  <w:sz w:val="20"/>
                  <w:u w:val="none"/>
                  <w:lang w:val="ro-RO"/>
                </w:rPr>
                <w:t>SR EN 10163-1:2005/AC:2007</w:t>
              </w:r>
            </w:hyperlink>
            <w:r w:rsidR="002C0E12" w:rsidRPr="00177FB6">
              <w:rPr>
                <w:rFonts w:ascii="Times New Roman" w:hAnsi="Times New Roman"/>
                <w:sz w:val="20"/>
                <w:lang w:val="ro-RO"/>
              </w:rPr>
              <w:t xml:space="preserve"> </w:t>
            </w:r>
          </w:p>
        </w:tc>
        <w:tc>
          <w:tcPr>
            <w:tcW w:w="6662" w:type="dxa"/>
            <w:vAlign w:val="center"/>
          </w:tcPr>
          <w:p w:rsidR="002C0E12" w:rsidRPr="00177FB6" w:rsidRDefault="00EB5A5B" w:rsidP="00B74F24">
            <w:pPr>
              <w:rPr>
                <w:rFonts w:ascii="Times New Roman" w:hAnsi="Times New Roman"/>
                <w:sz w:val="20"/>
                <w:lang w:val="ro-RO"/>
              </w:rPr>
            </w:pPr>
            <w:hyperlink r:id="rId61" w:history="1">
              <w:r w:rsidR="002C0E12" w:rsidRPr="00DC3049">
                <w:rPr>
                  <w:rStyle w:val="Hyperlink"/>
                  <w:lang w:val="ro-RO"/>
                </w:rPr>
                <w:t>http://magazin.asro.ro/index.php?pag=3&amp;lg=1&amp;cls0=1&amp;cls1=0&amp;cls2=0&amp;cls3=0&amp;cls4=0&amp;id_p=5556618</w:t>
              </w:r>
            </w:hyperlink>
            <w:hyperlink r:id="rId62" w:history="1">
              <w:r w:rsidR="002C0E12" w:rsidRPr="00177FB6">
                <w:rPr>
                  <w:rStyle w:val="Hyperlink"/>
                  <w:rFonts w:ascii="Times New Roman" w:hAnsi="Times New Roman"/>
                  <w:color w:val="auto"/>
                  <w:sz w:val="20"/>
                  <w:u w:val="none"/>
                  <w:lang w:val="ro-RO"/>
                </w:rPr>
                <w:t>Condiţii de livrare privind starea suprafeţei tablelor, platbenzilor şi profilelor de oţel laminate la cald. Partea 1: Condiţii generale</w:t>
              </w:r>
            </w:hyperlink>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EB5A5B" w:rsidP="00B74F24">
            <w:pPr>
              <w:rPr>
                <w:rFonts w:ascii="Times New Roman" w:hAnsi="Times New Roman"/>
                <w:sz w:val="20"/>
                <w:lang w:val="ro-RO"/>
              </w:rPr>
            </w:pPr>
            <w:hyperlink r:id="rId63" w:history="1">
              <w:r w:rsidR="002C0E12" w:rsidRPr="00177FB6">
                <w:rPr>
                  <w:rStyle w:val="Hyperlink"/>
                  <w:rFonts w:ascii="Times New Roman" w:hAnsi="Times New Roman"/>
                  <w:color w:val="auto"/>
                  <w:sz w:val="20"/>
                  <w:u w:val="none"/>
                  <w:lang w:val="ro-RO"/>
                </w:rPr>
                <w:t>SR EN 10163-2:2005</w:t>
              </w:r>
            </w:hyperlink>
            <w:r w:rsidR="002C0E12" w:rsidRPr="00177FB6">
              <w:rPr>
                <w:rFonts w:ascii="Times New Roman" w:hAnsi="Times New Roman"/>
                <w:sz w:val="20"/>
                <w:lang w:val="ro-RO"/>
              </w:rPr>
              <w:t xml:space="preserve"> </w:t>
            </w:r>
          </w:p>
        </w:tc>
        <w:tc>
          <w:tcPr>
            <w:tcW w:w="6662"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 xml:space="preserve">Condiţii de livrare privind starea suprafeţei tablelor, platbenzilor şi profilelor de oţel laminate la cald. Partea 2: </w:t>
            </w:r>
            <w:hyperlink r:id="rId64" w:history="1">
              <w:r w:rsidRPr="00177FB6">
                <w:rPr>
                  <w:rStyle w:val="Hyperlink"/>
                  <w:rFonts w:ascii="Times New Roman" w:hAnsi="Times New Roman"/>
                  <w:color w:val="auto"/>
                  <w:sz w:val="20"/>
                  <w:u w:val="none"/>
                  <w:lang w:val="ro-RO"/>
                </w:rPr>
                <w:t xml:space="preserve"> Table şi platbenzi</w:t>
              </w:r>
            </w:hyperlink>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EB5A5B" w:rsidP="00B74F24">
            <w:pPr>
              <w:rPr>
                <w:rFonts w:ascii="Times New Roman" w:hAnsi="Times New Roman"/>
                <w:sz w:val="20"/>
                <w:lang w:val="ro-RO"/>
              </w:rPr>
            </w:pPr>
            <w:hyperlink r:id="rId65" w:history="1">
              <w:r w:rsidR="002C0E12" w:rsidRPr="00177FB6">
                <w:rPr>
                  <w:rStyle w:val="Hyperlink"/>
                  <w:rFonts w:ascii="Times New Roman" w:hAnsi="Times New Roman"/>
                  <w:color w:val="auto"/>
                  <w:sz w:val="20"/>
                  <w:u w:val="none"/>
                  <w:lang w:val="ro-RO"/>
                </w:rPr>
                <w:t>SR EN 10163-3:2005</w:t>
              </w:r>
            </w:hyperlink>
            <w:r w:rsidR="002C0E12" w:rsidRPr="00177FB6">
              <w:rPr>
                <w:rFonts w:ascii="Times New Roman" w:hAnsi="Times New Roman"/>
                <w:sz w:val="20"/>
                <w:lang w:val="ro-RO"/>
              </w:rPr>
              <w:t xml:space="preserve"> </w:t>
            </w:r>
          </w:p>
        </w:tc>
        <w:tc>
          <w:tcPr>
            <w:tcW w:w="6662" w:type="dxa"/>
            <w:vAlign w:val="center"/>
          </w:tcPr>
          <w:p w:rsidR="002C0E12" w:rsidRPr="00177FB6" w:rsidRDefault="00EB5A5B" w:rsidP="00B74F24">
            <w:pPr>
              <w:rPr>
                <w:rFonts w:ascii="Times New Roman" w:hAnsi="Times New Roman"/>
                <w:sz w:val="20"/>
                <w:lang w:val="ro-RO"/>
              </w:rPr>
            </w:pPr>
            <w:hyperlink r:id="rId66" w:history="1">
              <w:r w:rsidR="002C0E12" w:rsidRPr="00177FB6">
                <w:rPr>
                  <w:rStyle w:val="Hyperlink"/>
                  <w:rFonts w:ascii="Times New Roman" w:hAnsi="Times New Roman"/>
                  <w:color w:val="auto"/>
                  <w:sz w:val="20"/>
                  <w:u w:val="none"/>
                  <w:lang w:val="ro-RO"/>
                </w:rPr>
                <w:t>Condiţii de livrare privind starea suprafeţei tablelor, platbenzilor şi profilelor de oţel laminate la cald. Partea 3: Profile</w:t>
              </w:r>
            </w:hyperlink>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EB5A5B" w:rsidP="00B74F24">
            <w:pPr>
              <w:rPr>
                <w:rFonts w:ascii="Times New Roman" w:hAnsi="Times New Roman"/>
                <w:sz w:val="20"/>
                <w:lang w:val="ro-RO"/>
              </w:rPr>
            </w:pPr>
            <w:hyperlink r:id="rId67" w:history="1">
              <w:r w:rsidR="002C0E12" w:rsidRPr="00177FB6">
                <w:rPr>
                  <w:rStyle w:val="Hyperlink"/>
                  <w:rFonts w:ascii="Times New Roman" w:hAnsi="Times New Roman"/>
                  <w:color w:val="auto"/>
                  <w:sz w:val="20"/>
                  <w:u w:val="none"/>
                  <w:lang w:val="ro-RO"/>
                </w:rPr>
                <w:t>SR EN ISO 16708:2006</w:t>
              </w:r>
            </w:hyperlink>
            <w:r w:rsidR="002C0E12" w:rsidRPr="00177FB6">
              <w:rPr>
                <w:rFonts w:ascii="Times New Roman" w:hAnsi="Times New Roman"/>
                <w:sz w:val="20"/>
                <w:lang w:val="ro-RO"/>
              </w:rPr>
              <w:t xml:space="preserve"> </w:t>
            </w:r>
          </w:p>
        </w:tc>
        <w:tc>
          <w:tcPr>
            <w:tcW w:w="6662" w:type="dxa"/>
            <w:vAlign w:val="center"/>
          </w:tcPr>
          <w:p w:rsidR="002C0E12" w:rsidRPr="00177FB6" w:rsidRDefault="00EB5A5B" w:rsidP="00B74F24">
            <w:pPr>
              <w:rPr>
                <w:rFonts w:ascii="Times New Roman" w:hAnsi="Times New Roman"/>
                <w:sz w:val="20"/>
                <w:lang w:val="ro-RO"/>
              </w:rPr>
            </w:pPr>
            <w:hyperlink r:id="rId68" w:history="1">
              <w:r w:rsidR="002C0E12" w:rsidRPr="00177FB6">
                <w:rPr>
                  <w:rStyle w:val="Hyperlink"/>
                  <w:rFonts w:ascii="Times New Roman" w:hAnsi="Times New Roman"/>
                  <w:color w:val="auto"/>
                  <w:sz w:val="20"/>
                  <w:u w:val="none"/>
                  <w:lang w:val="ro-RO"/>
                </w:rPr>
                <w:t>Industriile petrolului şi gazelor naturale. Sisteme de transport prin conducte. Metode de stare limită bazate pe fiabilitate</w:t>
              </w:r>
            </w:hyperlink>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EB5A5B" w:rsidP="00B74F24">
            <w:pPr>
              <w:rPr>
                <w:rFonts w:ascii="Times New Roman" w:hAnsi="Times New Roman"/>
                <w:sz w:val="20"/>
                <w:lang w:val="ro-RO"/>
              </w:rPr>
            </w:pPr>
            <w:hyperlink r:id="rId69" w:history="1">
              <w:r w:rsidR="002C0E12" w:rsidRPr="00177FB6">
                <w:rPr>
                  <w:rStyle w:val="Hyperlink"/>
                  <w:rFonts w:ascii="Times New Roman" w:hAnsi="Times New Roman"/>
                  <w:color w:val="auto"/>
                  <w:sz w:val="20"/>
                  <w:u w:val="none"/>
                  <w:lang w:val="ro-RO"/>
                </w:rPr>
                <w:t xml:space="preserve">SR EN 1366-1:2002 </w:t>
              </w:r>
            </w:hyperlink>
            <w:r w:rsidR="002C0E12" w:rsidRPr="00177FB6">
              <w:rPr>
                <w:rFonts w:ascii="Times New Roman" w:hAnsi="Times New Roman"/>
                <w:sz w:val="20"/>
                <w:lang w:val="ro-RO"/>
              </w:rPr>
              <w:t xml:space="preserve"> </w:t>
            </w:r>
          </w:p>
        </w:tc>
        <w:tc>
          <w:tcPr>
            <w:tcW w:w="6662" w:type="dxa"/>
            <w:vAlign w:val="center"/>
          </w:tcPr>
          <w:p w:rsidR="002C0E12" w:rsidRPr="00177FB6" w:rsidRDefault="00EB5A5B" w:rsidP="00B74F24">
            <w:pPr>
              <w:rPr>
                <w:rFonts w:ascii="Times New Roman" w:hAnsi="Times New Roman"/>
                <w:sz w:val="20"/>
                <w:lang w:val="ro-RO"/>
              </w:rPr>
            </w:pPr>
            <w:hyperlink r:id="rId70" w:history="1">
              <w:r w:rsidR="002C0E12" w:rsidRPr="00DC3049">
                <w:rPr>
                  <w:rStyle w:val="Hyperlink"/>
                  <w:lang w:val="fr-FR"/>
                </w:rPr>
                <w:t>http://magazin.asro.ro/index.php?pag=3&amp;lg=1&amp;cls0=1&amp;cls1=0&amp;cls2=0&amp;cls3=0&amp;cls4=0&amp;id_p=5518880</w:t>
              </w:r>
            </w:hyperlink>
            <w:hyperlink r:id="rId71" w:history="1">
              <w:r w:rsidR="002C0E12" w:rsidRPr="00177FB6">
                <w:rPr>
                  <w:rStyle w:val="Hyperlink"/>
                  <w:rFonts w:ascii="Times New Roman" w:hAnsi="Times New Roman"/>
                  <w:color w:val="auto"/>
                  <w:sz w:val="20"/>
                  <w:u w:val="none"/>
                  <w:lang w:val="ro-RO"/>
                </w:rPr>
                <w:t>Încercări de rezistenţă la foc pentru instalaţii tehnice. Partea 1: Conducte</w:t>
              </w:r>
            </w:hyperlink>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EB5A5B" w:rsidP="00B74F24">
            <w:pPr>
              <w:rPr>
                <w:rFonts w:ascii="Times New Roman" w:hAnsi="Times New Roman"/>
                <w:sz w:val="20"/>
                <w:lang w:val="ro-RO"/>
              </w:rPr>
            </w:pPr>
            <w:hyperlink r:id="rId72" w:history="1">
              <w:r w:rsidR="002C0E12" w:rsidRPr="00177FB6">
                <w:rPr>
                  <w:rStyle w:val="Hyperlink"/>
                  <w:rFonts w:ascii="Times New Roman" w:hAnsi="Times New Roman"/>
                  <w:color w:val="auto"/>
                  <w:sz w:val="20"/>
                  <w:u w:val="none"/>
                  <w:lang w:val="ro-RO"/>
                </w:rPr>
                <w:t>STAS 9312-87</w:t>
              </w:r>
            </w:hyperlink>
            <w:r w:rsidR="002C0E12" w:rsidRPr="00177FB6">
              <w:rPr>
                <w:rFonts w:ascii="Times New Roman" w:hAnsi="Times New Roman"/>
                <w:sz w:val="20"/>
                <w:lang w:val="ro-RO"/>
              </w:rPr>
              <w:t xml:space="preserve"> </w:t>
            </w:r>
          </w:p>
        </w:tc>
        <w:tc>
          <w:tcPr>
            <w:tcW w:w="6662" w:type="dxa"/>
            <w:vAlign w:val="center"/>
          </w:tcPr>
          <w:p w:rsidR="002C0E12" w:rsidRPr="00177FB6" w:rsidRDefault="00EB5A5B" w:rsidP="00B74F24">
            <w:pPr>
              <w:rPr>
                <w:rFonts w:ascii="Times New Roman" w:hAnsi="Times New Roman"/>
                <w:sz w:val="20"/>
                <w:lang w:val="ro-RO"/>
              </w:rPr>
            </w:pPr>
            <w:hyperlink r:id="rId73" w:history="1">
              <w:r w:rsidR="002C0E12" w:rsidRPr="00177FB6">
                <w:rPr>
                  <w:rStyle w:val="Hyperlink"/>
                  <w:rFonts w:ascii="Times New Roman" w:hAnsi="Times New Roman"/>
                  <w:color w:val="auto"/>
                  <w:sz w:val="20"/>
                  <w:u w:val="none"/>
                  <w:lang w:val="ro-RO"/>
                </w:rPr>
                <w:t>Subtraversări de căi ferate şi drumuri cu conducte. Prescripţii de proiectare</w:t>
              </w:r>
            </w:hyperlink>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 xml:space="preserve">SR ISO 15649:2008 </w:t>
            </w:r>
          </w:p>
        </w:tc>
        <w:tc>
          <w:tcPr>
            <w:tcW w:w="6662"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Industriile petrolului şi gazelor naturale. Conducte</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SR EN 10222-1:2001 +A1/2003</w:t>
            </w:r>
          </w:p>
          <w:p w:rsidR="002C0E12" w:rsidRPr="00177FB6" w:rsidRDefault="002C0E12" w:rsidP="00B74F24">
            <w:pPr>
              <w:rPr>
                <w:rFonts w:ascii="Times New Roman" w:hAnsi="Times New Roman"/>
                <w:sz w:val="20"/>
                <w:lang w:val="ro-RO"/>
              </w:rPr>
            </w:pPr>
          </w:p>
        </w:tc>
        <w:tc>
          <w:tcPr>
            <w:tcW w:w="6662"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Piese forjate din oţel pentru recipiente sub presiune. Partea 1: Prescripţii generale pentru piesele obţinute prin forjare liberă</w:t>
            </w:r>
          </w:p>
        </w:tc>
      </w:tr>
      <w:tr w:rsidR="002C0E12" w:rsidRPr="00DC3049"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SR EN 10222-4:2002/A1:2002</w:t>
            </w:r>
          </w:p>
        </w:tc>
        <w:tc>
          <w:tcPr>
            <w:tcW w:w="6662"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Piese forjate din oţel pentru recipiente sub presiune. Partea 4: Oţeluri sudabile cu granulaţie fină cu limită de curgere ridicată</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 xml:space="preserve">SR EN ISO 148-1:2011 </w:t>
            </w:r>
          </w:p>
          <w:p w:rsidR="002C0E12" w:rsidRPr="00177FB6" w:rsidRDefault="002C0E12" w:rsidP="00B74F24">
            <w:pPr>
              <w:rPr>
                <w:rFonts w:ascii="Times New Roman" w:hAnsi="Times New Roman"/>
                <w:sz w:val="20"/>
                <w:lang w:val="ro-RO"/>
              </w:rPr>
            </w:pPr>
          </w:p>
        </w:tc>
        <w:tc>
          <w:tcPr>
            <w:tcW w:w="6662"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Materiale metalice. Încercarea de încovoiere prin şoc pe epruveta Charpy. Partea 1: Metodă de încercare</w:t>
            </w:r>
          </w:p>
        </w:tc>
      </w:tr>
      <w:tr w:rsidR="002C0E12" w:rsidRPr="00DC3049"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en-US"/>
              </w:rPr>
              <w:t>SR EN ISO 15156-3:2010</w:t>
            </w:r>
          </w:p>
        </w:tc>
        <w:tc>
          <w:tcPr>
            <w:tcW w:w="6662" w:type="dxa"/>
            <w:vAlign w:val="center"/>
          </w:tcPr>
          <w:tbl>
            <w:tblPr>
              <w:tblW w:w="5000" w:type="pct"/>
              <w:tblCellSpacing w:w="0" w:type="dxa"/>
              <w:tblLayout w:type="fixed"/>
              <w:tblCellMar>
                <w:left w:w="0" w:type="dxa"/>
                <w:right w:w="0" w:type="dxa"/>
              </w:tblCellMar>
              <w:tblLook w:val="00A0" w:firstRow="1" w:lastRow="0" w:firstColumn="1" w:lastColumn="0" w:noHBand="0" w:noVBand="0"/>
            </w:tblPr>
            <w:tblGrid>
              <w:gridCol w:w="6446"/>
            </w:tblGrid>
            <w:tr w:rsidR="002C0E12" w:rsidRPr="00DC3049" w:rsidTr="00B74F24">
              <w:trPr>
                <w:tblCellSpacing w:w="0" w:type="dxa"/>
              </w:trPr>
              <w:tc>
                <w:tcPr>
                  <w:tcW w:w="6446"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Industriile petrolului şi gazelor naturale. Materiale pentru utilizare în prezenţa H2S în producţia de petrol şi gaze naturale. Partea 3: Aliaje rezistente la fisurarea prin coroziune CRA (aliaje rezistente la coroziune) şi alte aliaje</w:t>
                  </w:r>
                </w:p>
              </w:tc>
            </w:tr>
          </w:tbl>
          <w:p w:rsidR="002C0E12" w:rsidRPr="00177FB6" w:rsidRDefault="002C0E12" w:rsidP="00B74F24">
            <w:pPr>
              <w:rPr>
                <w:rFonts w:ascii="Times New Roman" w:hAnsi="Times New Roman"/>
                <w:sz w:val="20"/>
                <w:lang w:val="ro-RO"/>
              </w:rPr>
            </w:pPr>
          </w:p>
        </w:tc>
      </w:tr>
      <w:tr w:rsidR="002C0E12" w:rsidRPr="00177FB6" w:rsidTr="00A2034A">
        <w:trPr>
          <w:trHeight w:val="276"/>
          <w:jc w:val="center"/>
        </w:trPr>
        <w:tc>
          <w:tcPr>
            <w:tcW w:w="558" w:type="dxa"/>
            <w:shd w:val="clear" w:color="auto" w:fill="FFFFCC"/>
            <w:vAlign w:val="center"/>
          </w:tcPr>
          <w:p w:rsidR="002C0E12" w:rsidRPr="00177FB6" w:rsidRDefault="002C0E12" w:rsidP="00B74F24">
            <w:pPr>
              <w:rPr>
                <w:rFonts w:ascii="Times New Roman" w:hAnsi="Times New Roman"/>
                <w:sz w:val="20"/>
                <w:lang w:val="ro-RO"/>
              </w:rPr>
            </w:pPr>
          </w:p>
        </w:tc>
        <w:tc>
          <w:tcPr>
            <w:tcW w:w="2721" w:type="dxa"/>
            <w:shd w:val="clear" w:color="auto" w:fill="FFFFCC"/>
            <w:vAlign w:val="center"/>
          </w:tcPr>
          <w:p w:rsidR="002C0E12" w:rsidRPr="00177FB6" w:rsidRDefault="002C0E12" w:rsidP="00B74F24">
            <w:pPr>
              <w:tabs>
                <w:tab w:val="left" w:pos="567"/>
              </w:tabs>
              <w:jc w:val="center"/>
              <w:rPr>
                <w:rFonts w:ascii="Times New Roman" w:hAnsi="Times New Roman"/>
                <w:b/>
                <w:sz w:val="20"/>
                <w:lang w:val="ro-RO"/>
              </w:rPr>
            </w:pPr>
            <w:r w:rsidRPr="00177FB6">
              <w:rPr>
                <w:rFonts w:ascii="Times New Roman" w:hAnsi="Times New Roman"/>
                <w:b/>
                <w:sz w:val="20"/>
                <w:lang w:val="ro-RO"/>
              </w:rPr>
              <w:t>ARMĂTURI</w:t>
            </w:r>
          </w:p>
        </w:tc>
        <w:tc>
          <w:tcPr>
            <w:tcW w:w="6662" w:type="dxa"/>
            <w:shd w:val="clear" w:color="auto" w:fill="FFFFCC"/>
            <w:vAlign w:val="center"/>
          </w:tcPr>
          <w:p w:rsidR="002C0E12" w:rsidRPr="00177FB6" w:rsidRDefault="002C0E12" w:rsidP="00B74F24">
            <w:pPr>
              <w:tabs>
                <w:tab w:val="left" w:pos="567"/>
              </w:tabs>
              <w:rPr>
                <w:rFonts w:ascii="Times New Roman" w:hAnsi="Times New Roman"/>
                <w:sz w:val="20"/>
                <w:lang w:val="ro-RO"/>
              </w:rPr>
            </w:pP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EB5A5B" w:rsidP="00B74F24">
            <w:pPr>
              <w:rPr>
                <w:rFonts w:ascii="Times New Roman" w:hAnsi="Times New Roman"/>
                <w:sz w:val="20"/>
                <w:lang w:val="ro-RO"/>
              </w:rPr>
            </w:pPr>
            <w:hyperlink r:id="rId74" w:history="1">
              <w:r w:rsidR="002C0E12" w:rsidRPr="00177FB6">
                <w:rPr>
                  <w:rStyle w:val="Hyperlink"/>
                  <w:rFonts w:ascii="Times New Roman" w:hAnsi="Times New Roman"/>
                  <w:color w:val="auto"/>
                  <w:sz w:val="20"/>
                  <w:u w:val="none"/>
                  <w:lang w:val="ro-RO"/>
                </w:rPr>
                <w:t>SR EN 13942:2009/AC:2009</w:t>
              </w:r>
            </w:hyperlink>
            <w:r w:rsidR="002C0E12" w:rsidRPr="00177FB6">
              <w:rPr>
                <w:rFonts w:ascii="Times New Roman" w:hAnsi="Times New Roman"/>
                <w:sz w:val="20"/>
                <w:lang w:val="ro-RO"/>
              </w:rPr>
              <w:t xml:space="preserve"> </w:t>
            </w:r>
          </w:p>
        </w:tc>
        <w:tc>
          <w:tcPr>
            <w:tcW w:w="6662" w:type="dxa"/>
            <w:vAlign w:val="center"/>
          </w:tcPr>
          <w:p w:rsidR="002C0E12" w:rsidRPr="00177FB6" w:rsidRDefault="00EB5A5B" w:rsidP="00B74F24">
            <w:pPr>
              <w:rPr>
                <w:rFonts w:ascii="Times New Roman" w:hAnsi="Times New Roman"/>
                <w:sz w:val="20"/>
                <w:lang w:val="ro-RO"/>
              </w:rPr>
            </w:pPr>
            <w:hyperlink r:id="rId75" w:history="1">
              <w:r w:rsidR="002C0E12" w:rsidRPr="00177FB6">
                <w:rPr>
                  <w:rStyle w:val="Hyperlink"/>
                  <w:rFonts w:ascii="Times New Roman" w:hAnsi="Times New Roman"/>
                  <w:color w:val="auto"/>
                  <w:sz w:val="20"/>
                  <w:u w:val="none"/>
                  <w:lang w:val="ro-RO"/>
                </w:rPr>
                <w:t>Industriile petrolului şi gazelor naturale. Sisteme de transport prin conducte. Robinete pentru conducte</w:t>
              </w:r>
            </w:hyperlink>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SR EN 558</w:t>
            </w:r>
            <w:r w:rsidRPr="00177FB6">
              <w:rPr>
                <w:rFonts w:ascii="Times New Roman" w:hAnsi="Times New Roman"/>
                <w:sz w:val="20"/>
                <w:lang w:val="ro-RO"/>
              </w:rPr>
              <w:sym w:font="Symbol" w:char="F0B8"/>
            </w:r>
            <w:r w:rsidRPr="00177FB6">
              <w:rPr>
                <w:rFonts w:ascii="Times New Roman" w:hAnsi="Times New Roman"/>
                <w:sz w:val="20"/>
                <w:lang w:val="ro-RO"/>
              </w:rPr>
              <w:t>A1:2012</w:t>
            </w:r>
          </w:p>
        </w:tc>
        <w:tc>
          <w:tcPr>
            <w:tcW w:w="6662"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Robinetărie industrială. Dimensiuni faţă-la-faţă şi faţă-la-axă ale robinetelor metalice utilizate în sistemele de conducte cu flanşe. Aparate de robinetărie desemnate prin PN şi Clasă</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 xml:space="preserve">SR ISO 14313:2008 </w:t>
            </w:r>
          </w:p>
        </w:tc>
        <w:tc>
          <w:tcPr>
            <w:tcW w:w="6662"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Industriile petrolului şi gazelor naturale. Sisteme de transport prin conducte. Robinete pentru conducte</w:t>
            </w:r>
          </w:p>
        </w:tc>
      </w:tr>
      <w:tr w:rsidR="002C0E12" w:rsidRPr="00DC3049"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SR EN 14141:2013</w:t>
            </w:r>
          </w:p>
        </w:tc>
        <w:tc>
          <w:tcPr>
            <w:tcW w:w="6662"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Robinetărie pentru transportul gazului natural prin conducte. Condiţii de performanţă şi încercări</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 xml:space="preserve">SR EN 14341:2007 </w:t>
            </w:r>
          </w:p>
        </w:tc>
        <w:tc>
          <w:tcPr>
            <w:tcW w:w="6662"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Robinetărie industrială. Robinete de reţinere de oţel</w:t>
            </w:r>
          </w:p>
        </w:tc>
      </w:tr>
      <w:tr w:rsidR="002C0E12" w:rsidRPr="00DC3049"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SR EN 1983:  2014</w:t>
            </w:r>
          </w:p>
        </w:tc>
        <w:tc>
          <w:tcPr>
            <w:tcW w:w="6662"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Armături industriale. Robinete de oţel cu bilă</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 xml:space="preserve">SR EN 1984:2010 </w:t>
            </w:r>
          </w:p>
        </w:tc>
        <w:tc>
          <w:tcPr>
            <w:tcW w:w="6662"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Robinetărie industrială. Robinete cu sertar, de oţel</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 xml:space="preserve">SR EN 12266-1:2012 </w:t>
            </w:r>
          </w:p>
        </w:tc>
        <w:tc>
          <w:tcPr>
            <w:tcW w:w="6662"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Robinetărie industrială. Încercările aparatelor de robinetărie metalice. Partea 1: Încercări la presiune, proceduri de încercare şi criterii de acceptare. Cerinţe obligatorii</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SR EN 12266-2:2012</w:t>
            </w:r>
          </w:p>
        </w:tc>
        <w:tc>
          <w:tcPr>
            <w:tcW w:w="6662"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Robinetărie industrială. Încercările aparatelor de robinetărie. Partea 2: Încercări, proceduri de încercare şi criterii de acceptare. Cerinţe suplimentare</w:t>
            </w:r>
          </w:p>
        </w:tc>
      </w:tr>
      <w:tr w:rsidR="002C0E12" w:rsidRPr="00DC3049"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SR EN ISO 17292:2005</w:t>
            </w:r>
          </w:p>
        </w:tc>
        <w:tc>
          <w:tcPr>
            <w:tcW w:w="6662"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Robinete cu bila metalică pentru industriile petrolului, petrochimiei şi industriile conexe. Se aplica ventilelor cu diametrul nominal DN: 8, 10, 15, 20, 25, 32, 40, 50, 65, 80, 100, 150, 200, 250, 300, 350, 400, 450 şi 500.</w:t>
            </w:r>
          </w:p>
        </w:tc>
      </w:tr>
      <w:tr w:rsidR="002C0E12" w:rsidRPr="00DC3049"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EB5A5B" w:rsidP="00B74F24">
            <w:pPr>
              <w:rPr>
                <w:rFonts w:ascii="Times New Roman" w:hAnsi="Times New Roman"/>
                <w:sz w:val="20"/>
                <w:lang w:val="ro-RO"/>
              </w:rPr>
            </w:pPr>
            <w:hyperlink r:id="rId76" w:history="1">
              <w:r w:rsidR="002C0E12" w:rsidRPr="00177FB6">
                <w:rPr>
                  <w:rStyle w:val="Hyperlink"/>
                  <w:rFonts w:ascii="Times New Roman" w:hAnsi="Times New Roman"/>
                  <w:color w:val="auto"/>
                  <w:sz w:val="20"/>
                  <w:u w:val="none"/>
                  <w:lang w:val="ro-RO"/>
                </w:rPr>
                <w:t>SR EN 19:2003</w:t>
              </w:r>
            </w:hyperlink>
            <w:r w:rsidR="002C0E12" w:rsidRPr="00177FB6">
              <w:rPr>
                <w:rFonts w:ascii="Times New Roman" w:hAnsi="Times New Roman"/>
                <w:sz w:val="20"/>
                <w:lang w:val="ro-RO"/>
              </w:rPr>
              <w:t xml:space="preserve"> </w:t>
            </w:r>
          </w:p>
        </w:tc>
        <w:tc>
          <w:tcPr>
            <w:tcW w:w="6662" w:type="dxa"/>
            <w:vAlign w:val="center"/>
          </w:tcPr>
          <w:p w:rsidR="002C0E12" w:rsidRPr="00177FB6" w:rsidRDefault="00EB5A5B" w:rsidP="00B74F24">
            <w:pPr>
              <w:rPr>
                <w:rFonts w:ascii="Times New Roman" w:hAnsi="Times New Roman"/>
                <w:sz w:val="20"/>
                <w:lang w:val="ro-RO"/>
              </w:rPr>
            </w:pPr>
            <w:hyperlink r:id="rId77" w:history="1">
              <w:r w:rsidR="002C0E12" w:rsidRPr="00177FB6">
                <w:rPr>
                  <w:rStyle w:val="Hyperlink"/>
                  <w:rFonts w:ascii="Times New Roman" w:hAnsi="Times New Roman"/>
                  <w:color w:val="auto"/>
                  <w:sz w:val="20"/>
                  <w:u w:val="none"/>
                  <w:lang w:val="ro-RO"/>
                </w:rPr>
                <w:t>Robinetărie industrială. Marcarea aparatelor de robinetărie de metal</w:t>
              </w:r>
            </w:hyperlink>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 xml:space="preserve">SR EN 1349:2010  </w:t>
            </w:r>
          </w:p>
        </w:tc>
        <w:tc>
          <w:tcPr>
            <w:tcW w:w="6662" w:type="dxa"/>
            <w:vAlign w:val="center"/>
          </w:tcPr>
          <w:p w:rsidR="002C0E12" w:rsidRPr="00177FB6" w:rsidRDefault="00EB5A5B" w:rsidP="00B74F24">
            <w:pPr>
              <w:rPr>
                <w:rFonts w:ascii="Times New Roman" w:hAnsi="Times New Roman"/>
                <w:sz w:val="20"/>
                <w:lang w:val="ro-RO"/>
              </w:rPr>
            </w:pPr>
            <w:hyperlink r:id="rId78" w:history="1">
              <w:r w:rsidR="002C0E12" w:rsidRPr="00177FB6">
                <w:rPr>
                  <w:rStyle w:val="Hyperlink"/>
                  <w:rFonts w:ascii="Times New Roman" w:hAnsi="Times New Roman"/>
                  <w:color w:val="auto"/>
                  <w:sz w:val="20"/>
                  <w:u w:val="none"/>
                  <w:lang w:val="ro-RO"/>
                </w:rPr>
                <w:t>Robinete de reglare pentru procese industriale</w:t>
              </w:r>
            </w:hyperlink>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EB5A5B" w:rsidP="00B74F24">
            <w:pPr>
              <w:rPr>
                <w:rFonts w:ascii="Times New Roman" w:hAnsi="Times New Roman"/>
                <w:sz w:val="20"/>
                <w:lang w:val="ro-RO"/>
              </w:rPr>
            </w:pPr>
            <w:hyperlink r:id="rId79" w:history="1">
              <w:r w:rsidR="002C0E12" w:rsidRPr="00177FB6">
                <w:rPr>
                  <w:rStyle w:val="Hyperlink"/>
                  <w:rFonts w:ascii="Times New Roman" w:hAnsi="Times New Roman"/>
                  <w:color w:val="auto"/>
                  <w:sz w:val="20"/>
                  <w:u w:val="none"/>
                  <w:lang w:val="ro-RO"/>
                </w:rPr>
                <w:t>SR EN 13397:2002</w:t>
              </w:r>
            </w:hyperlink>
            <w:r w:rsidR="002C0E12" w:rsidRPr="00177FB6">
              <w:rPr>
                <w:rFonts w:ascii="Times New Roman" w:hAnsi="Times New Roman"/>
                <w:sz w:val="20"/>
                <w:lang w:val="ro-RO"/>
              </w:rPr>
              <w:t xml:space="preserve"> </w:t>
            </w:r>
          </w:p>
        </w:tc>
        <w:tc>
          <w:tcPr>
            <w:tcW w:w="6662" w:type="dxa"/>
            <w:vAlign w:val="center"/>
          </w:tcPr>
          <w:p w:rsidR="002C0E12" w:rsidRPr="00177FB6" w:rsidRDefault="00EB5A5B" w:rsidP="00B74F24">
            <w:pPr>
              <w:rPr>
                <w:rFonts w:ascii="Times New Roman" w:hAnsi="Times New Roman"/>
                <w:sz w:val="20"/>
                <w:lang w:val="ro-RO"/>
              </w:rPr>
            </w:pPr>
            <w:hyperlink r:id="rId80" w:history="1">
              <w:r w:rsidR="002C0E12" w:rsidRPr="00DC3049">
                <w:rPr>
                  <w:rStyle w:val="Hyperlink"/>
                  <w:lang w:val="it-IT"/>
                </w:rPr>
                <w:t>http://magazin.asro.ro/index.php?pag=3&amp;lg=1&amp;cls0=1&amp;cls1=0&amp;cls2=0&amp;cls3=0&amp;cls4=0&amp;id_p=5571306</w:t>
              </w:r>
            </w:hyperlink>
            <w:hyperlink r:id="rId81" w:history="1">
              <w:r w:rsidR="002C0E12" w:rsidRPr="00177FB6">
                <w:rPr>
                  <w:rStyle w:val="Hyperlink"/>
                  <w:rFonts w:ascii="Times New Roman" w:hAnsi="Times New Roman"/>
                  <w:color w:val="auto"/>
                  <w:sz w:val="20"/>
                  <w:u w:val="none"/>
                  <w:lang w:val="ro-RO"/>
                </w:rPr>
                <w:t>Robinetărie industrială. Robinete metalice cu membrană</w:t>
              </w:r>
            </w:hyperlink>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EB5A5B" w:rsidP="00B74F24">
            <w:pPr>
              <w:tabs>
                <w:tab w:val="left" w:pos="567"/>
              </w:tabs>
              <w:rPr>
                <w:rFonts w:ascii="Times New Roman" w:hAnsi="Times New Roman"/>
                <w:sz w:val="20"/>
                <w:lang w:val="ro-RO"/>
              </w:rPr>
            </w:pPr>
            <w:hyperlink r:id="rId82" w:history="1">
              <w:r w:rsidR="002C0E12" w:rsidRPr="00177FB6">
                <w:rPr>
                  <w:rStyle w:val="Hyperlink"/>
                  <w:rFonts w:ascii="Times New Roman" w:hAnsi="Times New Roman"/>
                  <w:color w:val="auto"/>
                  <w:sz w:val="20"/>
                  <w:u w:val="none"/>
                  <w:lang w:val="ro-RO"/>
                </w:rPr>
                <w:t>SR ISO 6002:2000/C1:2000</w:t>
              </w:r>
            </w:hyperlink>
            <w:r w:rsidR="002C0E12" w:rsidRPr="00177FB6">
              <w:rPr>
                <w:rFonts w:ascii="Times New Roman" w:hAnsi="Times New Roman"/>
                <w:sz w:val="20"/>
                <w:lang w:val="ro-RO"/>
              </w:rPr>
              <w:t xml:space="preserve">  </w:t>
            </w:r>
          </w:p>
        </w:tc>
        <w:tc>
          <w:tcPr>
            <w:tcW w:w="6662" w:type="dxa"/>
            <w:vAlign w:val="center"/>
          </w:tcPr>
          <w:p w:rsidR="002C0E12" w:rsidRPr="00177FB6" w:rsidRDefault="00EB5A5B" w:rsidP="00B74F24">
            <w:pPr>
              <w:tabs>
                <w:tab w:val="left" w:pos="567"/>
              </w:tabs>
              <w:rPr>
                <w:rFonts w:ascii="Times New Roman" w:hAnsi="Times New Roman"/>
                <w:sz w:val="20"/>
                <w:lang w:val="ro-RO"/>
              </w:rPr>
            </w:pPr>
            <w:hyperlink r:id="rId83" w:history="1">
              <w:r w:rsidR="002C0E12" w:rsidRPr="00177FB6">
                <w:rPr>
                  <w:rStyle w:val="Hyperlink"/>
                  <w:rFonts w:ascii="Times New Roman" w:hAnsi="Times New Roman"/>
                  <w:color w:val="auto"/>
                  <w:sz w:val="20"/>
                  <w:u w:val="none"/>
                  <w:lang w:val="ro-RO"/>
                </w:rPr>
                <w:t>Robinete cu sertar, de oţel, cu capac montat cu şuruburi</w:t>
              </w:r>
            </w:hyperlink>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 xml:space="preserve">SR ISO 6002/2000 </w:t>
            </w:r>
          </w:p>
        </w:tc>
        <w:tc>
          <w:tcPr>
            <w:tcW w:w="6662"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Robinete cu sertar Pn 40</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 xml:space="preserve">SR EN 1984/2010 </w:t>
            </w:r>
          </w:p>
        </w:tc>
        <w:tc>
          <w:tcPr>
            <w:tcW w:w="6662"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Robinetărie industrială. Robinete cu sertar, de oţel</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 xml:space="preserve">SR EN 13709:2010 </w:t>
            </w:r>
          </w:p>
        </w:tc>
        <w:tc>
          <w:tcPr>
            <w:tcW w:w="6662"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Robinetărie industrială. Robinete de închidere şi reţinere cu ventil de oţel</w:t>
            </w:r>
          </w:p>
        </w:tc>
      </w:tr>
      <w:tr w:rsidR="002C0E12" w:rsidRPr="00DC3049"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 xml:space="preserve">STAS 2502 – 87 </w:t>
            </w:r>
          </w:p>
          <w:p w:rsidR="002C0E12" w:rsidRPr="00177FB6" w:rsidRDefault="002C0E12" w:rsidP="00B74F24">
            <w:pPr>
              <w:tabs>
                <w:tab w:val="left" w:pos="567"/>
              </w:tabs>
              <w:rPr>
                <w:rFonts w:ascii="Times New Roman" w:hAnsi="Times New Roman"/>
                <w:sz w:val="20"/>
                <w:lang w:val="ro-RO"/>
              </w:rPr>
            </w:pPr>
          </w:p>
        </w:tc>
        <w:tc>
          <w:tcPr>
            <w:tcW w:w="6662"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lastRenderedPageBreak/>
              <w:t>Robinete de reţinere cu clapă Pn 16 , Pn 25, Pn 40, Pn 64, Pn 100, Pn 160</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SR EN 12334/2004</w:t>
            </w:r>
          </w:p>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 xml:space="preserve"> +A1/2005</w:t>
            </w:r>
          </w:p>
        </w:tc>
        <w:tc>
          <w:tcPr>
            <w:tcW w:w="6662"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Robinete de reţinere cu clapă. lungimi de construcţie</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 xml:space="preserve">STAS 2503 – 80 </w:t>
            </w:r>
          </w:p>
        </w:tc>
        <w:tc>
          <w:tcPr>
            <w:tcW w:w="6662"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Robinete de reţinere cu ventil Pn 25. Dimensiuni.</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STAS 9692/4 – 80</w:t>
            </w:r>
          </w:p>
        </w:tc>
        <w:tc>
          <w:tcPr>
            <w:tcW w:w="6662"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Robinete de reţinere cu ventil Pn 40. Dimensiuni.</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STAS 9692/6 – 80</w:t>
            </w:r>
          </w:p>
        </w:tc>
        <w:tc>
          <w:tcPr>
            <w:tcW w:w="6662"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Robinete de reţinere cu ventil Pn 100. Dimensiuni.</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STAS 9692/7 – 80</w:t>
            </w:r>
          </w:p>
        </w:tc>
        <w:tc>
          <w:tcPr>
            <w:tcW w:w="6662"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Robinete de reţinere cu ventil Pn 160. Dimensiuni.</w:t>
            </w:r>
          </w:p>
        </w:tc>
      </w:tr>
      <w:tr w:rsidR="002C0E12" w:rsidRPr="00DC3049"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 xml:space="preserve">SR EN 12334/2004 </w:t>
            </w:r>
          </w:p>
        </w:tc>
        <w:tc>
          <w:tcPr>
            <w:tcW w:w="6662"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Robinete de reţinere. Tipuri, presiuni nominale, diametre nominale.</w:t>
            </w:r>
          </w:p>
        </w:tc>
      </w:tr>
    </w:tbl>
    <w:p w:rsidR="002C0E12" w:rsidRPr="00DC3049" w:rsidRDefault="002C0E12">
      <w:pPr>
        <w:rPr>
          <w:rFonts w:ascii="Times New Roman" w:hAnsi="Times New Roman"/>
          <w:sz w:val="8"/>
          <w:lang w:val="it-IT"/>
        </w:rPr>
      </w:pPr>
      <w:r w:rsidRPr="00DC3049">
        <w:rPr>
          <w:rFonts w:ascii="Times New Roman" w:hAnsi="Times New Roman"/>
          <w:lang w:val="it-IT"/>
        </w:rPr>
        <w:br w:type="page"/>
      </w:r>
    </w:p>
    <w:tbl>
      <w:tblPr>
        <w:tblW w:w="99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8"/>
        <w:gridCol w:w="2721"/>
        <w:gridCol w:w="6662"/>
      </w:tblGrid>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 xml:space="preserve">STAS 10400/1 ...3/76 </w:t>
            </w:r>
          </w:p>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1/1987</w:t>
            </w:r>
          </w:p>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2/1976</w:t>
            </w:r>
          </w:p>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3/1976</w:t>
            </w:r>
          </w:p>
        </w:tc>
        <w:tc>
          <w:tcPr>
            <w:tcW w:w="6662"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Robinete de reglare cu ventil. Condiţii speciale de calitate. Lungimi de construcţie. Pn 40. Dimensiuni</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STAS 10400/4-80</w:t>
            </w:r>
          </w:p>
        </w:tc>
        <w:tc>
          <w:tcPr>
            <w:tcW w:w="6662"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Robinete de reglare cu ventil. Condiţii speciale de calitate. Lungimi de construcţie. Pn 40. Dimensiuni</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EB5A5B" w:rsidP="00B74F24">
            <w:pPr>
              <w:rPr>
                <w:rFonts w:ascii="Times New Roman" w:hAnsi="Times New Roman"/>
                <w:sz w:val="20"/>
                <w:lang w:val="ro-RO"/>
              </w:rPr>
            </w:pPr>
            <w:hyperlink r:id="rId84" w:history="1">
              <w:r w:rsidR="002C0E12" w:rsidRPr="00177FB6">
                <w:rPr>
                  <w:rStyle w:val="Hyperlink"/>
                  <w:rFonts w:ascii="Times New Roman" w:hAnsi="Times New Roman"/>
                  <w:color w:val="auto"/>
                  <w:sz w:val="20"/>
                  <w:u w:val="none"/>
                  <w:lang w:val="ro-RO"/>
                </w:rPr>
                <w:t>SR EN ISO 14723:2009</w:t>
              </w:r>
            </w:hyperlink>
            <w:r w:rsidR="002C0E12" w:rsidRPr="00177FB6">
              <w:rPr>
                <w:rFonts w:ascii="Times New Roman" w:hAnsi="Times New Roman"/>
                <w:sz w:val="20"/>
                <w:lang w:val="ro-RO"/>
              </w:rPr>
              <w:t xml:space="preserve"> </w:t>
            </w:r>
          </w:p>
        </w:tc>
        <w:tc>
          <w:tcPr>
            <w:tcW w:w="6662" w:type="dxa"/>
            <w:vAlign w:val="center"/>
          </w:tcPr>
          <w:p w:rsidR="002C0E12" w:rsidRPr="00177FB6" w:rsidRDefault="00EB5A5B" w:rsidP="00B74F24">
            <w:pPr>
              <w:rPr>
                <w:rFonts w:ascii="Times New Roman" w:hAnsi="Times New Roman"/>
                <w:sz w:val="20"/>
                <w:lang w:val="ro-RO"/>
              </w:rPr>
            </w:pPr>
            <w:hyperlink r:id="rId85" w:history="1">
              <w:r w:rsidR="002C0E12" w:rsidRPr="00177FB6">
                <w:rPr>
                  <w:rStyle w:val="Hyperlink"/>
                  <w:rFonts w:ascii="Times New Roman" w:hAnsi="Times New Roman"/>
                  <w:color w:val="auto"/>
                  <w:sz w:val="20"/>
                  <w:u w:val="none"/>
                  <w:lang w:val="ro-RO"/>
                </w:rPr>
                <w:t>Industriile petrolului şi gazelor naturale. Sisteme de transport prin conducte. Robinete pentru conducte submarine</w:t>
              </w:r>
            </w:hyperlink>
          </w:p>
        </w:tc>
      </w:tr>
      <w:tr w:rsidR="002C0E12" w:rsidRPr="00DC3049"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EB5A5B" w:rsidP="00B74F24">
            <w:pPr>
              <w:rPr>
                <w:rFonts w:ascii="Times New Roman" w:hAnsi="Times New Roman"/>
                <w:sz w:val="20"/>
                <w:lang w:val="ro-RO"/>
              </w:rPr>
            </w:pPr>
            <w:hyperlink r:id="rId86" w:history="1">
              <w:r w:rsidR="002C0E12" w:rsidRPr="00177FB6">
                <w:rPr>
                  <w:rStyle w:val="Hyperlink"/>
                  <w:rFonts w:ascii="Times New Roman" w:hAnsi="Times New Roman"/>
                  <w:color w:val="auto"/>
                  <w:sz w:val="20"/>
                  <w:u w:val="none"/>
                  <w:lang w:val="ro-RO"/>
                </w:rPr>
                <w:t>SR EN ISO 15761:2003</w:t>
              </w:r>
            </w:hyperlink>
          </w:p>
          <w:p w:rsidR="002C0E12" w:rsidRPr="00177FB6" w:rsidRDefault="002C0E12" w:rsidP="00B74F24">
            <w:pPr>
              <w:rPr>
                <w:rFonts w:ascii="Times New Roman" w:hAnsi="Times New Roman"/>
                <w:sz w:val="20"/>
                <w:lang w:val="ro-RO"/>
              </w:rPr>
            </w:pPr>
          </w:p>
        </w:tc>
        <w:tc>
          <w:tcPr>
            <w:tcW w:w="6662" w:type="dxa"/>
            <w:vAlign w:val="center"/>
          </w:tcPr>
          <w:p w:rsidR="002C0E12" w:rsidRPr="00177FB6" w:rsidRDefault="00EB5A5B" w:rsidP="00B74F24">
            <w:pPr>
              <w:rPr>
                <w:rFonts w:ascii="Times New Roman" w:hAnsi="Times New Roman"/>
                <w:sz w:val="20"/>
                <w:lang w:val="ro-RO"/>
              </w:rPr>
            </w:pPr>
            <w:hyperlink r:id="rId87" w:history="1">
              <w:r w:rsidR="002C0E12" w:rsidRPr="00177FB6">
                <w:rPr>
                  <w:rStyle w:val="Hyperlink"/>
                  <w:rFonts w:ascii="Times New Roman" w:hAnsi="Times New Roman"/>
                  <w:color w:val="auto"/>
                  <w:sz w:val="20"/>
                  <w:u w:val="none"/>
                  <w:lang w:val="ro-RO"/>
                </w:rPr>
                <w:t>Robinete cu sertar, robinete cu supapă şi robinete de reţinere, de oţel, cu dimensiunile DN 100 sau mai mici, pentru industriile petrolului şi gazelor naturale</w:t>
              </w:r>
            </w:hyperlink>
            <w:r w:rsidR="002C0E12" w:rsidRPr="00177FB6">
              <w:rPr>
                <w:rFonts w:ascii="Times New Roman" w:hAnsi="Times New Roman"/>
                <w:sz w:val="20"/>
                <w:lang w:val="ro-RO"/>
              </w:rPr>
              <w:t xml:space="preserve"> </w:t>
            </w:r>
          </w:p>
        </w:tc>
      </w:tr>
      <w:tr w:rsidR="002C0E12" w:rsidRPr="00DC3049"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 xml:space="preserve">STAS 11759-87 </w:t>
            </w:r>
          </w:p>
        </w:tc>
        <w:tc>
          <w:tcPr>
            <w:tcW w:w="6662"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Armături industriale. Filtre Y. Parametri principali.</w:t>
            </w:r>
          </w:p>
        </w:tc>
      </w:tr>
      <w:tr w:rsidR="002C0E12" w:rsidRPr="00DC3049"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 xml:space="preserve">SR EN 12516-2:2004 </w:t>
            </w:r>
          </w:p>
        </w:tc>
        <w:tc>
          <w:tcPr>
            <w:tcW w:w="6662"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Robinetărie industrială. Rezistenţa mecanică a carcaselor. Partea 2: Metoda de calcul privind carcasele aparatelor de robinetărie de oţel.</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 xml:space="preserve">SR EN ISO 5210:2001 </w:t>
            </w:r>
          </w:p>
        </w:tc>
        <w:tc>
          <w:tcPr>
            <w:tcW w:w="6662"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Robinetărie industrială. Prinderea acţionărilor multitur la robinete.</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 xml:space="preserve">SR EN ISO 10497:2010 </w:t>
            </w:r>
          </w:p>
        </w:tc>
        <w:tc>
          <w:tcPr>
            <w:tcW w:w="6662"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Încercări ale aparatelor de robinetărie. Caracteristici ale încercării la foc.</w:t>
            </w:r>
          </w:p>
        </w:tc>
      </w:tr>
      <w:tr w:rsidR="002C0E12" w:rsidRPr="00177FB6" w:rsidTr="00A2034A">
        <w:trPr>
          <w:jc w:val="center"/>
        </w:trPr>
        <w:tc>
          <w:tcPr>
            <w:tcW w:w="558" w:type="dxa"/>
            <w:shd w:val="clear" w:color="auto" w:fill="FFFFCC"/>
            <w:vAlign w:val="center"/>
          </w:tcPr>
          <w:p w:rsidR="002C0E12" w:rsidRPr="00177FB6" w:rsidRDefault="002C0E12" w:rsidP="00B74F24">
            <w:pPr>
              <w:rPr>
                <w:rFonts w:ascii="Times New Roman" w:hAnsi="Times New Roman"/>
                <w:sz w:val="20"/>
                <w:lang w:val="ro-RO"/>
              </w:rPr>
            </w:pPr>
          </w:p>
        </w:tc>
        <w:tc>
          <w:tcPr>
            <w:tcW w:w="2721" w:type="dxa"/>
            <w:shd w:val="clear" w:color="auto" w:fill="FFFFCC"/>
            <w:vAlign w:val="center"/>
          </w:tcPr>
          <w:p w:rsidR="002C0E12" w:rsidRPr="00177FB6" w:rsidRDefault="002C0E12" w:rsidP="00B74F24">
            <w:pPr>
              <w:tabs>
                <w:tab w:val="left" w:pos="567"/>
              </w:tabs>
              <w:jc w:val="center"/>
              <w:rPr>
                <w:rFonts w:ascii="Times New Roman" w:hAnsi="Times New Roman"/>
                <w:b/>
                <w:sz w:val="20"/>
                <w:lang w:val="ro-RO"/>
              </w:rPr>
            </w:pPr>
            <w:r w:rsidRPr="00177FB6">
              <w:rPr>
                <w:rFonts w:ascii="Times New Roman" w:hAnsi="Times New Roman"/>
                <w:b/>
                <w:sz w:val="20"/>
                <w:lang w:val="ro-RO"/>
              </w:rPr>
              <w:t>FLANSE</w:t>
            </w:r>
          </w:p>
        </w:tc>
        <w:tc>
          <w:tcPr>
            <w:tcW w:w="6662" w:type="dxa"/>
            <w:shd w:val="clear" w:color="auto" w:fill="FFFFCC"/>
            <w:vAlign w:val="center"/>
          </w:tcPr>
          <w:p w:rsidR="002C0E12" w:rsidRPr="00177FB6" w:rsidRDefault="002C0E12" w:rsidP="00B74F24">
            <w:pPr>
              <w:tabs>
                <w:tab w:val="left" w:pos="567"/>
              </w:tabs>
              <w:rPr>
                <w:rFonts w:ascii="Times New Roman" w:hAnsi="Times New Roman"/>
                <w:sz w:val="20"/>
                <w:lang w:val="ro-RO"/>
              </w:rPr>
            </w:pP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SR EN 14870-3:2006</w:t>
            </w:r>
          </w:p>
        </w:tc>
        <w:tc>
          <w:tcPr>
            <w:tcW w:w="6662"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Partea 3: Flanşe</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ISO 7005-1:/2011</w:t>
            </w:r>
          </w:p>
        </w:tc>
        <w:tc>
          <w:tcPr>
            <w:tcW w:w="6662"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Flanşe metalice. Partea 1: Flanşe de oţel</w:t>
            </w:r>
          </w:p>
          <w:p w:rsidR="002C0E12" w:rsidRPr="00177FB6" w:rsidRDefault="002C0E12" w:rsidP="00B74F24">
            <w:pPr>
              <w:tabs>
                <w:tab w:val="left" w:pos="567"/>
              </w:tabs>
              <w:rPr>
                <w:rFonts w:ascii="Times New Roman" w:hAnsi="Times New Roman"/>
                <w:sz w:val="20"/>
                <w:lang w:val="ro-RO"/>
              </w:rPr>
            </w:pP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SR EN 1092-1/2008</w:t>
            </w:r>
            <w:r w:rsidRPr="00177FB6">
              <w:rPr>
                <w:rFonts w:ascii="Times New Roman" w:hAnsi="Times New Roman"/>
                <w:sz w:val="20"/>
              </w:rPr>
              <w:t>+A1:2013</w:t>
            </w:r>
          </w:p>
          <w:p w:rsidR="002C0E12" w:rsidRPr="00177FB6" w:rsidRDefault="002C0E12" w:rsidP="00B74F24">
            <w:pPr>
              <w:rPr>
                <w:rFonts w:ascii="Times New Roman" w:hAnsi="Times New Roman"/>
                <w:sz w:val="20"/>
                <w:lang w:val="ro-RO"/>
              </w:rPr>
            </w:pPr>
          </w:p>
        </w:tc>
        <w:tc>
          <w:tcPr>
            <w:tcW w:w="6662" w:type="dxa"/>
            <w:vAlign w:val="center"/>
          </w:tcPr>
          <w:p w:rsidR="002C0E12" w:rsidRPr="00177FB6" w:rsidRDefault="00EB5A5B" w:rsidP="00B74F24">
            <w:pPr>
              <w:rPr>
                <w:rFonts w:ascii="Times New Roman" w:hAnsi="Times New Roman"/>
                <w:sz w:val="20"/>
                <w:lang w:val="ro-RO"/>
              </w:rPr>
            </w:pPr>
            <w:hyperlink r:id="rId88" w:history="1">
              <w:r w:rsidR="002C0E12" w:rsidRPr="00177FB6">
                <w:rPr>
                  <w:rStyle w:val="Hyperlink"/>
                  <w:rFonts w:ascii="Times New Roman" w:hAnsi="Times New Roman"/>
                  <w:color w:val="auto"/>
                  <w:sz w:val="20"/>
                  <w:u w:val="none"/>
                  <w:lang w:val="ro-RO"/>
                </w:rPr>
                <w:t>Flanşe şi îmbinarea lor. Flanşe rotunde pentru conducte, robinete, racorduri şi accesorii desemnate prin PN. Partea 1: Flanşe de oţel</w:t>
              </w:r>
            </w:hyperlink>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EB5A5B" w:rsidP="00B74F24">
            <w:pPr>
              <w:rPr>
                <w:rFonts w:ascii="Times New Roman" w:hAnsi="Times New Roman"/>
                <w:sz w:val="20"/>
                <w:lang w:val="ro-RO"/>
              </w:rPr>
            </w:pPr>
            <w:hyperlink r:id="rId89" w:history="1">
              <w:r w:rsidR="002C0E12" w:rsidRPr="00177FB6">
                <w:rPr>
                  <w:rStyle w:val="Hyperlink"/>
                  <w:rFonts w:ascii="Times New Roman" w:hAnsi="Times New Roman"/>
                  <w:color w:val="auto"/>
                  <w:sz w:val="20"/>
                  <w:u w:val="none"/>
                  <w:lang w:val="ro-RO"/>
                </w:rPr>
                <w:t>SR EN 1591-1: 2014</w:t>
              </w:r>
            </w:hyperlink>
            <w:r w:rsidR="002C0E12" w:rsidRPr="00177FB6">
              <w:rPr>
                <w:rFonts w:ascii="Times New Roman" w:hAnsi="Times New Roman"/>
                <w:sz w:val="20"/>
                <w:lang w:val="ro-RO"/>
              </w:rPr>
              <w:t xml:space="preserve"> </w:t>
            </w:r>
          </w:p>
          <w:p w:rsidR="002C0E12" w:rsidRPr="00177FB6" w:rsidRDefault="00EB5A5B" w:rsidP="00B74F24">
            <w:pPr>
              <w:rPr>
                <w:rFonts w:ascii="Times New Roman" w:hAnsi="Times New Roman"/>
                <w:sz w:val="20"/>
                <w:lang w:val="ro-RO"/>
              </w:rPr>
            </w:pPr>
            <w:hyperlink r:id="rId90" w:history="1">
              <w:r w:rsidR="002C0E12" w:rsidRPr="00177FB6">
                <w:rPr>
                  <w:rStyle w:val="Hyperlink"/>
                  <w:rFonts w:ascii="Times New Roman" w:hAnsi="Times New Roman"/>
                  <w:color w:val="auto"/>
                  <w:sz w:val="20"/>
                  <w:u w:val="none"/>
                  <w:lang w:val="ro-RO"/>
                </w:rPr>
                <w:t>SR EN 1591-2:2008</w:t>
              </w:r>
            </w:hyperlink>
          </w:p>
          <w:p w:rsidR="002C0E12" w:rsidRPr="00177FB6" w:rsidRDefault="002C0E12" w:rsidP="00B74F24">
            <w:pPr>
              <w:rPr>
                <w:rFonts w:ascii="Times New Roman" w:hAnsi="Times New Roman"/>
                <w:sz w:val="20"/>
                <w:lang w:val="ro-RO"/>
              </w:rPr>
            </w:pPr>
          </w:p>
        </w:tc>
        <w:tc>
          <w:tcPr>
            <w:tcW w:w="6662" w:type="dxa"/>
            <w:vAlign w:val="center"/>
          </w:tcPr>
          <w:p w:rsidR="002C0E12" w:rsidRPr="00177FB6" w:rsidRDefault="00EB5A5B" w:rsidP="00B74F24">
            <w:pPr>
              <w:rPr>
                <w:rFonts w:ascii="Times New Roman" w:hAnsi="Times New Roman"/>
                <w:sz w:val="20"/>
                <w:lang w:val="ro-RO"/>
              </w:rPr>
            </w:pPr>
            <w:hyperlink r:id="rId91" w:history="1">
              <w:r w:rsidR="002C0E12" w:rsidRPr="00177FB6">
                <w:rPr>
                  <w:rStyle w:val="Hyperlink"/>
                  <w:rFonts w:ascii="Times New Roman" w:hAnsi="Times New Roman"/>
                  <w:color w:val="auto"/>
                  <w:sz w:val="20"/>
                  <w:u w:val="none"/>
                  <w:lang w:val="ro-RO"/>
                </w:rPr>
                <w:t>Flanşe şi îmbinarea lor. Reguli de calcul ale îmbinărilor cu flanşe circulare cu garnitură de etanşare. Partea 1: Metodă de calcul</w:t>
              </w:r>
            </w:hyperlink>
          </w:p>
          <w:p w:rsidR="002C0E12" w:rsidRPr="00177FB6" w:rsidRDefault="00EB5A5B" w:rsidP="00B74F24">
            <w:pPr>
              <w:rPr>
                <w:rFonts w:ascii="Times New Roman" w:hAnsi="Times New Roman"/>
                <w:sz w:val="20"/>
                <w:lang w:val="ro-RO"/>
              </w:rPr>
            </w:pPr>
            <w:hyperlink r:id="rId92" w:history="1">
              <w:r w:rsidR="002C0E12" w:rsidRPr="00177FB6">
                <w:rPr>
                  <w:rStyle w:val="Hyperlink"/>
                  <w:rFonts w:ascii="Times New Roman" w:hAnsi="Times New Roman"/>
                  <w:color w:val="auto"/>
                  <w:sz w:val="20"/>
                  <w:u w:val="none"/>
                  <w:lang w:val="ro-RO"/>
                </w:rPr>
                <w:t>Flanşe şi îmbinarea lor. Reguli de calcul ale îmbinărilor cu flanşe circulare cu garnitură de etanşare. Partea 2: Parametrii garniturii de etanşare</w:t>
              </w:r>
            </w:hyperlink>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rPr>
                <w:rFonts w:ascii="Times New Roman" w:hAnsi="Times New Roman"/>
                <w:sz w:val="20"/>
                <w:lang w:val="ro-RO"/>
              </w:rPr>
            </w:pPr>
            <w:r w:rsidRPr="00177FB6">
              <w:rPr>
                <w:rFonts w:ascii="Times New Roman" w:eastAsia="MS Mincho" w:hAnsi="Times New Roman"/>
                <w:sz w:val="20"/>
                <w:lang w:val="ro-RO" w:eastAsia="ja-JP"/>
              </w:rPr>
              <w:t>SR EN 1759-1:2005</w:t>
            </w:r>
            <w:r w:rsidRPr="00177FB6">
              <w:rPr>
                <w:rFonts w:ascii="Times New Roman" w:hAnsi="Times New Roman"/>
                <w:sz w:val="20"/>
                <w:lang w:val="ro-RO"/>
              </w:rPr>
              <w:t xml:space="preserve"> </w:t>
            </w:r>
          </w:p>
        </w:tc>
        <w:tc>
          <w:tcPr>
            <w:tcW w:w="6662"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Flanşe şi asamblările lor. Flanşe rotunde pentru ţevi, robinete, racorduri şi accesorii, desemnate Class. Partea 1: Flanşe de oţel, NPS 1/2 până la 24</w:t>
            </w:r>
          </w:p>
        </w:tc>
      </w:tr>
      <w:tr w:rsidR="002C0E12" w:rsidRPr="00177FB6" w:rsidTr="00A2034A">
        <w:trPr>
          <w:jc w:val="center"/>
        </w:trPr>
        <w:tc>
          <w:tcPr>
            <w:tcW w:w="558" w:type="dxa"/>
            <w:shd w:val="clear" w:color="auto" w:fill="FFFFCC"/>
            <w:vAlign w:val="center"/>
          </w:tcPr>
          <w:p w:rsidR="002C0E12" w:rsidRPr="00177FB6" w:rsidRDefault="002C0E12" w:rsidP="00B74F24">
            <w:pPr>
              <w:rPr>
                <w:rFonts w:ascii="Times New Roman" w:hAnsi="Times New Roman"/>
                <w:sz w:val="20"/>
                <w:lang w:val="ro-RO"/>
              </w:rPr>
            </w:pPr>
          </w:p>
        </w:tc>
        <w:tc>
          <w:tcPr>
            <w:tcW w:w="2721" w:type="dxa"/>
            <w:shd w:val="clear" w:color="auto" w:fill="FFFFCC"/>
            <w:vAlign w:val="center"/>
          </w:tcPr>
          <w:p w:rsidR="002C0E12" w:rsidRPr="00177FB6" w:rsidRDefault="002C0E12" w:rsidP="00B74F24">
            <w:pPr>
              <w:jc w:val="center"/>
              <w:rPr>
                <w:rFonts w:ascii="Times New Roman" w:hAnsi="Times New Roman"/>
                <w:sz w:val="20"/>
                <w:lang w:val="ro-RO"/>
              </w:rPr>
            </w:pPr>
            <w:r w:rsidRPr="00177FB6">
              <w:rPr>
                <w:rFonts w:ascii="Times New Roman" w:hAnsi="Times New Roman"/>
                <w:b/>
                <w:sz w:val="20"/>
                <w:lang w:val="ro-RO"/>
              </w:rPr>
              <w:t>FITINGURI</w:t>
            </w:r>
          </w:p>
        </w:tc>
        <w:tc>
          <w:tcPr>
            <w:tcW w:w="6662" w:type="dxa"/>
            <w:shd w:val="clear" w:color="auto" w:fill="FFFFCC"/>
            <w:vAlign w:val="center"/>
          </w:tcPr>
          <w:p w:rsidR="002C0E12" w:rsidRPr="00177FB6" w:rsidRDefault="002C0E12" w:rsidP="00B74F24">
            <w:pPr>
              <w:rPr>
                <w:rFonts w:ascii="Times New Roman" w:hAnsi="Times New Roman"/>
                <w:sz w:val="20"/>
                <w:lang w:val="ro-RO"/>
              </w:rPr>
            </w:pP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EB5A5B" w:rsidP="00B74F24">
            <w:pPr>
              <w:rPr>
                <w:rFonts w:ascii="Times New Roman" w:hAnsi="Times New Roman"/>
                <w:sz w:val="20"/>
                <w:lang w:val="ro-RO"/>
              </w:rPr>
            </w:pPr>
            <w:hyperlink r:id="rId93" w:history="1">
              <w:r w:rsidR="002C0E12" w:rsidRPr="00177FB6">
                <w:rPr>
                  <w:rStyle w:val="Hyperlink"/>
                  <w:rFonts w:ascii="Times New Roman" w:hAnsi="Times New Roman"/>
                  <w:color w:val="auto"/>
                  <w:sz w:val="20"/>
                  <w:u w:val="none"/>
                  <w:lang w:val="ro-RO"/>
                </w:rPr>
                <w:t>SR EN 14870-1:2011</w:t>
              </w:r>
            </w:hyperlink>
            <w:r w:rsidR="002C0E12" w:rsidRPr="00177FB6">
              <w:rPr>
                <w:rFonts w:ascii="Times New Roman" w:hAnsi="Times New Roman"/>
                <w:sz w:val="20"/>
                <w:lang w:val="ro-RO"/>
              </w:rPr>
              <w:t xml:space="preserve"> </w:t>
            </w:r>
          </w:p>
        </w:tc>
        <w:tc>
          <w:tcPr>
            <w:tcW w:w="6662" w:type="dxa"/>
            <w:vAlign w:val="center"/>
          </w:tcPr>
          <w:p w:rsidR="002C0E12" w:rsidRPr="00177FB6" w:rsidRDefault="00EB5A5B" w:rsidP="00B74F24">
            <w:pPr>
              <w:rPr>
                <w:rFonts w:ascii="Times New Roman" w:hAnsi="Times New Roman"/>
                <w:sz w:val="20"/>
                <w:lang w:val="ro-RO"/>
              </w:rPr>
            </w:pPr>
            <w:hyperlink r:id="rId94" w:history="1">
              <w:r w:rsidR="002C0E12" w:rsidRPr="00DC3049">
                <w:rPr>
                  <w:rStyle w:val="Hyperlink"/>
                  <w:lang w:val="ro-RO"/>
                </w:rPr>
                <w:t>http://magazin.asro.ro/index.php?pag=3&amp;lg=1&amp;cls0=1&amp;cls1=0&amp;cls2=0&amp;cls3=0&amp;cls4=0&amp;id_p=5557443</w:t>
              </w:r>
            </w:hyperlink>
            <w:hyperlink r:id="rId95" w:history="1">
              <w:r w:rsidR="002C0E12" w:rsidRPr="00177FB6">
                <w:rPr>
                  <w:rStyle w:val="Hyperlink"/>
                  <w:rFonts w:ascii="Times New Roman" w:hAnsi="Times New Roman"/>
                  <w:color w:val="auto"/>
                  <w:sz w:val="20"/>
                  <w:u w:val="none"/>
                  <w:lang w:val="ro-RO"/>
                </w:rPr>
                <w:t>Industriile petrolului şi gazelor naturale. Coturi executate prin inducţie, fitinguri şi flanşe pentru sistemele de transport prin conducte. Partea 1: Coturi executate prin inducţie</w:t>
              </w:r>
            </w:hyperlink>
            <w:r w:rsidR="002C0E12" w:rsidRPr="00177FB6">
              <w:rPr>
                <w:rFonts w:ascii="Times New Roman" w:hAnsi="Times New Roman"/>
                <w:sz w:val="20"/>
                <w:lang w:val="ro-RO"/>
              </w:rPr>
              <w:t>.</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 xml:space="preserve">SR EN 14870-2:2005 </w:t>
            </w:r>
          </w:p>
        </w:tc>
        <w:tc>
          <w:tcPr>
            <w:tcW w:w="6662"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Partea 2: Fitinguri.</w:t>
            </w:r>
          </w:p>
        </w:tc>
      </w:tr>
      <w:tr w:rsidR="002C0E12" w:rsidRPr="00DC3049"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SR EN 10253-2:2002</w:t>
            </w:r>
          </w:p>
        </w:tc>
        <w:tc>
          <w:tcPr>
            <w:tcW w:w="6662" w:type="dxa"/>
            <w:vAlign w:val="center"/>
          </w:tcPr>
          <w:p w:rsidR="002C0E12" w:rsidRPr="00177FB6" w:rsidRDefault="002C0E12" w:rsidP="00B74F24">
            <w:pPr>
              <w:rPr>
                <w:rFonts w:ascii="Times New Roman" w:hAnsi="Times New Roman"/>
                <w:sz w:val="20"/>
                <w:lang w:val="ro-RO"/>
              </w:rPr>
            </w:pPr>
            <w:r w:rsidRPr="00DC3049">
              <w:rPr>
                <w:rFonts w:ascii="Times New Roman" w:hAnsi="Times New Roman"/>
                <w:sz w:val="20"/>
                <w:lang w:val="it-IT"/>
              </w:rPr>
              <w:t>Racorduri pentru sudare cap la cap. Partea 1: Oţel carbon forjabil pentru utilizări generale şi fără condiţii de inspecţie specifică</w:t>
            </w:r>
          </w:p>
        </w:tc>
      </w:tr>
      <w:tr w:rsidR="002C0E12" w:rsidRPr="00DC3049"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 xml:space="preserve">SR EN 10253-2:2008 </w:t>
            </w:r>
          </w:p>
        </w:tc>
        <w:tc>
          <w:tcPr>
            <w:tcW w:w="6662"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Racorduri pentru sudare cap la cap. Partea 2: Oţeluri nealiate şi oţeluri aliate feritice cu condiţii de inspecţii specifice</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 xml:space="preserve">STAS 8804/1-92 </w:t>
            </w:r>
          </w:p>
        </w:tc>
        <w:tc>
          <w:tcPr>
            <w:tcW w:w="6662"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Fitinguri din oţel, nealiat şi aliat pentru sudare cap la cap. Condiţii tehnice generale</w:t>
            </w:r>
          </w:p>
        </w:tc>
      </w:tr>
      <w:tr w:rsidR="002C0E12" w:rsidRPr="00DC3049"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 xml:space="preserve">STAS 8804/2-92 </w:t>
            </w:r>
          </w:p>
        </w:tc>
        <w:tc>
          <w:tcPr>
            <w:tcW w:w="6662"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Coturi cu rază scurtă 30°, 45°, 60°, 90°, 180°. Dimensiuni.</w:t>
            </w:r>
          </w:p>
        </w:tc>
      </w:tr>
      <w:tr w:rsidR="002C0E12" w:rsidRPr="00DC3049"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 xml:space="preserve">STAS 8804/3-92 </w:t>
            </w:r>
          </w:p>
        </w:tc>
        <w:tc>
          <w:tcPr>
            <w:tcW w:w="6662"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Coturi cu rază lungă 30°, 45°, 60°, 90°, 180°. Dimensiuni.</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 xml:space="preserve">STAS 8804/4-92 </w:t>
            </w:r>
          </w:p>
        </w:tc>
        <w:tc>
          <w:tcPr>
            <w:tcW w:w="6662"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Coturi de reducere</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 xml:space="preserve">STAS 8804/5 – 92 </w:t>
            </w:r>
          </w:p>
        </w:tc>
        <w:tc>
          <w:tcPr>
            <w:tcW w:w="6662"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Teuri egale</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 xml:space="preserve">STAS 8804/6 – 92 </w:t>
            </w:r>
          </w:p>
        </w:tc>
        <w:tc>
          <w:tcPr>
            <w:tcW w:w="6662"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Teu cu ramificaţie redusă. Dimensiuni.</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 xml:space="preserve">STAS  8804/8 – 92 </w:t>
            </w:r>
          </w:p>
        </w:tc>
        <w:tc>
          <w:tcPr>
            <w:tcW w:w="6662"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Reducţii. Dimensiuni.</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 xml:space="preserve">STAS 8804/9 – 92 </w:t>
            </w:r>
          </w:p>
        </w:tc>
        <w:tc>
          <w:tcPr>
            <w:tcW w:w="6662"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Capace. Dimensiuni</w:t>
            </w:r>
          </w:p>
        </w:tc>
      </w:tr>
      <w:tr w:rsidR="002C0E12" w:rsidRPr="00DC3049"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 xml:space="preserve">STAS 8805/2-74                      </w:t>
            </w:r>
          </w:p>
        </w:tc>
        <w:tc>
          <w:tcPr>
            <w:tcW w:w="6662"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Fitinguri pentru sudare din oţel. Coturi din ţeavă de 90 grade (5D). Dimensiuni</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 xml:space="preserve">STAS 8804/2-92 </w:t>
            </w:r>
          </w:p>
        </w:tc>
        <w:tc>
          <w:tcPr>
            <w:tcW w:w="6662"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Fitinguri din oţel nealiat şi aliat pentru sudare cap la cap. Coturi cu raza scurtă 30 grade, 45 grade, 60 grade, 90 grade, 180 grade. Dimensiuni.</w:t>
            </w:r>
          </w:p>
        </w:tc>
      </w:tr>
      <w:tr w:rsidR="002C0E12" w:rsidRPr="00DC3049"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 xml:space="preserve">STAS 8804/3-92 </w:t>
            </w:r>
          </w:p>
        </w:tc>
        <w:tc>
          <w:tcPr>
            <w:tcW w:w="6662"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Fitinguri din oţel nealiat şi aliat pentru sudare cap la cap. Coturi cu raza lungă 30 grade, 45 grade, 60 grade, 90 grade, 180 grade. Dimensiuni.</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 xml:space="preserve">STAS 8804/2-92 </w:t>
            </w:r>
          </w:p>
        </w:tc>
        <w:tc>
          <w:tcPr>
            <w:tcW w:w="6662"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Fitinguri din oţel nealiat şi aliat pentru sudare cap la cap. Coturi cu raza scurtă 30 grade, 45 grade, 60 grade, 90 grade, 180 grade. Dimensiuni.</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 xml:space="preserve">STAS 8804/5-92 </w:t>
            </w:r>
          </w:p>
        </w:tc>
        <w:tc>
          <w:tcPr>
            <w:tcW w:w="6662"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Fitinguri din oţel nealiat şi aliat pentru sudare cap la cap. Teuri egale. Dimensiuni.</w:t>
            </w:r>
          </w:p>
        </w:tc>
      </w:tr>
      <w:tr w:rsidR="002C0E12" w:rsidRPr="00DC3049"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 xml:space="preserve">STAS 8804/6-92 </w:t>
            </w:r>
          </w:p>
        </w:tc>
        <w:tc>
          <w:tcPr>
            <w:tcW w:w="6662"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Fitinguri din oţel nealiat şi aliat pentru sudare cap la cap. Teuri cu ramificaţie redusă. Dimensiuni.</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 xml:space="preserve">STAS 8804/8-92 </w:t>
            </w:r>
          </w:p>
        </w:tc>
        <w:tc>
          <w:tcPr>
            <w:tcW w:w="6662"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Fitinguri din oţel nealiat şi aliat pentru sudare cap la cap. Reducţii. Dimensiuni</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rPr>
              <w:t>STAS 830-1: 1982</w:t>
            </w:r>
          </w:p>
        </w:tc>
        <w:tc>
          <w:tcPr>
            <w:tcW w:w="6662" w:type="dxa"/>
            <w:vAlign w:val="center"/>
          </w:tcPr>
          <w:p w:rsidR="002C0E12" w:rsidRPr="00177FB6" w:rsidRDefault="002C0E12" w:rsidP="00B74F24">
            <w:pPr>
              <w:jc w:val="both"/>
              <w:rPr>
                <w:rFonts w:ascii="Times New Roman" w:hAnsi="Times New Roman"/>
                <w:sz w:val="20"/>
                <w:lang w:val="ro-RO"/>
              </w:rPr>
            </w:pPr>
            <w:r w:rsidRPr="00DC3049">
              <w:rPr>
                <w:rFonts w:ascii="Times New Roman" w:hAnsi="Times New Roman"/>
                <w:sz w:val="20"/>
                <w:lang w:val="it-IT"/>
              </w:rPr>
              <w:t xml:space="preserve">Fitinguri pentru industria petroliera. Tevi curbate. </w:t>
            </w:r>
            <w:r w:rsidRPr="00177FB6">
              <w:rPr>
                <w:rFonts w:ascii="Times New Roman" w:hAnsi="Times New Roman"/>
                <w:sz w:val="20"/>
              </w:rPr>
              <w:t xml:space="preserve">Conditii tehnice generale de calitate. </w:t>
            </w:r>
            <w:r w:rsidRPr="00177FB6">
              <w:rPr>
                <w:rFonts w:ascii="Times New Roman" w:hAnsi="Times New Roman"/>
                <w:b/>
                <w:i/>
                <w:sz w:val="20"/>
                <w:lang w:val="ro-RO"/>
              </w:rPr>
              <w:t>Standard inlocuit se mai foloseste pentru curbe filetate.</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rPr>
              <w:t>STAS 830-2: 1980</w:t>
            </w:r>
          </w:p>
        </w:tc>
        <w:tc>
          <w:tcPr>
            <w:tcW w:w="6662" w:type="dxa"/>
            <w:vAlign w:val="center"/>
          </w:tcPr>
          <w:p w:rsidR="002C0E12" w:rsidRPr="00177FB6" w:rsidRDefault="002C0E12" w:rsidP="00B74F24">
            <w:pPr>
              <w:rPr>
                <w:rFonts w:ascii="Times New Roman" w:hAnsi="Times New Roman"/>
                <w:b/>
                <w:i/>
                <w:sz w:val="20"/>
                <w:lang w:val="ro-RO"/>
              </w:rPr>
            </w:pPr>
            <w:r w:rsidRPr="00DC3049">
              <w:rPr>
                <w:rFonts w:ascii="Times New Roman" w:hAnsi="Times New Roman"/>
                <w:sz w:val="20"/>
                <w:lang w:val="it-IT"/>
              </w:rPr>
              <w:t xml:space="preserve">Fitinguri pentru industria petroliera. Tevi curbate. </w:t>
            </w:r>
            <w:r w:rsidRPr="00177FB6">
              <w:rPr>
                <w:rFonts w:ascii="Times New Roman" w:hAnsi="Times New Roman"/>
                <w:sz w:val="20"/>
              </w:rPr>
              <w:t xml:space="preserve">Forme şi dimensiuni. </w:t>
            </w:r>
            <w:r w:rsidRPr="00177FB6">
              <w:rPr>
                <w:rFonts w:ascii="Times New Roman" w:hAnsi="Times New Roman"/>
                <w:b/>
                <w:i/>
                <w:sz w:val="20"/>
                <w:lang w:val="ro-RO"/>
              </w:rPr>
              <w:t>Standard inlocuit se mai foloseste pentru curbe filetate</w:t>
            </w:r>
          </w:p>
          <w:p w:rsidR="002C0E12" w:rsidRPr="00177FB6" w:rsidRDefault="002C0E12" w:rsidP="00B74F24">
            <w:pPr>
              <w:rPr>
                <w:rFonts w:ascii="Times New Roman" w:hAnsi="Times New Roman"/>
                <w:sz w:val="20"/>
                <w:lang w:val="ro-RO"/>
              </w:rPr>
            </w:pPr>
            <w:r w:rsidRPr="00177FB6">
              <w:rPr>
                <w:rFonts w:ascii="Times New Roman" w:hAnsi="Times New Roman"/>
                <w:b/>
                <w:i/>
                <w:sz w:val="20"/>
                <w:lang w:val="ro-RO"/>
              </w:rPr>
              <w:t xml:space="preserve"> </w:t>
            </w:r>
          </w:p>
        </w:tc>
      </w:tr>
      <w:tr w:rsidR="002C0E12" w:rsidRPr="00177FB6" w:rsidTr="00A2034A">
        <w:trPr>
          <w:jc w:val="center"/>
        </w:trPr>
        <w:tc>
          <w:tcPr>
            <w:tcW w:w="558" w:type="dxa"/>
            <w:shd w:val="clear" w:color="auto" w:fill="FFFFCC"/>
            <w:vAlign w:val="center"/>
          </w:tcPr>
          <w:p w:rsidR="002C0E12" w:rsidRPr="00177FB6" w:rsidRDefault="002C0E12" w:rsidP="00B74F24">
            <w:pPr>
              <w:jc w:val="center"/>
              <w:rPr>
                <w:rFonts w:ascii="Times New Roman" w:hAnsi="Times New Roman"/>
                <w:sz w:val="20"/>
                <w:lang w:val="ro-RO"/>
              </w:rPr>
            </w:pPr>
          </w:p>
        </w:tc>
        <w:tc>
          <w:tcPr>
            <w:tcW w:w="2721" w:type="dxa"/>
            <w:shd w:val="clear" w:color="auto" w:fill="FFFFCC"/>
            <w:vAlign w:val="center"/>
          </w:tcPr>
          <w:p w:rsidR="002C0E12" w:rsidRPr="00177FB6" w:rsidRDefault="002C0E12" w:rsidP="00B74F24">
            <w:pPr>
              <w:jc w:val="center"/>
              <w:rPr>
                <w:rFonts w:ascii="Times New Roman" w:hAnsi="Times New Roman"/>
                <w:sz w:val="20"/>
                <w:lang w:val="ro-RO"/>
              </w:rPr>
            </w:pPr>
            <w:r w:rsidRPr="00177FB6">
              <w:rPr>
                <w:rFonts w:ascii="Times New Roman" w:hAnsi="Times New Roman"/>
                <w:b/>
                <w:sz w:val="20"/>
                <w:lang w:val="ro-RO"/>
              </w:rPr>
              <w:t>PREZOANE, SURUBURI şi PIULITE</w:t>
            </w:r>
          </w:p>
        </w:tc>
        <w:tc>
          <w:tcPr>
            <w:tcW w:w="6662" w:type="dxa"/>
            <w:shd w:val="clear" w:color="auto" w:fill="FFFFCC"/>
            <w:vAlign w:val="center"/>
          </w:tcPr>
          <w:p w:rsidR="002C0E12" w:rsidRPr="00177FB6" w:rsidRDefault="002C0E12" w:rsidP="00B74F24">
            <w:pPr>
              <w:jc w:val="center"/>
              <w:rPr>
                <w:rFonts w:ascii="Times New Roman" w:hAnsi="Times New Roman"/>
                <w:sz w:val="20"/>
                <w:lang w:val="ro-RO"/>
              </w:rPr>
            </w:pPr>
          </w:p>
        </w:tc>
      </w:tr>
      <w:tr w:rsidR="002C0E12" w:rsidRPr="00DC3049"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EB5A5B" w:rsidP="00B74F24">
            <w:pPr>
              <w:rPr>
                <w:rFonts w:ascii="Times New Roman" w:hAnsi="Times New Roman"/>
                <w:sz w:val="20"/>
                <w:lang w:val="ro-RO"/>
              </w:rPr>
            </w:pPr>
            <w:hyperlink r:id="rId96" w:history="1">
              <w:r w:rsidR="002C0E12" w:rsidRPr="00177FB6">
                <w:rPr>
                  <w:rStyle w:val="Hyperlink"/>
                  <w:rFonts w:ascii="Times New Roman" w:hAnsi="Times New Roman"/>
                  <w:color w:val="auto"/>
                  <w:sz w:val="20"/>
                  <w:u w:val="none"/>
                  <w:lang w:val="ro-RO"/>
                </w:rPr>
                <w:t>SR EN 1515-1:2002</w:t>
              </w:r>
            </w:hyperlink>
            <w:r w:rsidR="002C0E12" w:rsidRPr="00177FB6">
              <w:rPr>
                <w:rFonts w:ascii="Times New Roman" w:hAnsi="Times New Roman"/>
                <w:sz w:val="20"/>
                <w:lang w:val="ro-RO"/>
              </w:rPr>
              <w:t xml:space="preserve"> </w:t>
            </w:r>
          </w:p>
          <w:p w:rsidR="002C0E12" w:rsidRPr="00177FB6" w:rsidRDefault="00EB5A5B" w:rsidP="00B74F24">
            <w:pPr>
              <w:rPr>
                <w:rFonts w:ascii="Times New Roman" w:hAnsi="Times New Roman"/>
                <w:sz w:val="20"/>
                <w:lang w:val="ro-RO"/>
              </w:rPr>
            </w:pPr>
            <w:hyperlink r:id="rId97" w:history="1">
              <w:r w:rsidR="002C0E12" w:rsidRPr="00177FB6">
                <w:rPr>
                  <w:rStyle w:val="Hyperlink"/>
                  <w:rFonts w:ascii="Times New Roman" w:hAnsi="Times New Roman"/>
                  <w:color w:val="auto"/>
                  <w:sz w:val="20"/>
                  <w:u w:val="none"/>
                  <w:lang w:val="ro-RO"/>
                </w:rPr>
                <w:t>SR EN 1515-2:2002</w:t>
              </w:r>
            </w:hyperlink>
            <w:r w:rsidR="002C0E12" w:rsidRPr="00177FB6">
              <w:rPr>
                <w:rFonts w:ascii="Times New Roman" w:hAnsi="Times New Roman"/>
                <w:sz w:val="20"/>
                <w:lang w:val="ro-RO"/>
              </w:rPr>
              <w:t xml:space="preserve"> </w:t>
            </w:r>
          </w:p>
          <w:p w:rsidR="002C0E12" w:rsidRPr="00177FB6" w:rsidRDefault="00EB5A5B" w:rsidP="00B74F24">
            <w:pPr>
              <w:rPr>
                <w:rFonts w:ascii="Times New Roman" w:hAnsi="Times New Roman"/>
                <w:sz w:val="20"/>
                <w:lang w:val="ro-RO"/>
              </w:rPr>
            </w:pPr>
            <w:hyperlink r:id="rId98" w:history="1">
              <w:r w:rsidR="002C0E12" w:rsidRPr="00177FB6">
                <w:rPr>
                  <w:rStyle w:val="Hyperlink"/>
                  <w:rFonts w:ascii="Times New Roman" w:hAnsi="Times New Roman"/>
                  <w:color w:val="auto"/>
                  <w:sz w:val="20"/>
                  <w:u w:val="none"/>
                  <w:lang w:val="ro-RO"/>
                </w:rPr>
                <w:t>SR EN 1515-3:2006</w:t>
              </w:r>
            </w:hyperlink>
            <w:r w:rsidR="002C0E12" w:rsidRPr="00177FB6">
              <w:rPr>
                <w:rFonts w:ascii="Times New Roman" w:hAnsi="Times New Roman"/>
                <w:sz w:val="20"/>
                <w:lang w:val="ro-RO"/>
              </w:rPr>
              <w:t xml:space="preserve"> </w:t>
            </w:r>
          </w:p>
          <w:p w:rsidR="002C0E12" w:rsidRPr="00177FB6" w:rsidRDefault="00EB5A5B" w:rsidP="00B74F24">
            <w:pPr>
              <w:rPr>
                <w:rFonts w:ascii="Times New Roman" w:hAnsi="Times New Roman"/>
                <w:sz w:val="20"/>
                <w:lang w:val="ro-RO"/>
              </w:rPr>
            </w:pPr>
            <w:hyperlink r:id="rId99" w:history="1">
              <w:r w:rsidR="002C0E12" w:rsidRPr="00177FB6">
                <w:rPr>
                  <w:rStyle w:val="Hyperlink"/>
                  <w:rFonts w:ascii="Times New Roman" w:hAnsi="Times New Roman"/>
                  <w:color w:val="auto"/>
                  <w:sz w:val="20"/>
                  <w:u w:val="none"/>
                  <w:lang w:val="ro-RO"/>
                </w:rPr>
                <w:t xml:space="preserve">SR EN 1515-4:2010 </w:t>
              </w:r>
            </w:hyperlink>
          </w:p>
          <w:p w:rsidR="002C0E12" w:rsidRPr="00177FB6" w:rsidRDefault="002C0E12" w:rsidP="00B74F24">
            <w:pPr>
              <w:rPr>
                <w:rFonts w:ascii="Times New Roman" w:hAnsi="Times New Roman"/>
                <w:sz w:val="20"/>
                <w:lang w:val="ro-RO"/>
              </w:rPr>
            </w:pPr>
          </w:p>
        </w:tc>
        <w:tc>
          <w:tcPr>
            <w:tcW w:w="6662" w:type="dxa"/>
            <w:vAlign w:val="center"/>
          </w:tcPr>
          <w:p w:rsidR="002C0E12" w:rsidRPr="00177FB6" w:rsidRDefault="00EB5A5B" w:rsidP="00B74F24">
            <w:pPr>
              <w:rPr>
                <w:rFonts w:ascii="Times New Roman" w:hAnsi="Times New Roman"/>
                <w:sz w:val="20"/>
                <w:lang w:val="ro-RO"/>
              </w:rPr>
            </w:pPr>
            <w:hyperlink r:id="rId100" w:history="1">
              <w:r w:rsidR="002C0E12" w:rsidRPr="00DC3049">
                <w:rPr>
                  <w:rStyle w:val="Hyperlink"/>
                  <w:lang w:val="it-IT"/>
                </w:rPr>
                <w:t>http://magazin.asro.ro/index.php?pag=3&amp;lg=1&amp;cls0=1&amp;cls1=0&amp;cls2=0&amp;cls3=0&amp;cls4=0&amp;id_p=5565230</w:t>
              </w:r>
            </w:hyperlink>
            <w:hyperlink r:id="rId101" w:history="1">
              <w:r w:rsidR="002C0E12" w:rsidRPr="00177FB6">
                <w:rPr>
                  <w:rStyle w:val="Hyperlink"/>
                  <w:rFonts w:ascii="Times New Roman" w:hAnsi="Times New Roman"/>
                  <w:color w:val="auto"/>
                  <w:sz w:val="20"/>
                  <w:u w:val="none"/>
                  <w:lang w:val="ro-RO"/>
                </w:rPr>
                <w:t>Flanşe şi îmbinarea lor. Prezoane şi piuliţe. Partea 1: Alegerea prezoanelor şi piuliţelor</w:t>
              </w:r>
            </w:hyperlink>
            <w:r w:rsidR="002C0E12" w:rsidRPr="00177FB6">
              <w:rPr>
                <w:rFonts w:ascii="Times New Roman" w:hAnsi="Times New Roman"/>
                <w:sz w:val="20"/>
                <w:lang w:val="ro-RO"/>
              </w:rPr>
              <w:t>.</w:t>
            </w:r>
          </w:p>
          <w:p w:rsidR="002C0E12" w:rsidRPr="00177FB6" w:rsidRDefault="00EB5A5B" w:rsidP="00B74F24">
            <w:pPr>
              <w:rPr>
                <w:rFonts w:ascii="Times New Roman" w:hAnsi="Times New Roman"/>
                <w:sz w:val="20"/>
                <w:lang w:val="ro-RO"/>
              </w:rPr>
            </w:pPr>
            <w:hyperlink r:id="rId102" w:history="1">
              <w:r w:rsidR="002C0E12" w:rsidRPr="00177FB6">
                <w:rPr>
                  <w:rStyle w:val="Hyperlink"/>
                  <w:rFonts w:ascii="Times New Roman" w:hAnsi="Times New Roman"/>
                  <w:color w:val="auto"/>
                  <w:sz w:val="20"/>
                  <w:u w:val="none"/>
                  <w:lang w:val="ro-RO"/>
                </w:rPr>
                <w:t>Flanşe şi îmbinarea lor. Prezoane şi piuliţe. Partea 2: Clasificarea materialelor pentru prezoane şi piuliţe pentru flanşele de oţel, desemnate prin PN</w:t>
              </w:r>
            </w:hyperlink>
            <w:r w:rsidR="002C0E12" w:rsidRPr="00177FB6">
              <w:rPr>
                <w:rFonts w:ascii="Times New Roman" w:hAnsi="Times New Roman"/>
                <w:sz w:val="20"/>
                <w:lang w:val="ro-RO"/>
              </w:rPr>
              <w:t>.</w:t>
            </w:r>
          </w:p>
          <w:p w:rsidR="002C0E12" w:rsidRPr="00177FB6" w:rsidRDefault="00EB5A5B" w:rsidP="00B74F24">
            <w:pPr>
              <w:rPr>
                <w:rFonts w:ascii="Times New Roman" w:hAnsi="Times New Roman"/>
                <w:sz w:val="20"/>
                <w:lang w:val="ro-RO"/>
              </w:rPr>
            </w:pPr>
            <w:hyperlink r:id="rId103" w:history="1">
              <w:r w:rsidR="002C0E12" w:rsidRPr="00DC3049">
                <w:rPr>
                  <w:rStyle w:val="Hyperlink"/>
                  <w:lang w:val="it-IT"/>
                </w:rPr>
                <w:t>http://magazin.asro.ro/index.php?pag=3&amp;lg=1&amp;cls0=1&amp;cls1=0&amp;cls2=0&amp;cls3=0&amp;cls4=0&amp;id_p=5551251</w:t>
              </w:r>
            </w:hyperlink>
            <w:hyperlink r:id="rId104" w:history="1">
              <w:r w:rsidR="002C0E12" w:rsidRPr="00177FB6">
                <w:rPr>
                  <w:rStyle w:val="Hyperlink"/>
                  <w:rFonts w:ascii="Times New Roman" w:hAnsi="Times New Roman"/>
                  <w:color w:val="auto"/>
                  <w:sz w:val="20"/>
                  <w:u w:val="none"/>
                  <w:lang w:val="ro-RO"/>
                </w:rPr>
                <w:t>Flanşe şi îmbinarea lor. Prezoane şi piuliţe. Partea 3: Clasificarea materialelor pentru prezoane şi piuliţe pentru flanşele de oţel, desemnate prin Clasă</w:t>
              </w:r>
            </w:hyperlink>
            <w:r w:rsidR="002C0E12" w:rsidRPr="00177FB6">
              <w:rPr>
                <w:rFonts w:ascii="Times New Roman" w:hAnsi="Times New Roman"/>
                <w:sz w:val="20"/>
                <w:lang w:val="ro-RO"/>
              </w:rPr>
              <w:t>.</w:t>
            </w:r>
          </w:p>
          <w:p w:rsidR="002C0E12" w:rsidRPr="00177FB6" w:rsidRDefault="00EB5A5B" w:rsidP="00B74F24">
            <w:pPr>
              <w:rPr>
                <w:rFonts w:ascii="Times New Roman" w:hAnsi="Times New Roman"/>
                <w:sz w:val="20"/>
                <w:lang w:val="ro-RO"/>
              </w:rPr>
            </w:pPr>
            <w:hyperlink r:id="rId105" w:history="1">
              <w:r w:rsidR="002C0E12" w:rsidRPr="00177FB6">
                <w:rPr>
                  <w:rStyle w:val="Hyperlink"/>
                  <w:rFonts w:ascii="Times New Roman" w:hAnsi="Times New Roman"/>
                  <w:color w:val="auto"/>
                  <w:sz w:val="20"/>
                  <w:u w:val="none"/>
                  <w:lang w:val="ro-RO"/>
                </w:rPr>
                <w:t>Flanşe şi îmbinarea lor. Prezoane şi piuliţe. Partea 4: Alegerea prezoanelor şi piuliţelor pentru echipamente sub incidenţa Directivei Echipamente sub Presiune 97/23/CE</w:t>
              </w:r>
            </w:hyperlink>
            <w:r w:rsidR="002C0E12" w:rsidRPr="00177FB6">
              <w:rPr>
                <w:rFonts w:ascii="Times New Roman" w:hAnsi="Times New Roman"/>
                <w:sz w:val="20"/>
                <w:lang w:val="ro-RO"/>
              </w:rPr>
              <w:t xml:space="preserve">.   </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 xml:space="preserve">SR EN ISO 10423:2010 </w:t>
            </w:r>
          </w:p>
        </w:tc>
        <w:tc>
          <w:tcPr>
            <w:tcW w:w="6662"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Industriile petrolului şi gazelor naturale. Echipament de foraj şi de extracţie. Echipament pentru capete de sondă şi capete de erupţie.</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SR EN ISO 4017:2014</w:t>
            </w:r>
          </w:p>
        </w:tc>
        <w:tc>
          <w:tcPr>
            <w:tcW w:w="6662"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Şuruburi cu cap hexagonal complet filetate. Grade A şi B.</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 xml:space="preserve">STAS 8121/2-84 </w:t>
            </w:r>
          </w:p>
        </w:tc>
        <w:tc>
          <w:tcPr>
            <w:tcW w:w="6662"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Elemente filetate pentru asamblarea flanşelor. Prezoane.Dimensiuni.</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 xml:space="preserve">STAS 8121/3 - 84 </w:t>
            </w:r>
          </w:p>
        </w:tc>
        <w:tc>
          <w:tcPr>
            <w:tcW w:w="6662"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Elemente filetate pentru asamblarea flanşelor. Piuliţe hexagonale. Dimensiuni.</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SR EN ISO 4014:2011  ver.eng.</w:t>
            </w:r>
          </w:p>
        </w:tc>
        <w:tc>
          <w:tcPr>
            <w:tcW w:w="6662"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Şuruburi cu cap hexagonal parţial filetate. Grade A şi B.</w:t>
            </w:r>
          </w:p>
        </w:tc>
      </w:tr>
      <w:tr w:rsidR="002C0E12" w:rsidRPr="00DC3049"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 xml:space="preserve">SR EN 24015:2003 </w:t>
            </w:r>
          </w:p>
        </w:tc>
        <w:tc>
          <w:tcPr>
            <w:tcW w:w="6662"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Şuruburi cu cap hexagonal parţial filetate. Grad B. Tija redusă (diametrul tijei = cu diametrul mediu al filetului).</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 xml:space="preserve">SR EN ISO 4016:2011 </w:t>
            </w:r>
          </w:p>
        </w:tc>
        <w:tc>
          <w:tcPr>
            <w:tcW w:w="6662"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Şuruburi cu cap hexagonal parţial filetate. Grad C</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SR EN ISO 4032/2013</w:t>
            </w:r>
          </w:p>
        </w:tc>
        <w:tc>
          <w:tcPr>
            <w:tcW w:w="6662"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Piuliţe hexagonale. Grad C</w:t>
            </w:r>
          </w:p>
        </w:tc>
      </w:tr>
      <w:tr w:rsidR="002C0E12" w:rsidRPr="00DC3049"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 xml:space="preserve">SR ISO 8991:1999 </w:t>
            </w:r>
          </w:p>
        </w:tc>
        <w:tc>
          <w:tcPr>
            <w:tcW w:w="6662"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Sistem de notare a elementelor de asamblare</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SR EN ISO 4759-1:2003  ver.eng.</w:t>
            </w:r>
          </w:p>
        </w:tc>
        <w:tc>
          <w:tcPr>
            <w:tcW w:w="6662"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Toleranţe pentru elemente de asamblare. Partea 1: Şuruburi parţial şi complet filetate, ştifturi filetate şi piuliţe. Gradele A, B şi C</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tabs>
                <w:tab w:val="left" w:pos="567"/>
              </w:tabs>
              <w:rPr>
                <w:rFonts w:ascii="Times New Roman" w:hAnsi="Times New Roman"/>
                <w:sz w:val="20"/>
                <w:lang w:val="ro-RO"/>
              </w:rPr>
            </w:pPr>
          </w:p>
        </w:tc>
        <w:tc>
          <w:tcPr>
            <w:tcW w:w="6662" w:type="dxa"/>
            <w:vAlign w:val="center"/>
          </w:tcPr>
          <w:p w:rsidR="002C0E12" w:rsidRPr="00177FB6" w:rsidRDefault="002C0E12" w:rsidP="00B74F24">
            <w:pPr>
              <w:tabs>
                <w:tab w:val="left" w:pos="567"/>
              </w:tabs>
              <w:rPr>
                <w:rFonts w:ascii="Times New Roman" w:hAnsi="Times New Roman"/>
                <w:sz w:val="20"/>
                <w:lang w:val="ro-RO"/>
              </w:rPr>
            </w:pPr>
          </w:p>
        </w:tc>
      </w:tr>
      <w:tr w:rsidR="002C0E12" w:rsidRPr="00DC3049"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SR EN ISO 898-2/2012</w:t>
            </w:r>
          </w:p>
        </w:tc>
        <w:tc>
          <w:tcPr>
            <w:tcW w:w="6662"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Caracteristici mecanice ale elementelor de asamblare din oţel carbon şi oţel aliat. Partea 2: Piuliţe de clase de calitate indicate. Filete cu pas normal şi filete cu pas fin</w:t>
            </w:r>
          </w:p>
        </w:tc>
      </w:tr>
      <w:tr w:rsidR="002C0E12" w:rsidRPr="00DC3049"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 xml:space="preserve">SR EN ISO 3269:2002 </w:t>
            </w:r>
          </w:p>
        </w:tc>
        <w:tc>
          <w:tcPr>
            <w:tcW w:w="6662"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Elemente de asamblare. Inspecţie de recepţie</w:t>
            </w:r>
          </w:p>
        </w:tc>
      </w:tr>
      <w:tr w:rsidR="002C0E12" w:rsidRPr="00DC3049"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 xml:space="preserve">STAS 2700/ 6-92 </w:t>
            </w:r>
          </w:p>
        </w:tc>
        <w:tc>
          <w:tcPr>
            <w:tcW w:w="6662"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Organe de asamblare filetate. Marcarea organelor de asamblare filetate din oţel nealiat sau slab aliat</w:t>
            </w:r>
          </w:p>
        </w:tc>
      </w:tr>
      <w:tr w:rsidR="002C0E12" w:rsidRPr="00DC3049"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 xml:space="preserve">STAS 2700/ 8-82 </w:t>
            </w:r>
          </w:p>
        </w:tc>
        <w:tc>
          <w:tcPr>
            <w:tcW w:w="6662"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Organe de asamblare filetate. Caracteristici şi metode de verificare pentru acoperiri de protecţie</w:t>
            </w:r>
          </w:p>
        </w:tc>
      </w:tr>
      <w:tr w:rsidR="002C0E12" w:rsidRPr="00177FB6" w:rsidTr="00A2034A">
        <w:trPr>
          <w:jc w:val="center"/>
        </w:trPr>
        <w:tc>
          <w:tcPr>
            <w:tcW w:w="558" w:type="dxa"/>
            <w:shd w:val="clear" w:color="auto" w:fill="FFFFCC"/>
            <w:vAlign w:val="center"/>
          </w:tcPr>
          <w:p w:rsidR="002C0E12" w:rsidRPr="00177FB6" w:rsidRDefault="002C0E12" w:rsidP="00B74F24">
            <w:pPr>
              <w:jc w:val="center"/>
              <w:rPr>
                <w:rFonts w:ascii="Times New Roman" w:hAnsi="Times New Roman"/>
                <w:sz w:val="20"/>
                <w:lang w:val="ro-RO"/>
              </w:rPr>
            </w:pPr>
          </w:p>
        </w:tc>
        <w:tc>
          <w:tcPr>
            <w:tcW w:w="2721" w:type="dxa"/>
            <w:shd w:val="clear" w:color="auto" w:fill="FFFFCC"/>
            <w:vAlign w:val="center"/>
          </w:tcPr>
          <w:p w:rsidR="002C0E12" w:rsidRPr="00177FB6" w:rsidRDefault="002C0E12" w:rsidP="00B74F24">
            <w:pPr>
              <w:tabs>
                <w:tab w:val="left" w:pos="567"/>
              </w:tabs>
              <w:jc w:val="center"/>
              <w:rPr>
                <w:rFonts w:ascii="Times New Roman" w:hAnsi="Times New Roman"/>
                <w:sz w:val="20"/>
                <w:lang w:val="ro-RO"/>
              </w:rPr>
            </w:pPr>
            <w:r w:rsidRPr="00177FB6">
              <w:rPr>
                <w:rFonts w:ascii="Times New Roman" w:hAnsi="Times New Roman"/>
                <w:b/>
                <w:sz w:val="20"/>
                <w:lang w:val="ro-RO"/>
              </w:rPr>
              <w:t>GARNITURI</w:t>
            </w:r>
          </w:p>
        </w:tc>
        <w:tc>
          <w:tcPr>
            <w:tcW w:w="6662" w:type="dxa"/>
            <w:shd w:val="clear" w:color="auto" w:fill="FFFFCC"/>
            <w:vAlign w:val="center"/>
          </w:tcPr>
          <w:p w:rsidR="002C0E12" w:rsidRPr="00177FB6" w:rsidRDefault="002C0E12" w:rsidP="00B74F24">
            <w:pPr>
              <w:tabs>
                <w:tab w:val="left" w:pos="567"/>
              </w:tabs>
              <w:jc w:val="center"/>
              <w:rPr>
                <w:rFonts w:ascii="Times New Roman" w:hAnsi="Times New Roman"/>
                <w:sz w:val="20"/>
                <w:lang w:val="ro-RO"/>
              </w:rPr>
            </w:pP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tabs>
                <w:tab w:val="left" w:pos="567"/>
              </w:tabs>
              <w:rPr>
                <w:rFonts w:ascii="Times New Roman" w:hAnsi="Times New Roman"/>
                <w:b/>
                <w:sz w:val="20"/>
                <w:lang w:val="ro-RO"/>
              </w:rPr>
            </w:pPr>
            <w:r w:rsidRPr="00177FB6">
              <w:rPr>
                <w:rFonts w:ascii="Times New Roman" w:hAnsi="Times New Roman"/>
                <w:sz w:val="20"/>
                <w:lang w:val="ro-RO"/>
              </w:rPr>
              <w:t xml:space="preserve">SR EN 1514-2:2005 </w:t>
            </w:r>
          </w:p>
        </w:tc>
        <w:tc>
          <w:tcPr>
            <w:tcW w:w="6662"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Flanşe şi îmbinarea lor. Dimensiunile garniturilor pentru flanşe desemnate prin PN. Partea 2: Garnituri spirale pentru utilizări cu flanşe de oţel</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 xml:space="preserve">SR EN 12560-1:2004 </w:t>
            </w:r>
          </w:p>
        </w:tc>
        <w:tc>
          <w:tcPr>
            <w:tcW w:w="6662"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Flanşe şi îmbinarea lor. Garnituri pentru flanşe desemnate prin Clasă. Partea 1: Garnituri plate nemetalice cu sau fără inserţie</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SR EN 12560-2:2014</w:t>
            </w:r>
          </w:p>
          <w:p w:rsidR="002C0E12" w:rsidRPr="00177FB6" w:rsidRDefault="002C0E12" w:rsidP="00B74F24">
            <w:pPr>
              <w:tabs>
                <w:tab w:val="left" w:pos="567"/>
              </w:tabs>
              <w:rPr>
                <w:rFonts w:ascii="Times New Roman" w:hAnsi="Times New Roman"/>
                <w:sz w:val="20"/>
                <w:lang w:val="ro-RO"/>
              </w:rPr>
            </w:pPr>
          </w:p>
        </w:tc>
        <w:tc>
          <w:tcPr>
            <w:tcW w:w="6662"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Flanşe şi îmbinarea lor. Garnituri pentru flanşe desemnate prin Clasă. Partea 2: Garnituri spirale pentru utilizări cu flanşe de oţel</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SR EN 12560-3:2004</w:t>
            </w:r>
          </w:p>
        </w:tc>
        <w:tc>
          <w:tcPr>
            <w:tcW w:w="6662"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Flanşe şi îmbinarea lor. Garnituri pentru flanşe desemnate prin Clasă. Partea 3: Garnituri nemetalice cu înveliş PTFE</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SR EN 12560-5:2004</w:t>
            </w:r>
          </w:p>
        </w:tc>
        <w:tc>
          <w:tcPr>
            <w:tcW w:w="6662" w:type="dxa"/>
            <w:vAlign w:val="center"/>
          </w:tcPr>
          <w:tbl>
            <w:tblPr>
              <w:tblW w:w="5000" w:type="pct"/>
              <w:tblCellSpacing w:w="0" w:type="dxa"/>
              <w:tblLayout w:type="fixed"/>
              <w:tblCellMar>
                <w:left w:w="0" w:type="dxa"/>
                <w:right w:w="0" w:type="dxa"/>
              </w:tblCellMar>
              <w:tblLook w:val="00A0" w:firstRow="1" w:lastRow="0" w:firstColumn="1" w:lastColumn="0" w:noHBand="0" w:noVBand="0"/>
            </w:tblPr>
            <w:tblGrid>
              <w:gridCol w:w="6446"/>
            </w:tblGrid>
            <w:tr w:rsidR="002C0E12" w:rsidRPr="00177FB6" w:rsidTr="005901C6">
              <w:trPr>
                <w:tblCellSpacing w:w="0" w:type="dxa"/>
              </w:trPr>
              <w:tc>
                <w:tcPr>
                  <w:tcW w:w="5000" w:type="pct"/>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Flanşe şi îmbinarea lor. Garnituri pentru flanşe desemnate prin Clasă. Partea 5: Garnituri metalice inelare utilizate cu flanşele de oţel.</w:t>
                  </w:r>
                </w:p>
              </w:tc>
            </w:tr>
          </w:tbl>
          <w:p w:rsidR="002C0E12" w:rsidRPr="00177FB6" w:rsidRDefault="002C0E12" w:rsidP="00B74F24">
            <w:pPr>
              <w:tabs>
                <w:tab w:val="left" w:pos="567"/>
              </w:tabs>
              <w:rPr>
                <w:rFonts w:ascii="Times New Roman" w:hAnsi="Times New Roman"/>
                <w:sz w:val="20"/>
                <w:lang w:val="ro-RO"/>
              </w:rPr>
            </w:pP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STAS 1733 – 89</w:t>
            </w:r>
          </w:p>
          <w:p w:rsidR="002C0E12" w:rsidRPr="00177FB6" w:rsidRDefault="002C0E12" w:rsidP="00B74F24">
            <w:pPr>
              <w:tabs>
                <w:tab w:val="left" w:pos="567"/>
              </w:tabs>
              <w:rPr>
                <w:rFonts w:ascii="Times New Roman" w:hAnsi="Times New Roman"/>
                <w:sz w:val="20"/>
                <w:lang w:val="ro-RO"/>
              </w:rPr>
            </w:pPr>
          </w:p>
        </w:tc>
        <w:tc>
          <w:tcPr>
            <w:tcW w:w="6662"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 xml:space="preserve">Garnituri nemetalice. Garnituri pentru suprafeţe de etanşare plane. Pn 2,5, Pn 6, Pn 10, Pn 16, Pn 25, Pn 40. Dimensiuni. </w:t>
            </w:r>
            <w:r w:rsidRPr="00177FB6">
              <w:rPr>
                <w:rFonts w:ascii="Times New Roman" w:hAnsi="Times New Roman"/>
                <w:b/>
                <w:i/>
                <w:sz w:val="20"/>
                <w:lang w:val="ro-RO"/>
              </w:rPr>
              <w:t>Standard inlocuit se mai foloseste partial.</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 xml:space="preserve">STAS 1740 - 80 </w:t>
            </w:r>
          </w:p>
          <w:p w:rsidR="002C0E12" w:rsidRPr="00177FB6" w:rsidRDefault="002C0E12" w:rsidP="00B74F24">
            <w:pPr>
              <w:tabs>
                <w:tab w:val="left" w:pos="567"/>
              </w:tabs>
              <w:rPr>
                <w:rFonts w:ascii="Times New Roman" w:hAnsi="Times New Roman"/>
                <w:sz w:val="20"/>
                <w:lang w:val="ro-RO"/>
              </w:rPr>
            </w:pPr>
          </w:p>
        </w:tc>
        <w:tc>
          <w:tcPr>
            <w:tcW w:w="6662"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 xml:space="preserve">Flanşe din fontă şi oţel. Garnituri pentru suprafeţe de etanşare cu prag şi adâncitură, Pn 10...100. Dimensiuni. </w:t>
            </w:r>
            <w:r w:rsidRPr="00177FB6">
              <w:rPr>
                <w:rFonts w:ascii="Times New Roman" w:hAnsi="Times New Roman"/>
                <w:b/>
                <w:i/>
                <w:sz w:val="20"/>
                <w:lang w:val="ro-RO"/>
              </w:rPr>
              <w:t>Standard inlocuit se mai foloseste partial.</w:t>
            </w:r>
          </w:p>
        </w:tc>
      </w:tr>
      <w:tr w:rsidR="002C0E12" w:rsidRPr="00DC3049"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tcPr>
          <w:p w:rsidR="002C0E12" w:rsidRPr="00177FB6" w:rsidRDefault="002C0E12" w:rsidP="00B74F24">
            <w:pPr>
              <w:tabs>
                <w:tab w:val="left" w:pos="567"/>
                <w:tab w:val="left" w:pos="1080"/>
              </w:tabs>
              <w:rPr>
                <w:rFonts w:ascii="Times New Roman" w:hAnsi="Times New Roman"/>
                <w:sz w:val="20"/>
              </w:rPr>
            </w:pPr>
            <w:r w:rsidRPr="00177FB6">
              <w:rPr>
                <w:rFonts w:ascii="Times New Roman" w:hAnsi="Times New Roman"/>
                <w:sz w:val="20"/>
              </w:rPr>
              <w:t xml:space="preserve">SR 825 </w:t>
            </w:r>
          </w:p>
        </w:tc>
        <w:tc>
          <w:tcPr>
            <w:tcW w:w="6662" w:type="dxa"/>
            <w:vAlign w:val="center"/>
          </w:tcPr>
          <w:p w:rsidR="002C0E12" w:rsidRPr="00DC3049" w:rsidRDefault="002C0E12" w:rsidP="00B74F24">
            <w:pPr>
              <w:tabs>
                <w:tab w:val="left" w:pos="567"/>
              </w:tabs>
              <w:rPr>
                <w:rFonts w:ascii="Times New Roman" w:hAnsi="Times New Roman"/>
                <w:sz w:val="20"/>
                <w:lang w:val="it-IT"/>
              </w:rPr>
            </w:pPr>
            <w:r w:rsidRPr="00DC3049">
              <w:rPr>
                <w:rFonts w:ascii="Times New Roman" w:hAnsi="Times New Roman"/>
                <w:sz w:val="20"/>
                <w:lang w:val="it-IT"/>
              </w:rPr>
              <w:t>Fitinguri – Coturi, teuri şi cruci PN 140....PN 1050</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 xml:space="preserve">SR 7278:1999 </w:t>
            </w:r>
          </w:p>
        </w:tc>
        <w:tc>
          <w:tcPr>
            <w:tcW w:w="6662"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Garnituri de cauciuc rezistente în medii petroliere. Condiţii tehnice generale de calitate</w:t>
            </w:r>
          </w:p>
        </w:tc>
      </w:tr>
      <w:tr w:rsidR="002C0E12" w:rsidRPr="00DC3049"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EB5A5B" w:rsidP="00B74F24">
            <w:pPr>
              <w:tabs>
                <w:tab w:val="left" w:pos="567"/>
              </w:tabs>
              <w:rPr>
                <w:rFonts w:ascii="Times New Roman" w:hAnsi="Times New Roman"/>
                <w:sz w:val="20"/>
                <w:lang w:val="ro-RO"/>
              </w:rPr>
            </w:pPr>
            <w:hyperlink r:id="rId106" w:history="1">
              <w:r w:rsidR="002C0E12" w:rsidRPr="00177FB6">
                <w:rPr>
                  <w:rStyle w:val="Hyperlink"/>
                  <w:rFonts w:ascii="Times New Roman" w:hAnsi="Times New Roman"/>
                  <w:color w:val="auto"/>
                  <w:sz w:val="20"/>
                  <w:u w:val="none"/>
                  <w:lang w:val="ro-RO"/>
                </w:rPr>
                <w:t>SR 3498-1:2000</w:t>
              </w:r>
            </w:hyperlink>
            <w:r w:rsidR="002C0E12" w:rsidRPr="00177FB6">
              <w:rPr>
                <w:rFonts w:ascii="Times New Roman" w:hAnsi="Times New Roman"/>
                <w:sz w:val="20"/>
                <w:lang w:val="ro-RO"/>
              </w:rPr>
              <w:t xml:space="preserve"> </w:t>
            </w:r>
          </w:p>
          <w:p w:rsidR="002C0E12" w:rsidRPr="00177FB6" w:rsidRDefault="00EB5A5B" w:rsidP="00B74F24">
            <w:pPr>
              <w:tabs>
                <w:tab w:val="left" w:pos="567"/>
              </w:tabs>
              <w:rPr>
                <w:rFonts w:ascii="Times New Roman" w:hAnsi="Times New Roman"/>
                <w:sz w:val="20"/>
                <w:lang w:val="ro-RO"/>
              </w:rPr>
            </w:pPr>
            <w:hyperlink r:id="rId107" w:history="1">
              <w:r w:rsidR="002C0E12" w:rsidRPr="00177FB6">
                <w:rPr>
                  <w:rStyle w:val="Hyperlink"/>
                  <w:rFonts w:ascii="Times New Roman" w:hAnsi="Times New Roman"/>
                  <w:color w:val="auto"/>
                  <w:sz w:val="20"/>
                  <w:u w:val="none"/>
                  <w:lang w:val="ro-RO"/>
                </w:rPr>
                <w:t>SR 3498-2:2000</w:t>
              </w:r>
            </w:hyperlink>
            <w:r w:rsidR="002C0E12" w:rsidRPr="00177FB6">
              <w:rPr>
                <w:rFonts w:ascii="Times New Roman" w:hAnsi="Times New Roman"/>
                <w:sz w:val="20"/>
                <w:lang w:val="ro-RO"/>
              </w:rPr>
              <w:t xml:space="preserve"> </w:t>
            </w:r>
          </w:p>
          <w:p w:rsidR="002C0E12" w:rsidRPr="00177FB6" w:rsidRDefault="00EB5A5B" w:rsidP="00B74F24">
            <w:pPr>
              <w:tabs>
                <w:tab w:val="left" w:pos="567"/>
              </w:tabs>
              <w:rPr>
                <w:rFonts w:ascii="Times New Roman" w:hAnsi="Times New Roman"/>
                <w:sz w:val="20"/>
                <w:lang w:val="ro-RO"/>
              </w:rPr>
            </w:pPr>
            <w:hyperlink r:id="rId108" w:history="1">
              <w:r w:rsidR="002C0E12" w:rsidRPr="00177FB6">
                <w:rPr>
                  <w:rStyle w:val="Hyperlink"/>
                  <w:rFonts w:ascii="Times New Roman" w:hAnsi="Times New Roman"/>
                  <w:color w:val="auto"/>
                  <w:sz w:val="20"/>
                  <w:u w:val="none"/>
                  <w:lang w:val="ro-RO"/>
                </w:rPr>
                <w:t>SR 3498-3:2000</w:t>
              </w:r>
            </w:hyperlink>
            <w:r w:rsidR="002C0E12" w:rsidRPr="00177FB6">
              <w:rPr>
                <w:rFonts w:ascii="Times New Roman" w:hAnsi="Times New Roman"/>
                <w:sz w:val="20"/>
                <w:lang w:val="ro-RO"/>
              </w:rPr>
              <w:t xml:space="preserve"> </w:t>
            </w:r>
          </w:p>
          <w:p w:rsidR="002C0E12" w:rsidRPr="00177FB6" w:rsidRDefault="00EB5A5B" w:rsidP="00B74F24">
            <w:pPr>
              <w:tabs>
                <w:tab w:val="left" w:pos="567"/>
              </w:tabs>
              <w:rPr>
                <w:rFonts w:ascii="Times New Roman" w:hAnsi="Times New Roman"/>
                <w:sz w:val="20"/>
                <w:lang w:val="ro-RO"/>
              </w:rPr>
            </w:pPr>
            <w:hyperlink r:id="rId109" w:history="1">
              <w:r w:rsidR="002C0E12" w:rsidRPr="00177FB6">
                <w:rPr>
                  <w:rStyle w:val="Hyperlink"/>
                  <w:rFonts w:ascii="Times New Roman" w:hAnsi="Times New Roman"/>
                  <w:color w:val="auto"/>
                  <w:sz w:val="20"/>
                  <w:u w:val="none"/>
                  <w:lang w:val="ro-RO"/>
                </w:rPr>
                <w:t>SR 3498-4:2000</w:t>
              </w:r>
            </w:hyperlink>
            <w:r w:rsidR="002C0E12" w:rsidRPr="00177FB6">
              <w:rPr>
                <w:rFonts w:ascii="Times New Roman" w:hAnsi="Times New Roman"/>
                <w:sz w:val="20"/>
                <w:lang w:val="ro-RO"/>
              </w:rPr>
              <w:t xml:space="preserve"> </w:t>
            </w:r>
          </w:p>
          <w:p w:rsidR="002C0E12" w:rsidRPr="00177FB6" w:rsidRDefault="00EB5A5B" w:rsidP="00B74F24">
            <w:pPr>
              <w:tabs>
                <w:tab w:val="left" w:pos="567"/>
              </w:tabs>
              <w:rPr>
                <w:rFonts w:ascii="Times New Roman" w:hAnsi="Times New Roman"/>
                <w:sz w:val="20"/>
                <w:lang w:val="ro-RO"/>
              </w:rPr>
            </w:pPr>
            <w:hyperlink r:id="rId110" w:history="1">
              <w:r w:rsidR="002C0E12" w:rsidRPr="00177FB6">
                <w:rPr>
                  <w:rStyle w:val="Hyperlink"/>
                  <w:rFonts w:ascii="Times New Roman" w:hAnsi="Times New Roman"/>
                  <w:color w:val="auto"/>
                  <w:sz w:val="20"/>
                  <w:u w:val="none"/>
                  <w:lang w:val="ro-RO"/>
                </w:rPr>
                <w:t>SR 3498-5:2000</w:t>
              </w:r>
            </w:hyperlink>
            <w:r w:rsidR="002C0E12" w:rsidRPr="00177FB6">
              <w:rPr>
                <w:rFonts w:ascii="Times New Roman" w:hAnsi="Times New Roman"/>
                <w:sz w:val="20"/>
                <w:lang w:val="ro-RO"/>
              </w:rPr>
              <w:t xml:space="preserve"> </w:t>
            </w:r>
          </w:p>
          <w:p w:rsidR="002C0E12" w:rsidRPr="00177FB6" w:rsidRDefault="00EB5A5B" w:rsidP="00B74F24">
            <w:pPr>
              <w:tabs>
                <w:tab w:val="left" w:pos="567"/>
              </w:tabs>
              <w:rPr>
                <w:rFonts w:ascii="Times New Roman" w:hAnsi="Times New Roman"/>
                <w:sz w:val="20"/>
                <w:lang w:val="ro-RO"/>
              </w:rPr>
            </w:pPr>
            <w:hyperlink r:id="rId111" w:history="1">
              <w:r w:rsidR="002C0E12" w:rsidRPr="00177FB6">
                <w:rPr>
                  <w:rStyle w:val="Hyperlink"/>
                  <w:rFonts w:ascii="Times New Roman" w:hAnsi="Times New Roman"/>
                  <w:color w:val="auto"/>
                  <w:sz w:val="20"/>
                  <w:u w:val="none"/>
                  <w:lang w:val="ro-RO"/>
                </w:rPr>
                <w:t>SR 3498-6:2000</w:t>
              </w:r>
            </w:hyperlink>
            <w:r w:rsidR="002C0E12" w:rsidRPr="00177FB6">
              <w:rPr>
                <w:rFonts w:ascii="Times New Roman" w:hAnsi="Times New Roman"/>
                <w:sz w:val="20"/>
                <w:lang w:val="ro-RO"/>
              </w:rPr>
              <w:t xml:space="preserve"> </w:t>
            </w:r>
          </w:p>
          <w:p w:rsidR="002C0E12" w:rsidRPr="00177FB6" w:rsidRDefault="00EB5A5B" w:rsidP="00B74F24">
            <w:pPr>
              <w:tabs>
                <w:tab w:val="left" w:pos="567"/>
              </w:tabs>
              <w:rPr>
                <w:rFonts w:ascii="Times New Roman" w:hAnsi="Times New Roman"/>
                <w:sz w:val="20"/>
                <w:lang w:val="ro-RO"/>
              </w:rPr>
            </w:pPr>
            <w:hyperlink r:id="rId112" w:history="1">
              <w:r w:rsidR="002C0E12" w:rsidRPr="00177FB6">
                <w:rPr>
                  <w:rStyle w:val="Hyperlink"/>
                  <w:rFonts w:ascii="Times New Roman" w:hAnsi="Times New Roman"/>
                  <w:color w:val="auto"/>
                  <w:sz w:val="20"/>
                  <w:u w:val="none"/>
                  <w:lang w:val="ro-RO"/>
                </w:rPr>
                <w:t>SR 3498-7:2000</w:t>
              </w:r>
            </w:hyperlink>
            <w:r w:rsidR="002C0E12" w:rsidRPr="00177FB6">
              <w:rPr>
                <w:rFonts w:ascii="Times New Roman" w:hAnsi="Times New Roman"/>
                <w:sz w:val="20"/>
                <w:lang w:val="ro-RO"/>
              </w:rPr>
              <w:t xml:space="preserve"> </w:t>
            </w:r>
          </w:p>
        </w:tc>
        <w:tc>
          <w:tcPr>
            <w:tcW w:w="6662"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lastRenderedPageBreak/>
              <w:t xml:space="preserve">Plăci comprimate pentru garnituri de etanşare. Plăci de marsit. </w:t>
            </w:r>
          </w:p>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 xml:space="preserve">Partea 2: Determinarea densităţii aparente </w:t>
            </w:r>
          </w:p>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lastRenderedPageBreak/>
              <w:t>Partea 3: Determinarea pierderii de masă prin calcinare</w:t>
            </w:r>
          </w:p>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Partea 4: Determinarea rezistenţei la tracţiune</w:t>
            </w:r>
          </w:p>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Partea 5: Determinarea stabilităţi la presiune şi temperatură</w:t>
            </w:r>
          </w:p>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Partea 6: Determinarea compresibilităţii şi revenirii elastice la temperatura mediului ambiant</w:t>
            </w:r>
          </w:p>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Partea 7: Determinarea rezistenţei la acţiunea agenţilor chimici</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 xml:space="preserve">STAS 11069 - 84 </w:t>
            </w:r>
          </w:p>
        </w:tc>
        <w:tc>
          <w:tcPr>
            <w:tcW w:w="6662"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Garnituri din materiale textile cauciucate rezistente în medii petroliere. Condiţii tehnice generale de calitate</w:t>
            </w:r>
          </w:p>
        </w:tc>
      </w:tr>
      <w:tr w:rsidR="002C0E12" w:rsidRPr="00DC3049" w:rsidTr="00A2034A">
        <w:trPr>
          <w:jc w:val="center"/>
        </w:trPr>
        <w:tc>
          <w:tcPr>
            <w:tcW w:w="558" w:type="dxa"/>
            <w:shd w:val="clear" w:color="auto" w:fill="FFFFCC"/>
            <w:vAlign w:val="center"/>
          </w:tcPr>
          <w:p w:rsidR="002C0E12" w:rsidRPr="00177FB6" w:rsidRDefault="002C0E12" w:rsidP="00B74F24">
            <w:pPr>
              <w:ind w:left="568"/>
              <w:jc w:val="center"/>
              <w:rPr>
                <w:rFonts w:ascii="Times New Roman" w:hAnsi="Times New Roman"/>
                <w:sz w:val="20"/>
                <w:lang w:val="ro-RO"/>
              </w:rPr>
            </w:pPr>
          </w:p>
        </w:tc>
        <w:tc>
          <w:tcPr>
            <w:tcW w:w="2721" w:type="dxa"/>
            <w:shd w:val="clear" w:color="auto" w:fill="FFFFCC"/>
            <w:vAlign w:val="center"/>
          </w:tcPr>
          <w:p w:rsidR="002C0E12" w:rsidRPr="00177FB6" w:rsidRDefault="002C0E12" w:rsidP="00B74F24">
            <w:pPr>
              <w:tabs>
                <w:tab w:val="left" w:pos="567"/>
              </w:tabs>
              <w:jc w:val="center"/>
              <w:rPr>
                <w:rFonts w:ascii="Times New Roman" w:hAnsi="Times New Roman"/>
                <w:sz w:val="20"/>
                <w:lang w:val="ro-RO"/>
              </w:rPr>
            </w:pPr>
            <w:r w:rsidRPr="00177FB6">
              <w:rPr>
                <w:rFonts w:ascii="Times New Roman" w:hAnsi="Times New Roman"/>
                <w:b/>
                <w:sz w:val="20"/>
                <w:lang w:val="ro-RO"/>
              </w:rPr>
              <w:t>MATERIALE PENTRU IZOLATII TERMICE şi ANTICOROZIVE</w:t>
            </w:r>
          </w:p>
        </w:tc>
        <w:tc>
          <w:tcPr>
            <w:tcW w:w="6662" w:type="dxa"/>
            <w:shd w:val="clear" w:color="auto" w:fill="FFFFCC"/>
            <w:vAlign w:val="center"/>
          </w:tcPr>
          <w:p w:rsidR="002C0E12" w:rsidRPr="00177FB6" w:rsidRDefault="002C0E12" w:rsidP="00B74F24">
            <w:pPr>
              <w:tabs>
                <w:tab w:val="left" w:pos="567"/>
              </w:tabs>
              <w:jc w:val="center"/>
              <w:rPr>
                <w:rFonts w:ascii="Times New Roman" w:hAnsi="Times New Roman"/>
                <w:sz w:val="20"/>
                <w:lang w:val="ro-RO"/>
              </w:rPr>
            </w:pPr>
          </w:p>
        </w:tc>
      </w:tr>
      <w:tr w:rsidR="002C0E12" w:rsidRPr="00DC3049"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tabs>
                <w:tab w:val="left" w:pos="567"/>
              </w:tabs>
              <w:rPr>
                <w:rFonts w:ascii="Times New Roman" w:hAnsi="Times New Roman"/>
                <w:b/>
                <w:sz w:val="20"/>
                <w:lang w:val="ro-RO"/>
              </w:rPr>
            </w:pPr>
            <w:r w:rsidRPr="00177FB6">
              <w:rPr>
                <w:rFonts w:ascii="Times New Roman" w:hAnsi="Times New Roman"/>
                <w:sz w:val="20"/>
                <w:lang w:val="ro-RO"/>
              </w:rPr>
              <w:t xml:space="preserve">SR EN ISO 21809-1:2011 </w:t>
            </w:r>
          </w:p>
        </w:tc>
        <w:tc>
          <w:tcPr>
            <w:tcW w:w="6662"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Industria petrolului şi gazelor naturale. Acoperiri exterioare conducte îngropate sau imersate utilizate în sistemele de transport prin conducte. Partea 1: Acoperiri pe bază de poliolefine (PE trei straturi şi PP trei straturi)</w:t>
            </w:r>
          </w:p>
        </w:tc>
      </w:tr>
      <w:tr w:rsidR="002C0E12" w:rsidRPr="00DC3049"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tabs>
                <w:tab w:val="left" w:pos="567"/>
              </w:tabs>
              <w:rPr>
                <w:rFonts w:ascii="Times New Roman" w:hAnsi="Times New Roman"/>
                <w:b/>
                <w:sz w:val="20"/>
                <w:lang w:val="ro-RO"/>
              </w:rPr>
            </w:pPr>
            <w:r w:rsidRPr="00177FB6">
              <w:rPr>
                <w:rFonts w:ascii="Times New Roman" w:hAnsi="Times New Roman"/>
                <w:sz w:val="20"/>
                <w:lang w:val="ro-RO"/>
              </w:rPr>
              <w:t>SR EN ISO 21809-2:2008/AC:2009</w:t>
            </w:r>
          </w:p>
        </w:tc>
        <w:tc>
          <w:tcPr>
            <w:tcW w:w="6662"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Industria petrolului şi gazelor naturale. Acoperiri exterioare conducte îngropate sau imersate utilizate în sistemele de transport prin conducte. Partea 2: Acoperiri pe bază de răşină epoxidică aplicată prin topire</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rPr>
                <w:rFonts w:ascii="Times New Roman" w:hAnsi="Times New Roman"/>
                <w:b/>
                <w:sz w:val="20"/>
                <w:lang w:val="ro-RO"/>
              </w:rPr>
            </w:pPr>
            <w:r w:rsidRPr="00177FB6">
              <w:rPr>
                <w:rFonts w:ascii="Times New Roman" w:hAnsi="Times New Roman"/>
                <w:sz w:val="20"/>
                <w:lang w:val="ro-RO"/>
              </w:rPr>
              <w:t>SR EN ISO 21809-5:2010</w:t>
            </w:r>
          </w:p>
        </w:tc>
        <w:tc>
          <w:tcPr>
            <w:tcW w:w="6662"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Industria petrolului şi gazelor naturale. Acoperiri exterioare conducte îngropate sau imersate utilizate în sistemele de transport prin conducte. Partea 5: Acoperiri exterioare din beton</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EB5A5B" w:rsidP="00B74F24">
            <w:pPr>
              <w:rPr>
                <w:rFonts w:ascii="Times New Roman" w:hAnsi="Times New Roman"/>
                <w:sz w:val="20"/>
                <w:lang w:val="ro-RO"/>
              </w:rPr>
            </w:pPr>
            <w:hyperlink r:id="rId113" w:history="1">
              <w:r w:rsidR="002C0E12" w:rsidRPr="00177FB6">
                <w:rPr>
                  <w:rStyle w:val="Hyperlink"/>
                  <w:rFonts w:ascii="Times New Roman" w:hAnsi="Times New Roman"/>
                  <w:color w:val="auto"/>
                  <w:sz w:val="20"/>
                  <w:u w:val="none"/>
                  <w:lang w:val="ro-RO"/>
                </w:rPr>
                <w:t xml:space="preserve">SR EN 12068:2002 </w:t>
              </w:r>
            </w:hyperlink>
          </w:p>
        </w:tc>
        <w:tc>
          <w:tcPr>
            <w:tcW w:w="6662" w:type="dxa"/>
            <w:vAlign w:val="center"/>
          </w:tcPr>
          <w:p w:rsidR="002C0E12" w:rsidRPr="00177FB6" w:rsidRDefault="00EB5A5B" w:rsidP="00B74F24">
            <w:pPr>
              <w:rPr>
                <w:rFonts w:ascii="Times New Roman" w:hAnsi="Times New Roman"/>
                <w:sz w:val="20"/>
                <w:lang w:val="ro-RO"/>
              </w:rPr>
            </w:pPr>
            <w:hyperlink r:id="rId114" w:history="1">
              <w:r w:rsidR="002C0E12" w:rsidRPr="00177FB6">
                <w:rPr>
                  <w:rStyle w:val="Hyperlink"/>
                  <w:rFonts w:ascii="Times New Roman" w:hAnsi="Times New Roman"/>
                  <w:color w:val="auto"/>
                  <w:sz w:val="20"/>
                  <w:u w:val="none"/>
                  <w:lang w:val="ro-RO"/>
                </w:rPr>
                <w:t>Protecţie catodică. Acoperiri organice exterioare pentru protecţia împotriva coroziunii conductelor de oţel îngropate sau imersate în conjuncţie cu protecţia catodică. Benzi şi materiale contractibile</w:t>
              </w:r>
            </w:hyperlink>
          </w:p>
        </w:tc>
      </w:tr>
      <w:tr w:rsidR="002C0E12" w:rsidRPr="00DC3049"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EB5A5B" w:rsidP="00B74F24">
            <w:pPr>
              <w:rPr>
                <w:rFonts w:ascii="Times New Roman" w:hAnsi="Times New Roman"/>
                <w:sz w:val="20"/>
                <w:lang w:val="ro-RO"/>
              </w:rPr>
            </w:pPr>
            <w:hyperlink r:id="rId115" w:history="1">
              <w:r w:rsidR="002C0E12" w:rsidRPr="00177FB6">
                <w:rPr>
                  <w:rStyle w:val="Hyperlink"/>
                  <w:rFonts w:ascii="Times New Roman" w:hAnsi="Times New Roman"/>
                  <w:color w:val="auto"/>
                  <w:sz w:val="20"/>
                  <w:u w:val="none"/>
                  <w:lang w:val="ro-RO"/>
                </w:rPr>
                <w:t>SR EN 12501-1:2003</w:t>
              </w:r>
            </w:hyperlink>
            <w:r w:rsidR="002C0E12" w:rsidRPr="00177FB6">
              <w:rPr>
                <w:rFonts w:ascii="Times New Roman" w:hAnsi="Times New Roman"/>
                <w:sz w:val="20"/>
                <w:lang w:val="ro-RO"/>
              </w:rPr>
              <w:t xml:space="preserve"> </w:t>
            </w:r>
          </w:p>
          <w:p w:rsidR="002C0E12" w:rsidRPr="00177FB6" w:rsidRDefault="00EB5A5B" w:rsidP="00B74F24">
            <w:pPr>
              <w:rPr>
                <w:rFonts w:ascii="Times New Roman" w:hAnsi="Times New Roman"/>
                <w:sz w:val="20"/>
                <w:lang w:val="ro-RO"/>
              </w:rPr>
            </w:pPr>
            <w:hyperlink r:id="rId116" w:history="1">
              <w:r w:rsidR="002C0E12" w:rsidRPr="00177FB6">
                <w:rPr>
                  <w:rStyle w:val="Hyperlink"/>
                  <w:rFonts w:ascii="Times New Roman" w:hAnsi="Times New Roman"/>
                  <w:color w:val="auto"/>
                  <w:sz w:val="20"/>
                  <w:u w:val="none"/>
                  <w:lang w:val="ro-RO"/>
                </w:rPr>
                <w:t>SR EN 12501-2:2003</w:t>
              </w:r>
            </w:hyperlink>
            <w:r w:rsidR="002C0E12" w:rsidRPr="00177FB6">
              <w:rPr>
                <w:rFonts w:ascii="Times New Roman" w:hAnsi="Times New Roman"/>
                <w:sz w:val="20"/>
                <w:lang w:val="ro-RO"/>
              </w:rPr>
              <w:t xml:space="preserve"> </w:t>
            </w:r>
          </w:p>
        </w:tc>
        <w:tc>
          <w:tcPr>
            <w:tcW w:w="6662" w:type="dxa"/>
            <w:vAlign w:val="center"/>
          </w:tcPr>
          <w:p w:rsidR="002C0E12" w:rsidRPr="00177FB6" w:rsidRDefault="00EB5A5B" w:rsidP="00B74F24">
            <w:pPr>
              <w:rPr>
                <w:rFonts w:ascii="Times New Roman" w:hAnsi="Times New Roman"/>
                <w:sz w:val="20"/>
                <w:lang w:val="ro-RO"/>
              </w:rPr>
            </w:pPr>
            <w:hyperlink r:id="rId117" w:history="1">
              <w:r w:rsidR="002C0E12" w:rsidRPr="00177FB6">
                <w:rPr>
                  <w:rStyle w:val="Hyperlink"/>
                  <w:rFonts w:ascii="Times New Roman" w:hAnsi="Times New Roman"/>
                  <w:color w:val="auto"/>
                  <w:sz w:val="20"/>
                  <w:u w:val="none"/>
                  <w:lang w:val="ro-RO"/>
                </w:rPr>
                <w:t>Protecţie anticorosivă a metalelor şi aliajelor. Risc de coroziune în soluri. Partea 1: Generalităţi</w:t>
              </w:r>
            </w:hyperlink>
          </w:p>
          <w:p w:rsidR="002C0E12" w:rsidRPr="00177FB6" w:rsidRDefault="00EB5A5B" w:rsidP="00B74F24">
            <w:pPr>
              <w:rPr>
                <w:rFonts w:ascii="Times New Roman" w:hAnsi="Times New Roman"/>
                <w:sz w:val="20"/>
                <w:lang w:val="ro-RO"/>
              </w:rPr>
            </w:pPr>
            <w:hyperlink r:id="rId118" w:history="1">
              <w:r w:rsidR="002C0E12" w:rsidRPr="00DC3049">
                <w:rPr>
                  <w:rStyle w:val="Hyperlink"/>
                  <w:lang w:val="ro-RO"/>
                </w:rPr>
                <w:t>http://magazin.asro.ro/index.php?pag=3&amp;lg=1&amp;cls0=1&amp;cls1=0&amp;cls2=0&amp;cls3=0&amp;cls4=0&amp;id_p=5526566</w:t>
              </w:r>
            </w:hyperlink>
            <w:hyperlink r:id="rId119" w:history="1">
              <w:r w:rsidR="002C0E12" w:rsidRPr="00177FB6">
                <w:rPr>
                  <w:rStyle w:val="Hyperlink"/>
                  <w:rFonts w:ascii="Times New Roman" w:hAnsi="Times New Roman"/>
                  <w:color w:val="auto"/>
                  <w:sz w:val="20"/>
                  <w:u w:val="none"/>
                  <w:lang w:val="ro-RO"/>
                </w:rPr>
                <w:t>Protecţie anticorosivă a metalelor şi aliajelor. Risc de coroziune în soluri. Partea 2: Materiale feroase slab aliate şi nealiate</w:t>
              </w:r>
            </w:hyperlink>
          </w:p>
        </w:tc>
      </w:tr>
      <w:tr w:rsidR="002C0E12" w:rsidRPr="00DC3049"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EB5A5B" w:rsidP="00B74F24">
            <w:pPr>
              <w:rPr>
                <w:rFonts w:ascii="Times New Roman" w:hAnsi="Times New Roman"/>
                <w:sz w:val="20"/>
                <w:lang w:val="ro-RO"/>
              </w:rPr>
            </w:pPr>
            <w:hyperlink r:id="rId120" w:history="1">
              <w:r w:rsidR="002C0E12" w:rsidRPr="00177FB6">
                <w:rPr>
                  <w:rStyle w:val="Hyperlink"/>
                  <w:rFonts w:ascii="Times New Roman" w:hAnsi="Times New Roman"/>
                  <w:color w:val="auto"/>
                  <w:sz w:val="20"/>
                  <w:u w:val="none"/>
                  <w:lang w:val="ro-RO"/>
                </w:rPr>
                <w:t>SR EN 13636:2005</w:t>
              </w:r>
            </w:hyperlink>
            <w:r w:rsidR="002C0E12" w:rsidRPr="00177FB6">
              <w:rPr>
                <w:rFonts w:ascii="Times New Roman" w:hAnsi="Times New Roman"/>
                <w:sz w:val="20"/>
                <w:lang w:val="ro-RO"/>
              </w:rPr>
              <w:t xml:space="preserve"> </w:t>
            </w:r>
          </w:p>
        </w:tc>
        <w:tc>
          <w:tcPr>
            <w:tcW w:w="6662" w:type="dxa"/>
            <w:vAlign w:val="center"/>
          </w:tcPr>
          <w:p w:rsidR="002C0E12" w:rsidRPr="00177FB6" w:rsidRDefault="00EB5A5B" w:rsidP="00B74F24">
            <w:pPr>
              <w:rPr>
                <w:rFonts w:ascii="Times New Roman" w:hAnsi="Times New Roman"/>
                <w:sz w:val="20"/>
                <w:lang w:val="ro-RO"/>
              </w:rPr>
            </w:pPr>
            <w:hyperlink r:id="rId121" w:history="1">
              <w:r w:rsidR="002C0E12" w:rsidRPr="00177FB6">
                <w:rPr>
                  <w:rStyle w:val="Hyperlink"/>
                  <w:rFonts w:ascii="Times New Roman" w:hAnsi="Times New Roman"/>
                  <w:color w:val="auto"/>
                  <w:sz w:val="20"/>
                  <w:u w:val="none"/>
                  <w:lang w:val="ro-RO"/>
                </w:rPr>
                <w:t>Protecţia catodică a rezervoarelor metalice îngropate şi conductelor asociate</w:t>
              </w:r>
            </w:hyperlink>
          </w:p>
        </w:tc>
      </w:tr>
      <w:tr w:rsidR="002C0E12" w:rsidRPr="00DC3049"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EB5A5B" w:rsidP="00B74F24">
            <w:pPr>
              <w:rPr>
                <w:rFonts w:ascii="Times New Roman" w:hAnsi="Times New Roman"/>
                <w:sz w:val="20"/>
                <w:lang w:val="ro-RO"/>
              </w:rPr>
            </w:pPr>
            <w:hyperlink r:id="rId122" w:history="1">
              <w:r w:rsidR="002C0E12" w:rsidRPr="00177FB6">
                <w:rPr>
                  <w:rStyle w:val="Hyperlink"/>
                  <w:rFonts w:ascii="Times New Roman" w:hAnsi="Times New Roman"/>
                  <w:color w:val="auto"/>
                  <w:sz w:val="20"/>
                  <w:u w:val="none"/>
                  <w:lang w:val="ro-RO"/>
                </w:rPr>
                <w:t>SR 7335-6:1998</w:t>
              </w:r>
            </w:hyperlink>
            <w:r w:rsidR="002C0E12" w:rsidRPr="00177FB6">
              <w:rPr>
                <w:rFonts w:ascii="Times New Roman" w:hAnsi="Times New Roman"/>
                <w:sz w:val="20"/>
                <w:lang w:val="ro-RO"/>
              </w:rPr>
              <w:t xml:space="preserve"> </w:t>
            </w:r>
          </w:p>
        </w:tc>
        <w:tc>
          <w:tcPr>
            <w:tcW w:w="6662" w:type="dxa"/>
            <w:vAlign w:val="center"/>
          </w:tcPr>
          <w:p w:rsidR="002C0E12" w:rsidRPr="00177FB6" w:rsidRDefault="00EB5A5B" w:rsidP="00B74F24">
            <w:pPr>
              <w:rPr>
                <w:rFonts w:ascii="Times New Roman" w:hAnsi="Times New Roman"/>
                <w:sz w:val="20"/>
                <w:lang w:val="ro-RO"/>
              </w:rPr>
            </w:pPr>
            <w:hyperlink r:id="rId123" w:history="1">
              <w:r w:rsidR="002C0E12" w:rsidRPr="00177FB6">
                <w:rPr>
                  <w:rStyle w:val="Hyperlink"/>
                  <w:rFonts w:ascii="Times New Roman" w:hAnsi="Times New Roman"/>
                  <w:color w:val="auto"/>
                  <w:sz w:val="20"/>
                  <w:u w:val="none"/>
                  <w:lang w:val="ro-RO"/>
                </w:rPr>
                <w:t>Protecţia anticorosivă. Construcţii metalice îngropate. Protejarea conductelor la subtraversări de drumuri, căi ferate, ape şi la treceri prin cămine</w:t>
              </w:r>
            </w:hyperlink>
            <w:hyperlink r:id="rId124" w:history="1">
              <w:r w:rsidR="002C0E12" w:rsidRPr="00DC3049">
                <w:rPr>
                  <w:rStyle w:val="Hyperlink"/>
                  <w:lang w:val="ro-RO"/>
                </w:rPr>
                <w:t>http://magazin.asro.ro/index.php?pag=3&amp;lg=1&amp;cls0=1&amp;cls1=0&amp;cls2=0&amp;cls3=0&amp;cls4=0&amp;id_p=5551998</w:t>
              </w:r>
            </w:hyperlink>
            <w:r w:rsidR="002C0E12" w:rsidRPr="00177FB6">
              <w:rPr>
                <w:rFonts w:ascii="Times New Roman" w:hAnsi="Times New Roman"/>
                <w:sz w:val="20"/>
                <w:lang w:val="ro-RO"/>
              </w:rPr>
              <w:t xml:space="preserve"> </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EB5A5B" w:rsidP="00B74F24">
            <w:pPr>
              <w:rPr>
                <w:rFonts w:ascii="Times New Roman" w:hAnsi="Times New Roman"/>
                <w:sz w:val="20"/>
                <w:lang w:val="ro-RO"/>
              </w:rPr>
            </w:pPr>
            <w:hyperlink r:id="rId125" w:history="1">
              <w:r w:rsidR="002C0E12" w:rsidRPr="00177FB6">
                <w:rPr>
                  <w:rStyle w:val="Hyperlink"/>
                  <w:rFonts w:ascii="Times New Roman" w:hAnsi="Times New Roman"/>
                  <w:color w:val="auto"/>
                  <w:sz w:val="20"/>
                  <w:u w:val="none"/>
                  <w:lang w:val="ro-RO"/>
                </w:rPr>
                <w:t>STAS 7335/1-86</w:t>
              </w:r>
            </w:hyperlink>
            <w:r w:rsidR="002C0E12" w:rsidRPr="00177FB6">
              <w:rPr>
                <w:rFonts w:ascii="Times New Roman" w:hAnsi="Times New Roman"/>
                <w:sz w:val="20"/>
                <w:lang w:val="ro-RO"/>
              </w:rPr>
              <w:t xml:space="preserve"> </w:t>
            </w:r>
          </w:p>
          <w:p w:rsidR="002C0E12" w:rsidRPr="00177FB6" w:rsidRDefault="00EB5A5B" w:rsidP="00B74F24">
            <w:pPr>
              <w:rPr>
                <w:rFonts w:ascii="Times New Roman" w:hAnsi="Times New Roman"/>
                <w:sz w:val="20"/>
                <w:lang w:val="ro-RO"/>
              </w:rPr>
            </w:pPr>
            <w:hyperlink r:id="rId126" w:history="1">
              <w:r w:rsidR="002C0E12" w:rsidRPr="00177FB6">
                <w:rPr>
                  <w:rStyle w:val="Hyperlink"/>
                  <w:rFonts w:ascii="Times New Roman" w:hAnsi="Times New Roman"/>
                  <w:color w:val="auto"/>
                  <w:sz w:val="20"/>
                  <w:u w:val="none"/>
                  <w:lang w:val="ro-RO"/>
                </w:rPr>
                <w:t>STAS 7335/2-88</w:t>
              </w:r>
            </w:hyperlink>
            <w:r w:rsidR="002C0E12" w:rsidRPr="00177FB6">
              <w:rPr>
                <w:rFonts w:ascii="Times New Roman" w:hAnsi="Times New Roman"/>
                <w:sz w:val="20"/>
                <w:lang w:val="ro-RO"/>
              </w:rPr>
              <w:t xml:space="preserve"> </w:t>
            </w:r>
          </w:p>
          <w:p w:rsidR="002C0E12" w:rsidRPr="00177FB6" w:rsidRDefault="00EB5A5B" w:rsidP="00B74F24">
            <w:pPr>
              <w:rPr>
                <w:rFonts w:ascii="Times New Roman" w:hAnsi="Times New Roman"/>
                <w:sz w:val="20"/>
                <w:lang w:val="ro-RO"/>
              </w:rPr>
            </w:pPr>
            <w:hyperlink r:id="rId127" w:history="1">
              <w:r w:rsidR="002C0E12" w:rsidRPr="00177FB6">
                <w:rPr>
                  <w:rStyle w:val="Hyperlink"/>
                  <w:rFonts w:ascii="Times New Roman" w:hAnsi="Times New Roman"/>
                  <w:color w:val="auto"/>
                  <w:sz w:val="20"/>
                  <w:u w:val="none"/>
                  <w:lang w:val="ro-RO"/>
                </w:rPr>
                <w:t>STAS 7335/3-86</w:t>
              </w:r>
            </w:hyperlink>
            <w:r w:rsidR="002C0E12" w:rsidRPr="00177FB6">
              <w:rPr>
                <w:rFonts w:ascii="Times New Roman" w:hAnsi="Times New Roman"/>
                <w:sz w:val="20"/>
                <w:lang w:val="ro-RO"/>
              </w:rPr>
              <w:t xml:space="preserve"> </w:t>
            </w:r>
          </w:p>
          <w:p w:rsidR="002C0E12" w:rsidRPr="00177FB6" w:rsidRDefault="00EB5A5B" w:rsidP="00B74F24">
            <w:pPr>
              <w:rPr>
                <w:rFonts w:ascii="Times New Roman" w:hAnsi="Times New Roman"/>
                <w:sz w:val="20"/>
                <w:lang w:val="ro-RO"/>
              </w:rPr>
            </w:pPr>
            <w:hyperlink r:id="rId128" w:history="1">
              <w:r w:rsidR="002C0E12" w:rsidRPr="00177FB6">
                <w:rPr>
                  <w:rStyle w:val="Hyperlink"/>
                  <w:rFonts w:ascii="Times New Roman" w:hAnsi="Times New Roman"/>
                  <w:color w:val="auto"/>
                  <w:sz w:val="20"/>
                  <w:u w:val="none"/>
                  <w:lang w:val="ro-RO"/>
                </w:rPr>
                <w:t>STAS 7335/4-77</w:t>
              </w:r>
            </w:hyperlink>
            <w:r w:rsidR="002C0E12" w:rsidRPr="00177FB6">
              <w:rPr>
                <w:rFonts w:ascii="Times New Roman" w:hAnsi="Times New Roman"/>
                <w:sz w:val="20"/>
                <w:lang w:val="ro-RO"/>
              </w:rPr>
              <w:t xml:space="preserve"> </w:t>
            </w:r>
          </w:p>
          <w:p w:rsidR="002C0E12" w:rsidRPr="00177FB6" w:rsidRDefault="00EB5A5B" w:rsidP="00B74F24">
            <w:pPr>
              <w:rPr>
                <w:rFonts w:ascii="Times New Roman" w:hAnsi="Times New Roman"/>
                <w:sz w:val="20"/>
                <w:lang w:val="ro-RO"/>
              </w:rPr>
            </w:pPr>
            <w:hyperlink r:id="rId129" w:history="1">
              <w:r w:rsidR="002C0E12" w:rsidRPr="00177FB6">
                <w:rPr>
                  <w:rStyle w:val="Hyperlink"/>
                  <w:rFonts w:ascii="Times New Roman" w:hAnsi="Times New Roman"/>
                  <w:color w:val="auto"/>
                  <w:sz w:val="20"/>
                  <w:u w:val="none"/>
                  <w:lang w:val="ro-RO"/>
                </w:rPr>
                <w:t>STAS 7335/5-90</w:t>
              </w:r>
            </w:hyperlink>
            <w:r w:rsidR="002C0E12" w:rsidRPr="00177FB6">
              <w:rPr>
                <w:rFonts w:ascii="Times New Roman" w:hAnsi="Times New Roman"/>
                <w:sz w:val="20"/>
                <w:lang w:val="ro-RO"/>
              </w:rPr>
              <w:t xml:space="preserve"> </w:t>
            </w:r>
          </w:p>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 xml:space="preserve">STAS 7335/6-98 </w:t>
            </w:r>
          </w:p>
          <w:p w:rsidR="002C0E12" w:rsidRPr="00177FB6" w:rsidRDefault="00EB5A5B" w:rsidP="00B74F24">
            <w:pPr>
              <w:rPr>
                <w:rFonts w:ascii="Times New Roman" w:hAnsi="Times New Roman"/>
                <w:sz w:val="20"/>
                <w:lang w:val="ro-RO"/>
              </w:rPr>
            </w:pPr>
            <w:hyperlink r:id="rId130" w:history="1">
              <w:r w:rsidR="002C0E12" w:rsidRPr="00177FB6">
                <w:rPr>
                  <w:rStyle w:val="Hyperlink"/>
                  <w:rFonts w:ascii="Times New Roman" w:hAnsi="Times New Roman"/>
                  <w:color w:val="auto"/>
                  <w:sz w:val="20"/>
                  <w:u w:val="none"/>
                  <w:lang w:val="ro-RO"/>
                </w:rPr>
                <w:t>STAS 7335/7-87</w:t>
              </w:r>
            </w:hyperlink>
            <w:r w:rsidR="002C0E12" w:rsidRPr="00177FB6">
              <w:rPr>
                <w:rFonts w:ascii="Times New Roman" w:hAnsi="Times New Roman"/>
                <w:sz w:val="20"/>
                <w:lang w:val="ro-RO"/>
              </w:rPr>
              <w:t xml:space="preserve"> </w:t>
            </w:r>
          </w:p>
          <w:p w:rsidR="002C0E12" w:rsidRPr="00177FB6" w:rsidRDefault="00EB5A5B" w:rsidP="00B74F24">
            <w:pPr>
              <w:rPr>
                <w:rFonts w:ascii="Times New Roman" w:hAnsi="Times New Roman"/>
                <w:sz w:val="20"/>
                <w:lang w:val="ro-RO"/>
              </w:rPr>
            </w:pPr>
            <w:hyperlink r:id="rId131" w:history="1">
              <w:r w:rsidR="002C0E12" w:rsidRPr="00177FB6">
                <w:rPr>
                  <w:rStyle w:val="Hyperlink"/>
                  <w:rFonts w:ascii="Times New Roman" w:hAnsi="Times New Roman"/>
                  <w:color w:val="auto"/>
                  <w:sz w:val="20"/>
                  <w:u w:val="none"/>
                  <w:lang w:val="ro-RO"/>
                </w:rPr>
                <w:t>STAS 7335/8-85</w:t>
              </w:r>
            </w:hyperlink>
            <w:r w:rsidR="002C0E12" w:rsidRPr="00177FB6">
              <w:rPr>
                <w:rFonts w:ascii="Times New Roman" w:hAnsi="Times New Roman"/>
                <w:sz w:val="20"/>
                <w:lang w:val="ro-RO"/>
              </w:rPr>
              <w:t xml:space="preserve"> </w:t>
            </w:r>
          </w:p>
          <w:p w:rsidR="002C0E12" w:rsidRPr="00177FB6" w:rsidRDefault="00EB5A5B" w:rsidP="00B74F24">
            <w:pPr>
              <w:rPr>
                <w:rFonts w:ascii="Times New Roman" w:hAnsi="Times New Roman"/>
                <w:sz w:val="20"/>
                <w:lang w:val="ro-RO"/>
              </w:rPr>
            </w:pPr>
            <w:hyperlink r:id="rId132" w:history="1">
              <w:r w:rsidR="002C0E12" w:rsidRPr="00177FB6">
                <w:rPr>
                  <w:rStyle w:val="Hyperlink"/>
                  <w:rFonts w:ascii="Times New Roman" w:hAnsi="Times New Roman"/>
                  <w:color w:val="auto"/>
                  <w:sz w:val="20"/>
                  <w:u w:val="none"/>
                  <w:lang w:val="ro-RO"/>
                </w:rPr>
                <w:t>STAS 7335/9-88</w:t>
              </w:r>
            </w:hyperlink>
            <w:r w:rsidR="002C0E12" w:rsidRPr="00177FB6">
              <w:rPr>
                <w:rFonts w:ascii="Times New Roman" w:hAnsi="Times New Roman"/>
                <w:sz w:val="20"/>
                <w:lang w:val="ro-RO"/>
              </w:rPr>
              <w:t xml:space="preserve">  </w:t>
            </w:r>
          </w:p>
          <w:p w:rsidR="002C0E12" w:rsidRPr="00177FB6" w:rsidRDefault="00EB5A5B" w:rsidP="00B74F24">
            <w:pPr>
              <w:rPr>
                <w:rFonts w:ascii="Times New Roman" w:hAnsi="Times New Roman"/>
                <w:sz w:val="20"/>
                <w:lang w:val="ro-RO"/>
              </w:rPr>
            </w:pPr>
            <w:hyperlink r:id="rId133" w:history="1">
              <w:r w:rsidR="002C0E12" w:rsidRPr="00177FB6">
                <w:rPr>
                  <w:rStyle w:val="Hyperlink"/>
                  <w:rFonts w:ascii="Times New Roman" w:hAnsi="Times New Roman"/>
                  <w:color w:val="auto"/>
                  <w:sz w:val="20"/>
                  <w:u w:val="none"/>
                  <w:lang w:val="ro-RO"/>
                </w:rPr>
                <w:t>STAS 7335/10-77</w:t>
              </w:r>
            </w:hyperlink>
            <w:r w:rsidR="002C0E12" w:rsidRPr="00177FB6">
              <w:rPr>
                <w:rFonts w:ascii="Times New Roman" w:hAnsi="Times New Roman"/>
                <w:sz w:val="20"/>
                <w:lang w:val="ro-RO"/>
              </w:rPr>
              <w:t xml:space="preserve"> </w:t>
            </w:r>
          </w:p>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 xml:space="preserve">SR 7335-11-2001 </w:t>
            </w:r>
          </w:p>
          <w:p w:rsidR="002C0E12" w:rsidRPr="00177FB6" w:rsidRDefault="002C0E12" w:rsidP="00B74F24">
            <w:pPr>
              <w:rPr>
                <w:rFonts w:ascii="Times New Roman" w:hAnsi="Times New Roman"/>
                <w:sz w:val="20"/>
                <w:lang w:val="ro-RO"/>
              </w:rPr>
            </w:pPr>
          </w:p>
        </w:tc>
        <w:tc>
          <w:tcPr>
            <w:tcW w:w="6662" w:type="dxa"/>
            <w:vAlign w:val="center"/>
          </w:tcPr>
          <w:p w:rsidR="002C0E12" w:rsidRPr="00177FB6" w:rsidRDefault="00EB5A5B" w:rsidP="00B74F24">
            <w:pPr>
              <w:rPr>
                <w:rFonts w:ascii="Times New Roman" w:hAnsi="Times New Roman"/>
                <w:sz w:val="20"/>
                <w:lang w:val="ro-RO"/>
              </w:rPr>
            </w:pPr>
            <w:hyperlink r:id="rId134" w:history="1">
              <w:r w:rsidR="002C0E12" w:rsidRPr="00177FB6">
                <w:rPr>
                  <w:rStyle w:val="Hyperlink"/>
                  <w:rFonts w:ascii="Times New Roman" w:hAnsi="Times New Roman"/>
                  <w:color w:val="auto"/>
                  <w:sz w:val="20"/>
                  <w:u w:val="none"/>
                  <w:lang w:val="ro-RO"/>
                </w:rPr>
                <w:t>Protecţia contra coroziunii. Construcţii metalice îngropate. Terminologie</w:t>
              </w:r>
            </w:hyperlink>
            <w:r w:rsidR="002C0E12" w:rsidRPr="00177FB6">
              <w:rPr>
                <w:rFonts w:ascii="Times New Roman" w:hAnsi="Times New Roman"/>
                <w:sz w:val="20"/>
                <w:lang w:val="ro-RO"/>
              </w:rPr>
              <w:t xml:space="preserve"> </w:t>
            </w:r>
          </w:p>
          <w:p w:rsidR="002C0E12" w:rsidRPr="00177FB6" w:rsidRDefault="00EB5A5B" w:rsidP="00B74F24">
            <w:pPr>
              <w:rPr>
                <w:rFonts w:ascii="Times New Roman" w:hAnsi="Times New Roman"/>
                <w:sz w:val="20"/>
                <w:lang w:val="ro-RO"/>
              </w:rPr>
            </w:pPr>
            <w:hyperlink r:id="rId135" w:history="1">
              <w:r w:rsidR="002C0E12" w:rsidRPr="00177FB6">
                <w:rPr>
                  <w:rStyle w:val="Hyperlink"/>
                  <w:rFonts w:ascii="Times New Roman" w:hAnsi="Times New Roman"/>
                  <w:color w:val="auto"/>
                  <w:sz w:val="20"/>
                  <w:u w:val="none"/>
                  <w:lang w:val="ro-RO"/>
                </w:rPr>
                <w:t>Protecţia contra coroziunii a construcţiilor metalice îngropate. Semne convenţionale</w:t>
              </w:r>
            </w:hyperlink>
            <w:r w:rsidR="002C0E12" w:rsidRPr="00177FB6">
              <w:rPr>
                <w:rFonts w:ascii="Times New Roman" w:hAnsi="Times New Roman"/>
                <w:sz w:val="20"/>
                <w:lang w:val="ro-RO"/>
              </w:rPr>
              <w:t xml:space="preserve"> </w:t>
            </w:r>
          </w:p>
          <w:p w:rsidR="002C0E12" w:rsidRPr="00177FB6" w:rsidRDefault="00EB5A5B" w:rsidP="00B74F24">
            <w:pPr>
              <w:rPr>
                <w:rFonts w:ascii="Times New Roman" w:hAnsi="Times New Roman"/>
                <w:sz w:val="20"/>
                <w:lang w:val="ro-RO"/>
              </w:rPr>
            </w:pPr>
            <w:hyperlink r:id="rId136" w:history="1">
              <w:r w:rsidR="002C0E12" w:rsidRPr="00177FB6">
                <w:rPr>
                  <w:rStyle w:val="Hyperlink"/>
                  <w:rFonts w:ascii="Times New Roman" w:hAnsi="Times New Roman"/>
                  <w:color w:val="auto"/>
                  <w:sz w:val="20"/>
                  <w:u w:val="none"/>
                  <w:lang w:val="ro-RO"/>
                </w:rPr>
                <w:t>Protecţia contra coroziunii a construcţiilor metalice îngropate. Izolarea exterioară cu bitum a conductelor din oţel</w:t>
              </w:r>
            </w:hyperlink>
            <w:r w:rsidR="002C0E12" w:rsidRPr="00177FB6">
              <w:rPr>
                <w:rFonts w:ascii="Times New Roman" w:hAnsi="Times New Roman"/>
                <w:sz w:val="20"/>
                <w:lang w:val="ro-RO"/>
              </w:rPr>
              <w:t xml:space="preserve"> </w:t>
            </w:r>
          </w:p>
          <w:p w:rsidR="002C0E12" w:rsidRPr="00177FB6" w:rsidRDefault="00EB5A5B" w:rsidP="00B74F24">
            <w:pPr>
              <w:rPr>
                <w:rFonts w:ascii="Times New Roman" w:hAnsi="Times New Roman"/>
                <w:sz w:val="20"/>
                <w:lang w:val="ro-RO"/>
              </w:rPr>
            </w:pPr>
            <w:hyperlink r:id="rId137" w:history="1">
              <w:r w:rsidR="002C0E12" w:rsidRPr="00177FB6">
                <w:rPr>
                  <w:rStyle w:val="Hyperlink"/>
                  <w:rFonts w:ascii="Times New Roman" w:hAnsi="Times New Roman"/>
                  <w:color w:val="auto"/>
                  <w:sz w:val="20"/>
                  <w:u w:val="none"/>
                  <w:lang w:val="ro-RO"/>
                </w:rPr>
                <w:t>Protecţia contra coroziunii. Construcţii metalice îngropate. Electrod de referinţă Cu/CuSO4</w:t>
              </w:r>
            </w:hyperlink>
            <w:r w:rsidR="002C0E12" w:rsidRPr="00177FB6">
              <w:rPr>
                <w:rFonts w:ascii="Times New Roman" w:hAnsi="Times New Roman"/>
                <w:sz w:val="20"/>
                <w:lang w:val="ro-RO"/>
              </w:rPr>
              <w:t xml:space="preserve"> </w:t>
            </w:r>
          </w:p>
          <w:p w:rsidR="002C0E12" w:rsidRPr="00177FB6" w:rsidRDefault="00EB5A5B" w:rsidP="00B74F24">
            <w:pPr>
              <w:rPr>
                <w:rFonts w:ascii="Times New Roman" w:hAnsi="Times New Roman"/>
                <w:sz w:val="20"/>
                <w:lang w:val="ro-RO"/>
              </w:rPr>
            </w:pPr>
            <w:hyperlink r:id="rId138" w:history="1">
              <w:r w:rsidR="002C0E12" w:rsidRPr="00177FB6">
                <w:rPr>
                  <w:rStyle w:val="Hyperlink"/>
                  <w:rFonts w:ascii="Times New Roman" w:hAnsi="Times New Roman"/>
                  <w:color w:val="auto"/>
                  <w:sz w:val="20"/>
                  <w:u w:val="none"/>
                  <w:lang w:val="ro-RO"/>
                </w:rPr>
                <w:t>Protecţia contra coroziunii a construcţiilor metalice îngropate. Îmbinări electroizolante cu niplu</w:t>
              </w:r>
            </w:hyperlink>
            <w:r w:rsidR="002C0E12" w:rsidRPr="00177FB6">
              <w:rPr>
                <w:rFonts w:ascii="Times New Roman" w:hAnsi="Times New Roman"/>
                <w:sz w:val="20"/>
                <w:lang w:val="ro-RO"/>
              </w:rPr>
              <w:t xml:space="preserve"> </w:t>
            </w:r>
          </w:p>
          <w:p w:rsidR="002C0E12" w:rsidRPr="00177FB6" w:rsidRDefault="00EB5A5B" w:rsidP="00B74F24">
            <w:pPr>
              <w:rPr>
                <w:rFonts w:ascii="Times New Roman" w:hAnsi="Times New Roman"/>
                <w:sz w:val="20"/>
                <w:lang w:val="ro-RO"/>
              </w:rPr>
            </w:pPr>
            <w:hyperlink r:id="rId139" w:history="1">
              <w:r w:rsidR="002C0E12" w:rsidRPr="00177FB6">
                <w:rPr>
                  <w:rStyle w:val="Hyperlink"/>
                  <w:rFonts w:ascii="Times New Roman" w:hAnsi="Times New Roman"/>
                  <w:color w:val="auto"/>
                  <w:sz w:val="20"/>
                  <w:u w:val="none"/>
                  <w:lang w:val="ro-RO"/>
                </w:rPr>
                <w:t>Protecţia contra coroziunii a construcţiilor metalice îngropate. Protejarea conductelor la subtraversări de ape şi la treceriu prin cămine</w:t>
              </w:r>
            </w:hyperlink>
            <w:r w:rsidR="002C0E12" w:rsidRPr="00177FB6">
              <w:rPr>
                <w:rFonts w:ascii="Times New Roman" w:hAnsi="Times New Roman"/>
                <w:sz w:val="20"/>
                <w:lang w:val="ro-RO"/>
              </w:rPr>
              <w:t xml:space="preserve"> </w:t>
            </w:r>
          </w:p>
          <w:p w:rsidR="002C0E12" w:rsidRPr="00177FB6" w:rsidRDefault="00EB5A5B" w:rsidP="00B74F24">
            <w:pPr>
              <w:rPr>
                <w:rFonts w:ascii="Times New Roman" w:hAnsi="Times New Roman"/>
                <w:sz w:val="20"/>
                <w:lang w:val="ro-RO"/>
              </w:rPr>
            </w:pPr>
            <w:hyperlink r:id="rId140" w:history="1">
              <w:r w:rsidR="002C0E12" w:rsidRPr="00177FB6">
                <w:rPr>
                  <w:rStyle w:val="Hyperlink"/>
                  <w:rFonts w:ascii="Times New Roman" w:hAnsi="Times New Roman"/>
                  <w:color w:val="auto"/>
                  <w:sz w:val="20"/>
                  <w:u w:val="none"/>
                  <w:lang w:val="ro-RO"/>
                </w:rPr>
                <w:t>Protecţia contra coroziunii a construcţiilor metalice îngropate. Îmbinări electroizolante cu flanşe</w:t>
              </w:r>
            </w:hyperlink>
            <w:r w:rsidR="002C0E12" w:rsidRPr="00177FB6">
              <w:rPr>
                <w:rFonts w:ascii="Times New Roman" w:hAnsi="Times New Roman"/>
                <w:sz w:val="20"/>
                <w:lang w:val="ro-RO"/>
              </w:rPr>
              <w:t xml:space="preserve"> </w:t>
            </w:r>
          </w:p>
          <w:p w:rsidR="002C0E12" w:rsidRPr="00177FB6" w:rsidRDefault="00EB5A5B" w:rsidP="00B74F24">
            <w:pPr>
              <w:rPr>
                <w:rFonts w:ascii="Times New Roman" w:hAnsi="Times New Roman"/>
                <w:sz w:val="20"/>
                <w:lang w:val="ro-RO"/>
              </w:rPr>
            </w:pPr>
            <w:hyperlink r:id="rId141" w:history="1">
              <w:r w:rsidR="002C0E12" w:rsidRPr="00177FB6">
                <w:rPr>
                  <w:rStyle w:val="Hyperlink"/>
                  <w:rFonts w:ascii="Times New Roman" w:hAnsi="Times New Roman"/>
                  <w:color w:val="auto"/>
                  <w:sz w:val="20"/>
                  <w:u w:val="none"/>
                  <w:lang w:val="ro-RO"/>
                </w:rPr>
                <w:t>Protecţia contra coroziunii a construcţiilor metalice îngropate. Prize de potenţial</w:t>
              </w:r>
            </w:hyperlink>
            <w:r w:rsidR="002C0E12" w:rsidRPr="00177FB6">
              <w:rPr>
                <w:rFonts w:ascii="Times New Roman" w:hAnsi="Times New Roman"/>
                <w:sz w:val="20"/>
                <w:lang w:val="ro-RO"/>
              </w:rPr>
              <w:t xml:space="preserve"> </w:t>
            </w:r>
          </w:p>
          <w:p w:rsidR="002C0E12" w:rsidRPr="00177FB6" w:rsidRDefault="00EB5A5B" w:rsidP="00B74F24">
            <w:pPr>
              <w:rPr>
                <w:rFonts w:ascii="Times New Roman" w:hAnsi="Times New Roman"/>
                <w:sz w:val="20"/>
                <w:lang w:val="ro-RO"/>
              </w:rPr>
            </w:pPr>
            <w:hyperlink r:id="rId142" w:history="1">
              <w:r w:rsidR="002C0E12" w:rsidRPr="00177FB6">
                <w:rPr>
                  <w:rStyle w:val="Hyperlink"/>
                  <w:rFonts w:ascii="Times New Roman" w:hAnsi="Times New Roman"/>
                  <w:color w:val="auto"/>
                  <w:sz w:val="20"/>
                  <w:u w:val="none"/>
                  <w:lang w:val="ro-RO"/>
                </w:rPr>
                <w:t>Protecţia contra coroziunii a construcţiilor metalice îngropate. Protecţia catodică şi legarea la pământ cu anozi reactivi metalici. Prescripţii generale</w:t>
              </w:r>
            </w:hyperlink>
            <w:r w:rsidR="002C0E12" w:rsidRPr="00177FB6">
              <w:rPr>
                <w:rFonts w:ascii="Times New Roman" w:hAnsi="Times New Roman"/>
                <w:sz w:val="20"/>
                <w:lang w:val="ro-RO"/>
              </w:rPr>
              <w:t xml:space="preserve"> </w:t>
            </w:r>
            <w:hyperlink r:id="rId143" w:history="1">
              <w:r w:rsidR="002C0E12" w:rsidRPr="00DC3049">
                <w:rPr>
                  <w:rStyle w:val="Hyperlink"/>
                  <w:lang w:val="it-IT"/>
                </w:rPr>
                <w:t>http://magazin.asro.ro/index.php?pag=3&amp;lg=1&amp;cls0=1&amp;cls1=0&amp;cls2=0&amp;cls3=0&amp;cls4=0&amp;id_p=5567906</w:t>
              </w:r>
            </w:hyperlink>
          </w:p>
          <w:p w:rsidR="002C0E12" w:rsidRPr="00177FB6" w:rsidRDefault="00EB5A5B" w:rsidP="00B74F24">
            <w:pPr>
              <w:rPr>
                <w:rFonts w:ascii="Times New Roman" w:hAnsi="Times New Roman"/>
                <w:sz w:val="20"/>
                <w:lang w:val="ro-RO"/>
              </w:rPr>
            </w:pPr>
            <w:hyperlink r:id="rId144" w:history="1">
              <w:r w:rsidR="002C0E12" w:rsidRPr="00177FB6">
                <w:rPr>
                  <w:rStyle w:val="Hyperlink"/>
                  <w:rFonts w:ascii="Times New Roman" w:hAnsi="Times New Roman"/>
                  <w:color w:val="auto"/>
                  <w:sz w:val="20"/>
                  <w:u w:val="none"/>
                  <w:lang w:val="ro-RO"/>
                </w:rPr>
                <w:t>Protecţia contra coroziunii. Construcţii metalice îngropate. Protecţia catodică prin drenaj electric. Prescripţii</w:t>
              </w:r>
            </w:hyperlink>
            <w:r w:rsidR="002C0E12" w:rsidRPr="00177FB6">
              <w:rPr>
                <w:rFonts w:ascii="Times New Roman" w:hAnsi="Times New Roman"/>
                <w:sz w:val="20"/>
                <w:lang w:val="ro-RO"/>
              </w:rPr>
              <w:t xml:space="preserve"> </w:t>
            </w:r>
          </w:p>
          <w:p w:rsidR="002C0E12" w:rsidRPr="00177FB6" w:rsidRDefault="00EB5A5B" w:rsidP="00B74F24">
            <w:pPr>
              <w:rPr>
                <w:rFonts w:ascii="Times New Roman" w:hAnsi="Times New Roman"/>
                <w:sz w:val="20"/>
                <w:lang w:val="ro-RO"/>
              </w:rPr>
            </w:pPr>
            <w:hyperlink r:id="rId145" w:history="1">
              <w:r w:rsidR="002C0E12" w:rsidRPr="00177FB6">
                <w:rPr>
                  <w:rStyle w:val="Hyperlink"/>
                  <w:rFonts w:ascii="Times New Roman" w:hAnsi="Times New Roman"/>
                  <w:color w:val="auto"/>
                  <w:sz w:val="20"/>
                  <w:u w:val="none"/>
                  <w:lang w:val="ro-RO"/>
                </w:rPr>
                <w:t>Protecţia contra coroziunii a construcţiilor metalice îngropate. Prescripţii pentru execuţia şi montajul staţiilor de protecţie catodică cu redresor</w:t>
              </w:r>
            </w:hyperlink>
            <w:r w:rsidR="002C0E12" w:rsidRPr="00177FB6">
              <w:rPr>
                <w:rFonts w:ascii="Times New Roman" w:hAnsi="Times New Roman"/>
                <w:sz w:val="20"/>
                <w:lang w:val="ro-RO"/>
              </w:rPr>
              <w:t xml:space="preserve"> </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EB5A5B" w:rsidP="00B74F24">
            <w:pPr>
              <w:rPr>
                <w:rFonts w:ascii="Times New Roman" w:hAnsi="Times New Roman"/>
                <w:sz w:val="20"/>
                <w:lang w:val="ro-RO"/>
              </w:rPr>
            </w:pPr>
            <w:hyperlink r:id="rId146" w:history="1">
              <w:r w:rsidR="002C0E12" w:rsidRPr="00177FB6">
                <w:rPr>
                  <w:rStyle w:val="Hyperlink"/>
                  <w:rFonts w:ascii="Times New Roman" w:hAnsi="Times New Roman"/>
                  <w:color w:val="auto"/>
                  <w:sz w:val="20"/>
                  <w:u w:val="none"/>
                  <w:lang w:val="ro-RO"/>
                </w:rPr>
                <w:t>SR 7335-12:1998</w:t>
              </w:r>
            </w:hyperlink>
            <w:r w:rsidR="002C0E12" w:rsidRPr="00177FB6">
              <w:rPr>
                <w:rFonts w:ascii="Times New Roman" w:hAnsi="Times New Roman"/>
                <w:sz w:val="20"/>
                <w:lang w:val="ro-RO"/>
              </w:rPr>
              <w:t xml:space="preserve"> </w:t>
            </w:r>
          </w:p>
          <w:p w:rsidR="002C0E12" w:rsidRPr="00177FB6" w:rsidRDefault="002C0E12" w:rsidP="00B74F24">
            <w:pPr>
              <w:rPr>
                <w:rFonts w:ascii="Times New Roman" w:hAnsi="Times New Roman"/>
                <w:sz w:val="20"/>
                <w:lang w:val="ro-RO"/>
              </w:rPr>
            </w:pPr>
          </w:p>
        </w:tc>
        <w:tc>
          <w:tcPr>
            <w:tcW w:w="6662" w:type="dxa"/>
            <w:vAlign w:val="center"/>
          </w:tcPr>
          <w:p w:rsidR="002C0E12" w:rsidRPr="00177FB6" w:rsidRDefault="00EB5A5B" w:rsidP="00B74F24">
            <w:pPr>
              <w:rPr>
                <w:rFonts w:ascii="Times New Roman" w:hAnsi="Times New Roman"/>
                <w:sz w:val="20"/>
                <w:lang w:val="ro-RO"/>
              </w:rPr>
            </w:pPr>
            <w:hyperlink r:id="rId147" w:history="1">
              <w:r w:rsidR="002C0E12" w:rsidRPr="00177FB6">
                <w:rPr>
                  <w:rStyle w:val="Hyperlink"/>
                  <w:rFonts w:ascii="Times New Roman" w:hAnsi="Times New Roman"/>
                  <w:color w:val="auto"/>
                  <w:sz w:val="20"/>
                  <w:u w:val="none"/>
                  <w:lang w:val="ro-RO"/>
                </w:rPr>
                <w:t>Protecţia anticorozivă. Construcţii metalice îngropate. Protecţia catodică a conductelor de oţel</w:t>
              </w:r>
            </w:hyperlink>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 xml:space="preserve">SR 138 - 94 </w:t>
            </w:r>
          </w:p>
        </w:tc>
        <w:tc>
          <w:tcPr>
            <w:tcW w:w="6662"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Cartoane bitumate</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 xml:space="preserve">STAS 2484 - 85 </w:t>
            </w:r>
          </w:p>
        </w:tc>
        <w:tc>
          <w:tcPr>
            <w:tcW w:w="6662"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Bitum pentru protecţia conductelor metalice îngropate</w:t>
            </w:r>
          </w:p>
        </w:tc>
      </w:tr>
      <w:tr w:rsidR="002C0E12" w:rsidRPr="00177FB6" w:rsidTr="00A2034A">
        <w:trPr>
          <w:jc w:val="center"/>
        </w:trPr>
        <w:tc>
          <w:tcPr>
            <w:tcW w:w="558" w:type="dxa"/>
            <w:shd w:val="clear" w:color="auto" w:fill="FFFFCC"/>
            <w:vAlign w:val="center"/>
          </w:tcPr>
          <w:p w:rsidR="002C0E12" w:rsidRPr="00177FB6" w:rsidRDefault="002C0E12" w:rsidP="00B74F24">
            <w:pPr>
              <w:ind w:left="568"/>
              <w:jc w:val="center"/>
              <w:rPr>
                <w:rFonts w:ascii="Times New Roman" w:hAnsi="Times New Roman"/>
                <w:sz w:val="20"/>
                <w:lang w:val="ro-RO"/>
              </w:rPr>
            </w:pPr>
          </w:p>
        </w:tc>
        <w:tc>
          <w:tcPr>
            <w:tcW w:w="2721" w:type="dxa"/>
            <w:shd w:val="clear" w:color="auto" w:fill="FFFFCC"/>
            <w:vAlign w:val="center"/>
          </w:tcPr>
          <w:p w:rsidR="002C0E12" w:rsidRPr="00177FB6" w:rsidRDefault="002C0E12" w:rsidP="00B74F24">
            <w:pPr>
              <w:tabs>
                <w:tab w:val="left" w:pos="567"/>
              </w:tabs>
              <w:jc w:val="center"/>
              <w:rPr>
                <w:rFonts w:ascii="Times New Roman" w:hAnsi="Times New Roman"/>
                <w:sz w:val="20"/>
                <w:lang w:val="ro-RO"/>
              </w:rPr>
            </w:pPr>
            <w:r w:rsidRPr="00177FB6">
              <w:rPr>
                <w:rFonts w:ascii="Times New Roman" w:hAnsi="Times New Roman"/>
                <w:b/>
                <w:sz w:val="20"/>
                <w:lang w:val="ro-RO"/>
              </w:rPr>
              <w:t>DIVERSE</w:t>
            </w:r>
          </w:p>
        </w:tc>
        <w:tc>
          <w:tcPr>
            <w:tcW w:w="6662" w:type="dxa"/>
            <w:shd w:val="clear" w:color="auto" w:fill="FFFFCC"/>
            <w:vAlign w:val="center"/>
          </w:tcPr>
          <w:p w:rsidR="002C0E12" w:rsidRPr="00177FB6" w:rsidRDefault="002C0E12" w:rsidP="00B74F24">
            <w:pPr>
              <w:tabs>
                <w:tab w:val="left" w:pos="567"/>
              </w:tabs>
              <w:jc w:val="center"/>
              <w:rPr>
                <w:rFonts w:ascii="Times New Roman" w:hAnsi="Times New Roman"/>
                <w:sz w:val="20"/>
                <w:lang w:val="ro-RO"/>
              </w:rPr>
            </w:pPr>
          </w:p>
        </w:tc>
      </w:tr>
      <w:tr w:rsidR="002C0E12" w:rsidRPr="00177FB6" w:rsidTr="00A2034A">
        <w:trPr>
          <w:trHeight w:val="526"/>
          <w:jc w:val="center"/>
        </w:trPr>
        <w:tc>
          <w:tcPr>
            <w:tcW w:w="558" w:type="dxa"/>
            <w:vAlign w:val="center"/>
          </w:tcPr>
          <w:p w:rsidR="002C0E12" w:rsidRPr="00177FB6" w:rsidRDefault="002C0E12" w:rsidP="00EB5A5B">
            <w:pPr>
              <w:numPr>
                <w:ilvl w:val="0"/>
                <w:numId w:val="14"/>
              </w:numPr>
              <w:ind w:left="0" w:firstLine="0"/>
              <w:jc w:val="center"/>
              <w:rPr>
                <w:rFonts w:ascii="Times New Roman" w:hAnsi="Times New Roman"/>
                <w:sz w:val="20"/>
                <w:lang w:val="ro-RO"/>
              </w:rPr>
            </w:pPr>
          </w:p>
        </w:tc>
        <w:tc>
          <w:tcPr>
            <w:tcW w:w="2721"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rPr>
              <w:t>SR 3317:2003</w:t>
            </w:r>
          </w:p>
        </w:tc>
        <w:tc>
          <w:tcPr>
            <w:tcW w:w="6662" w:type="dxa"/>
            <w:vAlign w:val="center"/>
          </w:tcPr>
          <w:p w:rsidR="002C0E12" w:rsidRPr="00177FB6" w:rsidRDefault="002C0E12" w:rsidP="00B74F24">
            <w:pPr>
              <w:tabs>
                <w:tab w:val="left" w:pos="567"/>
              </w:tabs>
              <w:ind w:left="51"/>
              <w:rPr>
                <w:rFonts w:ascii="Times New Roman" w:hAnsi="Times New Roman"/>
                <w:sz w:val="20"/>
                <w:lang w:val="ro-RO"/>
              </w:rPr>
            </w:pPr>
            <w:r w:rsidRPr="00177FB6">
              <w:rPr>
                <w:rFonts w:ascii="Times New Roman" w:hAnsi="Times New Roman"/>
                <w:sz w:val="20"/>
              </w:rPr>
              <w:t>Gaz natural. Condiţii tehnice de calitate Standardul stabileste caracteristicile gazelor naturale utilizate drept combustibil.</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jc w:val="center"/>
              <w:rPr>
                <w:rFonts w:ascii="Times New Roman" w:hAnsi="Times New Roman"/>
                <w:sz w:val="20"/>
                <w:lang w:val="ro-RO"/>
              </w:rPr>
            </w:pPr>
          </w:p>
        </w:tc>
        <w:tc>
          <w:tcPr>
            <w:tcW w:w="2721"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rPr>
              <w:t>SR EN ISO 13686:2013</w:t>
            </w:r>
          </w:p>
        </w:tc>
        <w:tc>
          <w:tcPr>
            <w:tcW w:w="6662" w:type="dxa"/>
            <w:vAlign w:val="center"/>
          </w:tcPr>
          <w:p w:rsidR="002C0E12" w:rsidRPr="00177FB6" w:rsidRDefault="002C0E12" w:rsidP="00B74F24">
            <w:pPr>
              <w:tabs>
                <w:tab w:val="left" w:pos="567"/>
              </w:tabs>
              <w:ind w:left="51"/>
              <w:rPr>
                <w:rFonts w:ascii="Times New Roman" w:hAnsi="Times New Roman"/>
                <w:sz w:val="20"/>
                <w:lang w:val="ro-RO"/>
              </w:rPr>
            </w:pPr>
            <w:r w:rsidRPr="00177FB6">
              <w:rPr>
                <w:rFonts w:ascii="Times New Roman" w:hAnsi="Times New Roman"/>
                <w:sz w:val="20"/>
              </w:rPr>
              <w:t>Gaz natural. Definirea calităţii</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SR EN ISO 2560/2010</w:t>
            </w:r>
          </w:p>
        </w:tc>
        <w:tc>
          <w:tcPr>
            <w:tcW w:w="6662"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lang w:val="ro-RO"/>
              </w:rPr>
              <w:t>Materiale pentru sudare. Electrozi înveliţi pentru sudarea manuală cu arc electric a oţelurilor nealiate şi cu granulaţie fină. Clasificare</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rPr>
              <w:t>SR EN 12186:2002/A1:2006</w:t>
            </w:r>
          </w:p>
        </w:tc>
        <w:tc>
          <w:tcPr>
            <w:tcW w:w="6662" w:type="dxa"/>
            <w:vAlign w:val="center"/>
          </w:tcPr>
          <w:p w:rsidR="002C0E12" w:rsidRPr="00177FB6" w:rsidRDefault="002C0E12" w:rsidP="00B74F24">
            <w:pPr>
              <w:tabs>
                <w:tab w:val="left" w:pos="567"/>
              </w:tabs>
              <w:rPr>
                <w:rFonts w:ascii="Times New Roman" w:hAnsi="Times New Roman"/>
                <w:sz w:val="20"/>
                <w:lang w:val="ro-RO"/>
              </w:rPr>
            </w:pPr>
            <w:r w:rsidRPr="00177FB6">
              <w:rPr>
                <w:rFonts w:ascii="Times New Roman" w:hAnsi="Times New Roman"/>
                <w:sz w:val="20"/>
              </w:rPr>
              <w:t>Sisteme de alimentare cu gaz. Staţii de reglare a presiunii gazelor pentru transport şi distribuţie. Prescripţii funcţionale</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tbl>
            <w:tblPr>
              <w:tblW w:w="5000" w:type="pct"/>
              <w:tblCellSpacing w:w="0" w:type="dxa"/>
              <w:tblLayout w:type="fixed"/>
              <w:tblCellMar>
                <w:left w:w="0" w:type="dxa"/>
                <w:right w:w="0" w:type="dxa"/>
              </w:tblCellMar>
              <w:tblLook w:val="00A0" w:firstRow="1" w:lastRow="0" w:firstColumn="1" w:lastColumn="0" w:noHBand="0" w:noVBand="0"/>
            </w:tblPr>
            <w:tblGrid>
              <w:gridCol w:w="75"/>
              <w:gridCol w:w="2430"/>
            </w:tblGrid>
            <w:tr w:rsidR="002C0E12" w:rsidRPr="00177FB6" w:rsidTr="00B74F24">
              <w:trPr>
                <w:tblCellSpacing w:w="0" w:type="dxa"/>
              </w:trPr>
              <w:tc>
                <w:tcPr>
                  <w:tcW w:w="150" w:type="pct"/>
                  <w:vAlign w:val="center"/>
                </w:tcPr>
                <w:p w:rsidR="002C0E12" w:rsidRPr="00177FB6" w:rsidRDefault="002C0E12" w:rsidP="00B74F24">
                  <w:pPr>
                    <w:rPr>
                      <w:rFonts w:ascii="Times New Roman" w:hAnsi="Times New Roman"/>
                      <w:sz w:val="20"/>
                      <w:lang w:val="en-US"/>
                    </w:rPr>
                  </w:pPr>
                </w:p>
              </w:tc>
              <w:tc>
                <w:tcPr>
                  <w:tcW w:w="9079" w:type="dxa"/>
                  <w:vAlign w:val="center"/>
                </w:tcPr>
                <w:p w:rsidR="002C0E12" w:rsidRPr="00177FB6" w:rsidRDefault="002C0E12" w:rsidP="00B74F24">
                  <w:pPr>
                    <w:rPr>
                      <w:rFonts w:ascii="Times New Roman" w:hAnsi="Times New Roman"/>
                      <w:sz w:val="20"/>
                      <w:lang w:val="en-US"/>
                    </w:rPr>
                  </w:pPr>
                  <w:r w:rsidRPr="00177FB6">
                    <w:rPr>
                      <w:rFonts w:ascii="Times New Roman" w:hAnsi="Times New Roman"/>
                      <w:sz w:val="20"/>
                      <w:lang w:val="en-US"/>
                    </w:rPr>
                    <w:t xml:space="preserve">SR EN 12583:2014 </w:t>
                  </w:r>
                </w:p>
              </w:tc>
            </w:tr>
          </w:tbl>
          <w:p w:rsidR="002C0E12" w:rsidRPr="00177FB6" w:rsidRDefault="002C0E12" w:rsidP="00B74F24">
            <w:pPr>
              <w:tabs>
                <w:tab w:val="left" w:pos="567"/>
              </w:tabs>
              <w:rPr>
                <w:rFonts w:ascii="Times New Roman" w:hAnsi="Times New Roman"/>
                <w:sz w:val="20"/>
              </w:rPr>
            </w:pPr>
          </w:p>
        </w:tc>
        <w:tc>
          <w:tcPr>
            <w:tcW w:w="6662" w:type="dxa"/>
            <w:vAlign w:val="center"/>
          </w:tcPr>
          <w:p w:rsidR="002C0E12" w:rsidRPr="00177FB6" w:rsidRDefault="002C0E12" w:rsidP="00B74F24">
            <w:pPr>
              <w:tabs>
                <w:tab w:val="left" w:pos="567"/>
              </w:tabs>
              <w:rPr>
                <w:rFonts w:ascii="Times New Roman" w:hAnsi="Times New Roman"/>
                <w:sz w:val="20"/>
              </w:rPr>
            </w:pPr>
            <w:r w:rsidRPr="00177FB6">
              <w:rPr>
                <w:rFonts w:ascii="Times New Roman" w:hAnsi="Times New Roman"/>
                <w:sz w:val="20"/>
              </w:rPr>
              <w:t>Infrastructura pentru gaze. Staţii de comprimare. Cerinţe funcţionale</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SR EN ISO 9712/2013</w:t>
            </w:r>
          </w:p>
        </w:tc>
        <w:tc>
          <w:tcPr>
            <w:tcW w:w="6662" w:type="dxa"/>
            <w:vAlign w:val="center"/>
          </w:tcPr>
          <w:p w:rsidR="002C0E12" w:rsidRPr="00177FB6" w:rsidRDefault="00EB5A5B" w:rsidP="00B74F24">
            <w:pPr>
              <w:rPr>
                <w:rFonts w:ascii="Times New Roman" w:hAnsi="Times New Roman"/>
                <w:sz w:val="20"/>
                <w:lang w:val="ro-RO"/>
              </w:rPr>
            </w:pPr>
            <w:hyperlink r:id="rId148" w:history="1">
              <w:r w:rsidR="002C0E12" w:rsidRPr="00177FB6">
                <w:rPr>
                  <w:rStyle w:val="Hyperlink"/>
                  <w:rFonts w:ascii="Times New Roman" w:hAnsi="Times New Roman"/>
                  <w:color w:val="auto"/>
                  <w:sz w:val="20"/>
                  <w:u w:val="none"/>
                  <w:lang w:val="ro-RO"/>
                </w:rPr>
                <w:t>Examinări nedistructive. Calificarea şi certificarea personalului pentru examinări nedistructive. Principii generale</w:t>
              </w:r>
            </w:hyperlink>
          </w:p>
        </w:tc>
      </w:tr>
      <w:tr w:rsidR="002C0E12" w:rsidRPr="00DC3049"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rPr>
              <w:t>SR EN 15001-1:2009</w:t>
            </w:r>
          </w:p>
        </w:tc>
        <w:tc>
          <w:tcPr>
            <w:tcW w:w="6662"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 xml:space="preserve">Sisteme de alimentare cu gaze. Conducte de gaz cu o presiune de lucru mai mare de 0,5 bar pentru instalaţii industriale şi mai mare de 5 bar pentru instalaţii industriale şi neindustriale. </w:t>
            </w:r>
          </w:p>
          <w:p w:rsidR="002C0E12" w:rsidRPr="00DC3049" w:rsidRDefault="002C0E12" w:rsidP="00B74F24">
            <w:pPr>
              <w:rPr>
                <w:rFonts w:ascii="Times New Roman" w:hAnsi="Times New Roman"/>
                <w:sz w:val="20"/>
                <w:lang w:val="it-IT"/>
              </w:rPr>
            </w:pPr>
            <w:r w:rsidRPr="00DC3049">
              <w:rPr>
                <w:rFonts w:ascii="Times New Roman" w:hAnsi="Times New Roman"/>
                <w:sz w:val="20"/>
                <w:lang w:val="it-IT"/>
              </w:rPr>
              <w:t>Partea 1: Cerinţe funcţionale detaliate pentru proiectare, materiale, construcţie, inspecţie şi încercări</w:t>
            </w:r>
          </w:p>
          <w:p w:rsidR="002C0E12" w:rsidRPr="00177FB6" w:rsidRDefault="002C0E12" w:rsidP="00B74F24">
            <w:pPr>
              <w:rPr>
                <w:rFonts w:ascii="Times New Roman" w:hAnsi="Times New Roman"/>
                <w:sz w:val="20"/>
                <w:lang w:val="ro-RO"/>
              </w:rPr>
            </w:pPr>
            <w:r w:rsidRPr="00DC3049">
              <w:rPr>
                <w:rFonts w:ascii="Times New Roman" w:hAnsi="Times New Roman"/>
                <w:sz w:val="20"/>
                <w:lang w:val="it-IT"/>
              </w:rPr>
              <w:t>Partea 2: Cerinţe funcţionale detaliate pentru punere în funcţiune, exploatare şi mentenanţă</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rPr>
                <w:rFonts w:ascii="Times New Roman" w:hAnsi="Times New Roman"/>
                <w:sz w:val="20"/>
              </w:rPr>
            </w:pPr>
            <w:r w:rsidRPr="00177FB6">
              <w:rPr>
                <w:rFonts w:ascii="Times New Roman" w:hAnsi="Times New Roman"/>
                <w:sz w:val="20"/>
              </w:rPr>
              <w:t>SR EN ISO 50001:2011</w:t>
            </w:r>
          </w:p>
        </w:tc>
        <w:tc>
          <w:tcPr>
            <w:tcW w:w="6662" w:type="dxa"/>
            <w:vAlign w:val="center"/>
          </w:tcPr>
          <w:p w:rsidR="002C0E12" w:rsidRPr="00177FB6" w:rsidRDefault="002C0E12" w:rsidP="00B74F24">
            <w:pPr>
              <w:rPr>
                <w:rFonts w:ascii="Times New Roman" w:hAnsi="Times New Roman"/>
                <w:sz w:val="20"/>
              </w:rPr>
            </w:pPr>
            <w:r w:rsidRPr="00177FB6">
              <w:rPr>
                <w:rFonts w:ascii="Times New Roman" w:hAnsi="Times New Roman"/>
                <w:sz w:val="20"/>
                <w:lang w:val="de-DE"/>
              </w:rPr>
              <w:t xml:space="preserve">Sisteme de management al energiei. </w:t>
            </w:r>
            <w:r w:rsidRPr="00177FB6">
              <w:rPr>
                <w:rFonts w:ascii="Times New Roman" w:hAnsi="Times New Roman"/>
                <w:sz w:val="20"/>
              </w:rPr>
              <w:t>Cerinţe şi ghid de utilizare</w:t>
            </w:r>
          </w:p>
        </w:tc>
      </w:tr>
      <w:tr w:rsidR="002C0E12" w:rsidRPr="00DC3049"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rPr>
                <w:rFonts w:ascii="Times New Roman" w:hAnsi="Times New Roman"/>
                <w:sz w:val="20"/>
              </w:rPr>
            </w:pPr>
            <w:r w:rsidRPr="00177FB6">
              <w:rPr>
                <w:rFonts w:ascii="Times New Roman" w:hAnsi="Times New Roman"/>
                <w:sz w:val="20"/>
              </w:rPr>
              <w:t>SR EN 13445-1: 2014</w:t>
            </w:r>
          </w:p>
          <w:p w:rsidR="002C0E12" w:rsidRPr="00177FB6" w:rsidRDefault="002C0E12" w:rsidP="00B74F24">
            <w:pPr>
              <w:rPr>
                <w:rFonts w:ascii="Times New Roman" w:hAnsi="Times New Roman"/>
                <w:sz w:val="20"/>
              </w:rPr>
            </w:pPr>
          </w:p>
        </w:tc>
        <w:tc>
          <w:tcPr>
            <w:tcW w:w="6662" w:type="dxa"/>
            <w:vAlign w:val="center"/>
          </w:tcPr>
          <w:p w:rsidR="002C0E12" w:rsidRPr="00177FB6" w:rsidRDefault="002C0E12" w:rsidP="00B74F24">
            <w:pPr>
              <w:rPr>
                <w:rFonts w:ascii="Times New Roman" w:hAnsi="Times New Roman"/>
                <w:sz w:val="20"/>
              </w:rPr>
            </w:pPr>
            <w:r w:rsidRPr="00177FB6">
              <w:rPr>
                <w:rFonts w:ascii="Times New Roman" w:hAnsi="Times New Roman"/>
                <w:sz w:val="20"/>
              </w:rPr>
              <w:t xml:space="preserve">Recipiente sub presiune nesupuse la flacără. </w:t>
            </w:r>
          </w:p>
          <w:p w:rsidR="002C0E12" w:rsidRPr="00177FB6" w:rsidRDefault="002C0E12" w:rsidP="00B74F24">
            <w:pPr>
              <w:rPr>
                <w:rFonts w:ascii="Times New Roman" w:hAnsi="Times New Roman"/>
                <w:sz w:val="20"/>
              </w:rPr>
            </w:pPr>
            <w:r w:rsidRPr="00177FB6">
              <w:rPr>
                <w:rFonts w:ascii="Times New Roman" w:hAnsi="Times New Roman"/>
                <w:sz w:val="20"/>
              </w:rPr>
              <w:t>Partea 1: Generalităţi</w:t>
            </w:r>
          </w:p>
          <w:p w:rsidR="002C0E12" w:rsidRPr="00177FB6" w:rsidRDefault="002C0E12" w:rsidP="00B74F24">
            <w:pPr>
              <w:rPr>
                <w:rFonts w:ascii="Times New Roman" w:hAnsi="Times New Roman"/>
                <w:sz w:val="20"/>
              </w:rPr>
            </w:pPr>
            <w:r w:rsidRPr="00177FB6">
              <w:rPr>
                <w:rFonts w:ascii="Times New Roman" w:hAnsi="Times New Roman"/>
                <w:sz w:val="20"/>
              </w:rPr>
              <w:t>Partea 2: Materiale</w:t>
            </w:r>
          </w:p>
          <w:p w:rsidR="002C0E12" w:rsidRPr="00177FB6" w:rsidRDefault="002C0E12" w:rsidP="00B74F24">
            <w:pPr>
              <w:rPr>
                <w:rFonts w:ascii="Times New Roman" w:hAnsi="Times New Roman"/>
                <w:sz w:val="20"/>
              </w:rPr>
            </w:pPr>
            <w:r w:rsidRPr="00177FB6">
              <w:rPr>
                <w:rFonts w:ascii="Times New Roman" w:hAnsi="Times New Roman"/>
                <w:sz w:val="20"/>
              </w:rPr>
              <w:t>Partea 3: Proiectare</w:t>
            </w:r>
          </w:p>
          <w:p w:rsidR="002C0E12" w:rsidRPr="00177FB6" w:rsidRDefault="002C0E12" w:rsidP="00B74F24">
            <w:pPr>
              <w:rPr>
                <w:rFonts w:ascii="Times New Roman" w:hAnsi="Times New Roman"/>
                <w:sz w:val="20"/>
              </w:rPr>
            </w:pPr>
            <w:r w:rsidRPr="00177FB6">
              <w:rPr>
                <w:rFonts w:ascii="Times New Roman" w:hAnsi="Times New Roman"/>
                <w:sz w:val="20"/>
              </w:rPr>
              <w:t>Partea 4: Execuţie</w:t>
            </w:r>
          </w:p>
          <w:p w:rsidR="002C0E12" w:rsidRPr="00177FB6" w:rsidRDefault="002C0E12" w:rsidP="00B74F24">
            <w:pPr>
              <w:rPr>
                <w:rFonts w:ascii="Times New Roman" w:hAnsi="Times New Roman"/>
                <w:sz w:val="20"/>
              </w:rPr>
            </w:pPr>
            <w:r w:rsidRPr="00177FB6">
              <w:rPr>
                <w:rFonts w:ascii="Times New Roman" w:hAnsi="Times New Roman"/>
                <w:sz w:val="20"/>
              </w:rPr>
              <w:t>Partea 5: Inspecţie şi examinare</w:t>
            </w:r>
          </w:p>
          <w:p w:rsidR="002C0E12" w:rsidRPr="00177FB6" w:rsidRDefault="002C0E12" w:rsidP="00B74F24">
            <w:pPr>
              <w:rPr>
                <w:rFonts w:ascii="Times New Roman" w:hAnsi="Times New Roman"/>
                <w:sz w:val="20"/>
              </w:rPr>
            </w:pPr>
            <w:r w:rsidRPr="00177FB6">
              <w:rPr>
                <w:rFonts w:ascii="Times New Roman" w:hAnsi="Times New Roman"/>
                <w:sz w:val="20"/>
              </w:rPr>
              <w:t>Partea 6: Cerinţe referitoare la proiectarea şi execuţia recipientelor sub presiune şi a părţilor sub presiune, turnate din fontă cu grafit nodular</w:t>
            </w:r>
          </w:p>
          <w:p w:rsidR="002C0E12" w:rsidRPr="00DC3049" w:rsidRDefault="002C0E12" w:rsidP="00B74F24">
            <w:pPr>
              <w:rPr>
                <w:rFonts w:ascii="Times New Roman" w:hAnsi="Times New Roman"/>
                <w:sz w:val="20"/>
                <w:lang w:val="es-ES"/>
              </w:rPr>
            </w:pPr>
            <w:r w:rsidRPr="00DC3049">
              <w:rPr>
                <w:rFonts w:ascii="Times New Roman" w:hAnsi="Times New Roman"/>
                <w:sz w:val="20"/>
                <w:lang w:val="es-ES"/>
              </w:rPr>
              <w:t>Partea 7: Ghid pentru utilizarea procedurilor de evaluare a conformităţii</w:t>
            </w:r>
          </w:p>
          <w:p w:rsidR="002C0E12" w:rsidRPr="00DC3049" w:rsidRDefault="002C0E12" w:rsidP="00B74F24">
            <w:pPr>
              <w:rPr>
                <w:rFonts w:ascii="Times New Roman" w:hAnsi="Times New Roman"/>
                <w:sz w:val="20"/>
                <w:lang w:val="es-ES"/>
              </w:rPr>
            </w:pPr>
            <w:r w:rsidRPr="00DC3049">
              <w:rPr>
                <w:rFonts w:ascii="Times New Roman" w:hAnsi="Times New Roman"/>
                <w:sz w:val="20"/>
                <w:lang w:val="es-ES"/>
              </w:rPr>
              <w:t>Partea 8: Cerinţe suplimentare pentru recipientele sub presiune executate din aluminiu şi aliaje de aluminiu</w:t>
            </w:r>
          </w:p>
          <w:p w:rsidR="002C0E12" w:rsidRPr="00DC3049" w:rsidRDefault="002C0E12" w:rsidP="00B74F24">
            <w:pPr>
              <w:rPr>
                <w:rFonts w:ascii="Times New Roman" w:hAnsi="Times New Roman"/>
                <w:sz w:val="20"/>
                <w:lang w:val="es-ES"/>
              </w:rPr>
            </w:pPr>
            <w:r w:rsidRPr="00DC3049">
              <w:rPr>
                <w:rFonts w:ascii="Times New Roman" w:hAnsi="Times New Roman"/>
                <w:sz w:val="20"/>
                <w:lang w:val="es-ES"/>
              </w:rPr>
              <w:t>Partea 9: Conformitatea seriei EN 13445 cu ISO 16528</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en-US"/>
              </w:rPr>
              <w:t>SR EN 12732+A1:2014</w:t>
            </w:r>
          </w:p>
        </w:tc>
        <w:tc>
          <w:tcPr>
            <w:tcW w:w="6662"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rPr>
              <w:t>Infrastructura pentru gaze. Sudarea conductelor de oţel. Cerinţe funcţionale</w:t>
            </w:r>
          </w:p>
        </w:tc>
      </w:tr>
      <w:tr w:rsidR="002C0E12" w:rsidRPr="00DC3049"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SR EN ISO 16827/2014</w:t>
            </w:r>
          </w:p>
          <w:p w:rsidR="002C0E12" w:rsidRPr="00177FB6" w:rsidRDefault="002C0E12" w:rsidP="00B74F24">
            <w:pPr>
              <w:rPr>
                <w:rFonts w:ascii="Times New Roman" w:hAnsi="Times New Roman"/>
                <w:sz w:val="20"/>
                <w:lang w:val="ro-RO"/>
              </w:rPr>
            </w:pPr>
          </w:p>
        </w:tc>
        <w:tc>
          <w:tcPr>
            <w:tcW w:w="6662" w:type="dxa"/>
            <w:vAlign w:val="center"/>
          </w:tcPr>
          <w:p w:rsidR="002C0E12" w:rsidRPr="00177FB6" w:rsidRDefault="00EB5A5B" w:rsidP="00B74F24">
            <w:pPr>
              <w:rPr>
                <w:rFonts w:ascii="Times New Roman" w:hAnsi="Times New Roman"/>
                <w:sz w:val="20"/>
                <w:lang w:val="ro-RO"/>
              </w:rPr>
            </w:pPr>
            <w:hyperlink r:id="rId149" w:history="1">
              <w:r w:rsidR="002C0E12" w:rsidRPr="00DC3049">
                <w:rPr>
                  <w:rStyle w:val="Hyperlink"/>
                  <w:lang w:val="es-ES"/>
                </w:rPr>
                <w:t>http://magazin.asro.ro/index.php?pag=3&amp;lg=1&amp;cls0=1&amp;cls1=0&amp;cls2=0&amp;cls3=0&amp;cls4=0&amp;id_p=5517124</w:t>
              </w:r>
            </w:hyperlink>
            <w:hyperlink r:id="rId150" w:history="1">
              <w:r w:rsidR="002C0E12" w:rsidRPr="00177FB6">
                <w:rPr>
                  <w:rStyle w:val="Hyperlink"/>
                  <w:rFonts w:ascii="Times New Roman" w:hAnsi="Times New Roman"/>
                  <w:color w:val="auto"/>
                  <w:sz w:val="20"/>
                  <w:u w:val="none"/>
                  <w:lang w:val="ro-RO"/>
                </w:rPr>
                <w:t>Examinări nedistructive. Examinarea cu ultrasunete. Partea 5: Caracterizarea şi dimensionarea discontinuităţilor</w:t>
              </w:r>
            </w:hyperlink>
            <w:r w:rsidR="002C0E12" w:rsidRPr="00177FB6">
              <w:rPr>
                <w:rFonts w:ascii="Times New Roman" w:hAnsi="Times New Roman"/>
                <w:sz w:val="20"/>
                <w:lang w:val="ro-RO"/>
              </w:rPr>
              <w:t>.</w:t>
            </w:r>
            <w:hyperlink r:id="rId151" w:history="1">
              <w:r w:rsidR="002C0E12" w:rsidRPr="00DC3049">
                <w:rPr>
                  <w:rStyle w:val="Hyperlink"/>
                  <w:lang w:val="ro-RO"/>
                </w:rPr>
                <w:t>http://magazin.asro.ro/index.php?pag=3&amp;lg=1&amp;cls0=1&amp;cls1=0&amp;cls2=0&amp;cls3=0&amp;cls4=0&amp;id_p=5565136</w:t>
              </w:r>
            </w:hyperlink>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EB5A5B" w:rsidP="00B74F24">
            <w:pPr>
              <w:rPr>
                <w:rFonts w:ascii="Times New Roman" w:hAnsi="Times New Roman"/>
                <w:sz w:val="20"/>
                <w:lang w:val="ro-RO"/>
              </w:rPr>
            </w:pPr>
            <w:hyperlink r:id="rId152" w:history="1">
              <w:r w:rsidR="002C0E12" w:rsidRPr="00177FB6">
                <w:rPr>
                  <w:rStyle w:val="Hyperlink"/>
                  <w:rFonts w:ascii="Times New Roman" w:hAnsi="Times New Roman"/>
                  <w:color w:val="auto"/>
                  <w:sz w:val="20"/>
                  <w:u w:val="none"/>
                  <w:lang w:val="ro-RO"/>
                </w:rPr>
                <w:t>SR EN ISO 9692-1:2014</w:t>
              </w:r>
            </w:hyperlink>
            <w:r w:rsidR="002C0E12" w:rsidRPr="00177FB6">
              <w:rPr>
                <w:rFonts w:ascii="Times New Roman" w:hAnsi="Times New Roman"/>
                <w:sz w:val="20"/>
                <w:lang w:val="ro-RO"/>
              </w:rPr>
              <w:t xml:space="preserve"> </w:t>
            </w:r>
          </w:p>
          <w:p w:rsidR="002C0E12" w:rsidRPr="00177FB6" w:rsidRDefault="00EB5A5B" w:rsidP="00B74F24">
            <w:pPr>
              <w:rPr>
                <w:rFonts w:ascii="Times New Roman" w:hAnsi="Times New Roman"/>
                <w:sz w:val="20"/>
                <w:lang w:val="ro-RO"/>
              </w:rPr>
            </w:pPr>
            <w:hyperlink r:id="rId153" w:history="1">
              <w:r w:rsidR="002C0E12" w:rsidRPr="00177FB6">
                <w:rPr>
                  <w:rStyle w:val="Hyperlink"/>
                  <w:rFonts w:ascii="Times New Roman" w:hAnsi="Times New Roman"/>
                  <w:color w:val="auto"/>
                  <w:sz w:val="20"/>
                  <w:u w:val="none"/>
                  <w:lang w:val="ro-RO"/>
                </w:rPr>
                <w:t>SR EN ISO 9692-2:2000/AC:2003</w:t>
              </w:r>
            </w:hyperlink>
            <w:r w:rsidR="002C0E12" w:rsidRPr="00177FB6">
              <w:rPr>
                <w:rFonts w:ascii="Times New Roman" w:hAnsi="Times New Roman"/>
                <w:sz w:val="20"/>
                <w:lang w:val="ro-RO"/>
              </w:rPr>
              <w:t xml:space="preserve"> </w:t>
            </w:r>
          </w:p>
          <w:p w:rsidR="002C0E12" w:rsidRPr="00177FB6" w:rsidRDefault="00EB5A5B" w:rsidP="00B74F24">
            <w:pPr>
              <w:rPr>
                <w:rFonts w:ascii="Times New Roman" w:hAnsi="Times New Roman"/>
                <w:sz w:val="20"/>
                <w:lang w:val="ro-RO"/>
              </w:rPr>
            </w:pPr>
            <w:hyperlink r:id="rId154" w:history="1">
              <w:r w:rsidR="002C0E12" w:rsidRPr="00177FB6">
                <w:rPr>
                  <w:rStyle w:val="Hyperlink"/>
                  <w:rFonts w:ascii="Times New Roman" w:hAnsi="Times New Roman"/>
                  <w:color w:val="auto"/>
                  <w:sz w:val="20"/>
                  <w:u w:val="none"/>
                  <w:lang w:val="ro-RO"/>
                </w:rPr>
                <w:t>SR EN ISO 9692-3:2002/A1:2004</w:t>
              </w:r>
            </w:hyperlink>
            <w:r w:rsidR="002C0E12" w:rsidRPr="00177FB6">
              <w:rPr>
                <w:rFonts w:ascii="Times New Roman" w:hAnsi="Times New Roman"/>
                <w:sz w:val="20"/>
                <w:lang w:val="ro-RO"/>
              </w:rPr>
              <w:t xml:space="preserve"> </w:t>
            </w:r>
          </w:p>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 xml:space="preserve">SR EN ISO 9692-4:2004 </w:t>
            </w:r>
          </w:p>
        </w:tc>
        <w:tc>
          <w:tcPr>
            <w:tcW w:w="6662" w:type="dxa"/>
            <w:vAlign w:val="center"/>
          </w:tcPr>
          <w:p w:rsidR="002C0E12" w:rsidRPr="00177FB6" w:rsidRDefault="00EB5A5B" w:rsidP="00B74F24">
            <w:pPr>
              <w:rPr>
                <w:rFonts w:ascii="Times New Roman" w:hAnsi="Times New Roman"/>
                <w:sz w:val="20"/>
                <w:lang w:val="ro-RO"/>
              </w:rPr>
            </w:pPr>
            <w:hyperlink r:id="rId155" w:history="1">
              <w:r w:rsidR="002C0E12" w:rsidRPr="00177FB6">
                <w:rPr>
                  <w:rStyle w:val="Hyperlink"/>
                  <w:rFonts w:ascii="Times New Roman" w:hAnsi="Times New Roman"/>
                  <w:color w:val="auto"/>
                  <w:sz w:val="20"/>
                  <w:u w:val="none"/>
                  <w:lang w:val="ro-RO"/>
                </w:rPr>
                <w:t>Sudare şi procedee conexe. Recomandări pentru pregătirea îmbinării. Partea 1: Sudare manuală cu arc electric cu electrod învelit, sudare cu arc electric cu electrod fuzibil în mediu de gaz protector, sudare cu gaze, sudare WIG şi sudare cu radiaţii a oţelurilor</w:t>
              </w:r>
            </w:hyperlink>
          </w:p>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Sudare şi procedee conexe. Pregătirea îmbinării. Partea 2: Sudarea cu arc electric sub strat de flux a oţelurilor</w:t>
            </w:r>
          </w:p>
          <w:p w:rsidR="002C0E12" w:rsidRPr="00177FB6" w:rsidRDefault="00EB5A5B" w:rsidP="00B74F24">
            <w:pPr>
              <w:rPr>
                <w:rFonts w:ascii="Times New Roman" w:hAnsi="Times New Roman"/>
                <w:sz w:val="20"/>
                <w:lang w:val="ro-RO"/>
              </w:rPr>
            </w:pPr>
            <w:hyperlink r:id="rId156" w:history="1">
              <w:r w:rsidR="002C0E12" w:rsidRPr="00DC3049">
                <w:rPr>
                  <w:rStyle w:val="Hyperlink"/>
                  <w:lang w:val="ro-RO"/>
                </w:rPr>
                <w:t>http://magazin.asro.ro/index.php?pag=3&amp;lg=1&amp;cls0=1&amp;cls1=0&amp;cls2=0&amp;cls3=0&amp;cls4=0&amp;id_p=5573368</w:t>
              </w:r>
            </w:hyperlink>
            <w:hyperlink r:id="rId157" w:history="1">
              <w:r w:rsidR="002C0E12" w:rsidRPr="00177FB6">
                <w:rPr>
                  <w:rStyle w:val="Hyperlink"/>
                  <w:rFonts w:ascii="Times New Roman" w:hAnsi="Times New Roman"/>
                  <w:color w:val="auto"/>
                  <w:sz w:val="20"/>
                  <w:u w:val="none"/>
                  <w:lang w:val="ro-RO"/>
                </w:rPr>
                <w:t>Sudare şi procedee conexe. Recomandări pentru pregătirea îmbinărilor. Partea 3: Sudarea MIG şi WIG a aluminiului şi aliajelor sale</w:t>
              </w:r>
              <w:hyperlink r:id="rId158" w:history="1">
                <w:r w:rsidR="002C0E12" w:rsidRPr="00DC3049">
                  <w:rPr>
                    <w:rStyle w:val="Hyperlink"/>
                    <w:lang w:val="ro-RO"/>
                  </w:rPr>
                  <w:t>http://magazin.asro.ro/index.php?pag=3&amp;lg=1&amp;cls0=1&amp;cls1=0&amp;cls2=0&amp;cls3=0&amp;cls4=0&amp;id_p=5524053</w:t>
                </w:r>
              </w:hyperlink>
            </w:hyperlink>
          </w:p>
          <w:p w:rsidR="002C0E12" w:rsidRPr="00177FB6" w:rsidRDefault="00EB5A5B" w:rsidP="00B74F24">
            <w:pPr>
              <w:rPr>
                <w:rFonts w:ascii="Times New Roman" w:hAnsi="Times New Roman"/>
                <w:sz w:val="20"/>
                <w:lang w:val="ro-RO"/>
              </w:rPr>
            </w:pPr>
            <w:hyperlink r:id="rId159" w:history="1">
              <w:r w:rsidR="002C0E12" w:rsidRPr="00DC3049">
                <w:rPr>
                  <w:rStyle w:val="Hyperlink"/>
                  <w:lang w:val="it-IT"/>
                </w:rPr>
                <w:t>http://magazin.asro.ro/index.php?pag=3&amp;lg=1&amp;cls0=1&amp;cls1=0&amp;cls2=0&amp;cls3=0&amp;cls4=0&amp;id_p=5524053</w:t>
              </w:r>
            </w:hyperlink>
            <w:hyperlink r:id="rId160" w:history="1">
              <w:r w:rsidR="002C0E12" w:rsidRPr="00177FB6">
                <w:rPr>
                  <w:rStyle w:val="Hyperlink"/>
                  <w:rFonts w:ascii="Times New Roman" w:hAnsi="Times New Roman"/>
                  <w:color w:val="auto"/>
                  <w:sz w:val="20"/>
                  <w:u w:val="none"/>
                  <w:lang w:val="ro-RO"/>
                </w:rPr>
                <w:t>Sudare şi procedee conexe. Recomandări pentru pregătirea îmbinărilor. Partea 4: Oţeluri placate</w:t>
              </w:r>
            </w:hyperlink>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EB5A5B" w:rsidP="00B74F24">
            <w:pPr>
              <w:rPr>
                <w:rFonts w:ascii="Times New Roman" w:hAnsi="Times New Roman"/>
                <w:sz w:val="20"/>
                <w:lang w:val="ro-RO"/>
              </w:rPr>
            </w:pPr>
            <w:hyperlink r:id="rId161" w:history="1">
              <w:r w:rsidR="002C0E12" w:rsidRPr="00177FB6">
                <w:rPr>
                  <w:rStyle w:val="Hyperlink"/>
                  <w:rFonts w:ascii="Times New Roman" w:hAnsi="Times New Roman"/>
                  <w:color w:val="auto"/>
                  <w:sz w:val="20"/>
                  <w:u w:val="none"/>
                  <w:lang w:val="ro-RO"/>
                </w:rPr>
                <w:t>SR EN 1093-7+A1:2008</w:t>
              </w:r>
            </w:hyperlink>
            <w:r w:rsidR="002C0E12" w:rsidRPr="00177FB6">
              <w:rPr>
                <w:rFonts w:ascii="Times New Roman" w:hAnsi="Times New Roman"/>
                <w:sz w:val="20"/>
                <w:lang w:val="ro-RO"/>
              </w:rPr>
              <w:t xml:space="preserve"> </w:t>
            </w:r>
          </w:p>
        </w:tc>
        <w:tc>
          <w:tcPr>
            <w:tcW w:w="6662" w:type="dxa"/>
            <w:vAlign w:val="center"/>
          </w:tcPr>
          <w:p w:rsidR="002C0E12" w:rsidRPr="00177FB6" w:rsidRDefault="00EB5A5B" w:rsidP="00B74F24">
            <w:pPr>
              <w:rPr>
                <w:rFonts w:ascii="Times New Roman" w:hAnsi="Times New Roman"/>
                <w:sz w:val="20"/>
                <w:lang w:val="ro-RO"/>
              </w:rPr>
            </w:pPr>
            <w:hyperlink r:id="rId162" w:history="1">
              <w:r w:rsidR="002C0E12" w:rsidRPr="00177FB6">
                <w:rPr>
                  <w:rStyle w:val="Hyperlink"/>
                  <w:rFonts w:ascii="Times New Roman" w:hAnsi="Times New Roman"/>
                  <w:color w:val="auto"/>
                  <w:sz w:val="20"/>
                  <w:u w:val="none"/>
                  <w:lang w:val="ro-RO"/>
                </w:rPr>
                <w:t>Securitatea maşinilor.</w:t>
              </w:r>
              <w:hyperlink r:id="rId163" w:history="1">
                <w:r w:rsidR="002C0E12" w:rsidRPr="00DC3049">
                  <w:rPr>
                    <w:rStyle w:val="Hyperlink"/>
                    <w:lang w:val="es-ES"/>
                  </w:rPr>
                  <w:t>http://magazin.asro.ro/index.php?pag=3&amp;lg=1&amp;cls0=1&amp;cls1=0&amp;cls2=0&amp;cls3=0&amp;cls4=0&amp;id_p=5518326</w:t>
                </w:r>
              </w:hyperlink>
              <w:r w:rsidR="002C0E12" w:rsidRPr="00177FB6">
                <w:rPr>
                  <w:rStyle w:val="Hyperlink"/>
                  <w:rFonts w:ascii="Times New Roman" w:hAnsi="Times New Roman"/>
                  <w:color w:val="auto"/>
                  <w:sz w:val="20"/>
                  <w:u w:val="none"/>
                  <w:lang w:val="ro-RO"/>
                </w:rPr>
                <w:t>Evaluarea emisiei de substanţe periculoase transportate de aer. Partea 7: Eficienţa separării masice, ieşire racordată</w:t>
              </w:r>
            </w:hyperlink>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SR EN 12007/2012</w:t>
            </w:r>
          </w:p>
        </w:tc>
        <w:tc>
          <w:tcPr>
            <w:tcW w:w="6662" w:type="dxa"/>
            <w:vAlign w:val="center"/>
          </w:tcPr>
          <w:p w:rsidR="002C0E12" w:rsidRPr="00177FB6" w:rsidRDefault="00EB5A5B" w:rsidP="00B74F24">
            <w:pPr>
              <w:rPr>
                <w:rFonts w:ascii="Times New Roman" w:hAnsi="Times New Roman"/>
                <w:sz w:val="20"/>
                <w:lang w:val="ro-RO"/>
              </w:rPr>
            </w:pPr>
            <w:hyperlink r:id="rId164" w:history="1">
              <w:r w:rsidR="002C0E12" w:rsidRPr="00DC3049">
                <w:rPr>
                  <w:rStyle w:val="Hyperlink"/>
                  <w:lang w:val="ro-RO"/>
                </w:rPr>
                <w:t>http://magazin.asro.ro/index.php?pag=3&amp;lg=1&amp;cls0=1&amp;cls1=0&amp;cls2=0&amp;cls3=0&amp;cls4=0&amp;id_p=5518326</w:t>
              </w:r>
            </w:hyperlink>
            <w:hyperlink r:id="rId165" w:history="1">
              <w:r w:rsidR="002C0E12" w:rsidRPr="00177FB6">
                <w:rPr>
                  <w:rStyle w:val="Hyperlink"/>
                  <w:rFonts w:ascii="Times New Roman" w:hAnsi="Times New Roman"/>
                  <w:color w:val="auto"/>
                  <w:sz w:val="20"/>
                  <w:u w:val="none"/>
                  <w:lang w:val="ro-RO"/>
                </w:rPr>
                <w:t>Sisteme de alimentare cu gaze. Conducte pentru presiuni maxime de operare mai mici sau egale cu 16 bar. Partea 1: Recomandări funcţionale generale</w:t>
              </w:r>
            </w:hyperlink>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EB5A5B" w:rsidP="00B74F24">
            <w:pPr>
              <w:rPr>
                <w:rFonts w:ascii="Times New Roman" w:hAnsi="Times New Roman"/>
                <w:sz w:val="20"/>
                <w:lang w:val="ro-RO"/>
              </w:rPr>
            </w:pPr>
            <w:hyperlink r:id="rId166" w:history="1">
              <w:r w:rsidR="002C0E12" w:rsidRPr="00177FB6">
                <w:rPr>
                  <w:rStyle w:val="Hyperlink"/>
                  <w:rFonts w:ascii="Times New Roman" w:hAnsi="Times New Roman"/>
                  <w:color w:val="auto"/>
                  <w:sz w:val="20"/>
                  <w:u w:val="none"/>
                  <w:lang w:val="ro-RO"/>
                </w:rPr>
                <w:t>SR EN 1594:20</w:t>
              </w:r>
            </w:hyperlink>
            <w:r w:rsidR="002C0E12" w:rsidRPr="00177FB6">
              <w:rPr>
                <w:rFonts w:ascii="Times New Roman" w:hAnsi="Times New Roman"/>
                <w:sz w:val="20"/>
                <w:lang w:val="ro-RO"/>
              </w:rPr>
              <w:t xml:space="preserve">14 </w:t>
            </w:r>
          </w:p>
        </w:tc>
        <w:tc>
          <w:tcPr>
            <w:tcW w:w="6662" w:type="dxa"/>
            <w:vAlign w:val="center"/>
          </w:tcPr>
          <w:p w:rsidR="002C0E12" w:rsidRPr="00177FB6" w:rsidRDefault="00EB5A5B" w:rsidP="00B74F24">
            <w:pPr>
              <w:rPr>
                <w:rFonts w:ascii="Times New Roman" w:hAnsi="Times New Roman"/>
                <w:sz w:val="20"/>
                <w:lang w:val="ro-RO"/>
              </w:rPr>
            </w:pPr>
            <w:hyperlink r:id="rId167" w:history="1">
              <w:r w:rsidR="002C0E12" w:rsidRPr="00177FB6">
                <w:rPr>
                  <w:rStyle w:val="Hyperlink"/>
                  <w:rFonts w:ascii="Times New Roman" w:hAnsi="Times New Roman"/>
                  <w:color w:val="auto"/>
                  <w:sz w:val="20"/>
                  <w:u w:val="none"/>
                  <w:lang w:val="ro-RO"/>
                </w:rPr>
                <w:t>Sisteme de alimentare cu gaz. Conducte de transport pentru presiune maximă de operare mai mare de 16 bar. Cerinţe funcţionale</w:t>
              </w:r>
            </w:hyperlink>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EB5A5B" w:rsidP="00B74F24">
            <w:pPr>
              <w:rPr>
                <w:rFonts w:ascii="Times New Roman" w:hAnsi="Times New Roman"/>
                <w:sz w:val="20"/>
                <w:lang w:val="ro-RO"/>
              </w:rPr>
            </w:pPr>
            <w:hyperlink r:id="rId168" w:history="1">
              <w:r w:rsidR="002C0E12" w:rsidRPr="00177FB6">
                <w:rPr>
                  <w:rStyle w:val="Hyperlink"/>
                  <w:rFonts w:ascii="Times New Roman" w:hAnsi="Times New Roman"/>
                  <w:color w:val="auto"/>
                  <w:sz w:val="20"/>
                  <w:u w:val="none"/>
                  <w:lang w:val="ro-RO"/>
                </w:rPr>
                <w:t>SR EN 24006:2001</w:t>
              </w:r>
            </w:hyperlink>
            <w:r w:rsidR="002C0E12" w:rsidRPr="00177FB6">
              <w:rPr>
                <w:rFonts w:ascii="Times New Roman" w:hAnsi="Times New Roman"/>
                <w:sz w:val="20"/>
                <w:lang w:val="ro-RO"/>
              </w:rPr>
              <w:t xml:space="preserve"> </w:t>
            </w:r>
          </w:p>
        </w:tc>
        <w:tc>
          <w:tcPr>
            <w:tcW w:w="6662" w:type="dxa"/>
            <w:vAlign w:val="center"/>
          </w:tcPr>
          <w:p w:rsidR="002C0E12" w:rsidRPr="00177FB6" w:rsidRDefault="00EB5A5B" w:rsidP="00B74F24">
            <w:pPr>
              <w:rPr>
                <w:rFonts w:ascii="Times New Roman" w:hAnsi="Times New Roman"/>
                <w:sz w:val="20"/>
                <w:lang w:val="ro-RO"/>
              </w:rPr>
            </w:pPr>
            <w:hyperlink r:id="rId169" w:history="1">
              <w:r w:rsidR="002C0E12" w:rsidRPr="00177FB6">
                <w:rPr>
                  <w:rStyle w:val="Hyperlink"/>
                  <w:rFonts w:ascii="Times New Roman" w:hAnsi="Times New Roman"/>
                  <w:color w:val="auto"/>
                  <w:sz w:val="20"/>
                  <w:u w:val="none"/>
                  <w:lang w:val="ro-RO"/>
                </w:rPr>
                <w:t>Măsurarea debitului fluidelor în conducte închise. Vocabular şi simboluri</w:t>
              </w:r>
            </w:hyperlink>
          </w:p>
        </w:tc>
      </w:tr>
      <w:tr w:rsidR="002C0E12" w:rsidRPr="00DC3049"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EB5A5B" w:rsidP="00B74F24">
            <w:pPr>
              <w:rPr>
                <w:rFonts w:ascii="Times New Roman" w:hAnsi="Times New Roman"/>
                <w:sz w:val="20"/>
                <w:lang w:val="ro-RO"/>
              </w:rPr>
            </w:pPr>
            <w:hyperlink r:id="rId170" w:history="1">
              <w:r w:rsidR="002C0E12" w:rsidRPr="00177FB6">
                <w:rPr>
                  <w:rStyle w:val="Hyperlink"/>
                  <w:rFonts w:ascii="Times New Roman" w:hAnsi="Times New Roman"/>
                  <w:color w:val="auto"/>
                  <w:sz w:val="20"/>
                  <w:u w:val="none"/>
                  <w:lang w:val="ro-RO"/>
                </w:rPr>
                <w:t>SR EN 764-1:2004</w:t>
              </w:r>
            </w:hyperlink>
            <w:r w:rsidR="002C0E12" w:rsidRPr="00177FB6">
              <w:rPr>
                <w:rFonts w:ascii="Times New Roman" w:hAnsi="Times New Roman"/>
                <w:sz w:val="20"/>
                <w:lang w:val="ro-RO"/>
              </w:rPr>
              <w:t xml:space="preserve"> </w:t>
            </w:r>
          </w:p>
        </w:tc>
        <w:tc>
          <w:tcPr>
            <w:tcW w:w="6662" w:type="dxa"/>
            <w:vAlign w:val="center"/>
          </w:tcPr>
          <w:p w:rsidR="002C0E12" w:rsidRPr="00177FB6" w:rsidRDefault="00EB5A5B" w:rsidP="00B74F24">
            <w:pPr>
              <w:rPr>
                <w:rFonts w:ascii="Times New Roman" w:hAnsi="Times New Roman"/>
                <w:sz w:val="20"/>
                <w:lang w:val="ro-RO"/>
              </w:rPr>
            </w:pPr>
            <w:hyperlink r:id="rId171" w:history="1">
              <w:r w:rsidR="002C0E12" w:rsidRPr="00177FB6">
                <w:rPr>
                  <w:rStyle w:val="Hyperlink"/>
                  <w:rFonts w:ascii="Times New Roman" w:hAnsi="Times New Roman"/>
                  <w:color w:val="auto"/>
                  <w:sz w:val="20"/>
                  <w:u w:val="none"/>
                  <w:lang w:val="ro-RO"/>
                </w:rPr>
                <w:t>Echipamente sub presiune. Partea 1: Terminologie, presiune, temperatură, volum, dimensiune nominală</w:t>
              </w:r>
            </w:hyperlink>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EB5A5B" w:rsidP="00B74F24">
            <w:pPr>
              <w:rPr>
                <w:rFonts w:ascii="Times New Roman" w:hAnsi="Times New Roman"/>
                <w:sz w:val="20"/>
                <w:lang w:val="ro-RO"/>
              </w:rPr>
            </w:pPr>
            <w:hyperlink r:id="rId172" w:history="1">
              <w:r w:rsidR="002C0E12" w:rsidRPr="00177FB6">
                <w:rPr>
                  <w:rStyle w:val="Hyperlink"/>
                  <w:rFonts w:ascii="Times New Roman" w:hAnsi="Times New Roman"/>
                  <w:color w:val="auto"/>
                  <w:sz w:val="20"/>
                  <w:u w:val="none"/>
                  <w:lang w:val="ro-RO"/>
                </w:rPr>
                <w:t>SR EN 764-7:2004/AC:2006</w:t>
              </w:r>
            </w:hyperlink>
          </w:p>
        </w:tc>
        <w:tc>
          <w:tcPr>
            <w:tcW w:w="6662" w:type="dxa"/>
            <w:vAlign w:val="center"/>
          </w:tcPr>
          <w:p w:rsidR="002C0E12" w:rsidRPr="00177FB6" w:rsidRDefault="00EB5A5B" w:rsidP="00B74F24">
            <w:pPr>
              <w:rPr>
                <w:rFonts w:ascii="Times New Roman" w:hAnsi="Times New Roman"/>
                <w:sz w:val="20"/>
                <w:lang w:val="ro-RO"/>
              </w:rPr>
            </w:pPr>
            <w:hyperlink r:id="rId173" w:history="1">
              <w:r w:rsidR="002C0E12" w:rsidRPr="00DC3049">
                <w:rPr>
                  <w:rStyle w:val="Hyperlink"/>
                  <w:lang w:val="it-IT"/>
                </w:rPr>
                <w:t>http://magazin.asro.ro/index.php?pag=3&amp;lg=1&amp;cls0=1&amp;cls1=0&amp;cls2=0&amp;cls3=0&amp;cls4=0&amp;id_p=5554527</w:t>
              </w:r>
            </w:hyperlink>
            <w:hyperlink r:id="rId174" w:history="1">
              <w:r w:rsidR="002C0E12" w:rsidRPr="00177FB6">
                <w:rPr>
                  <w:rStyle w:val="Hyperlink"/>
                  <w:rFonts w:ascii="Times New Roman" w:hAnsi="Times New Roman"/>
                  <w:color w:val="auto"/>
                  <w:sz w:val="20"/>
                  <w:u w:val="none"/>
                  <w:lang w:val="ro-RO"/>
                </w:rPr>
                <w:t>Echipamente sub presiune. Partea 7: Sisteme de securitate pentru echipamentele sub presiune nesupuse la flacără</w:t>
              </w:r>
            </w:hyperlink>
          </w:p>
        </w:tc>
      </w:tr>
      <w:tr w:rsidR="002C0E12" w:rsidRPr="00DC3049"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EB5A5B" w:rsidP="00B74F24">
            <w:pPr>
              <w:rPr>
                <w:rFonts w:ascii="Times New Roman" w:hAnsi="Times New Roman"/>
                <w:sz w:val="20"/>
                <w:lang w:val="ro-RO"/>
              </w:rPr>
            </w:pPr>
            <w:hyperlink r:id="rId175" w:history="1">
              <w:r w:rsidR="002C0E12" w:rsidRPr="00177FB6">
                <w:rPr>
                  <w:rStyle w:val="Hyperlink"/>
                  <w:rFonts w:ascii="Times New Roman" w:hAnsi="Times New Roman"/>
                  <w:color w:val="auto"/>
                  <w:sz w:val="20"/>
                  <w:u w:val="none"/>
                  <w:lang w:val="ro-RO"/>
                </w:rPr>
                <w:t>SR EN ISO 13628-2:2007/AC:2009</w:t>
              </w:r>
            </w:hyperlink>
            <w:r w:rsidR="002C0E12" w:rsidRPr="00177FB6">
              <w:rPr>
                <w:rFonts w:ascii="Times New Roman" w:hAnsi="Times New Roman"/>
                <w:sz w:val="20"/>
                <w:lang w:val="ro-RO"/>
              </w:rPr>
              <w:t xml:space="preserve"> </w:t>
            </w:r>
          </w:p>
        </w:tc>
        <w:tc>
          <w:tcPr>
            <w:tcW w:w="6662" w:type="dxa"/>
            <w:vAlign w:val="center"/>
          </w:tcPr>
          <w:p w:rsidR="002C0E12" w:rsidRPr="00177FB6" w:rsidRDefault="00EB5A5B" w:rsidP="00B74F24">
            <w:pPr>
              <w:rPr>
                <w:rFonts w:ascii="Times New Roman" w:hAnsi="Times New Roman"/>
                <w:sz w:val="20"/>
                <w:lang w:val="ro-RO"/>
              </w:rPr>
            </w:pPr>
            <w:hyperlink r:id="rId176" w:history="1">
              <w:r w:rsidR="002C0E12" w:rsidRPr="00177FB6">
                <w:rPr>
                  <w:rStyle w:val="Hyperlink"/>
                  <w:rFonts w:ascii="Times New Roman" w:hAnsi="Times New Roman"/>
                  <w:color w:val="auto"/>
                  <w:sz w:val="20"/>
                  <w:u w:val="none"/>
                  <w:lang w:val="ro-RO"/>
                </w:rPr>
                <w:t>Industriile petrolului şi gazelor naturale. Proiectarea şi exploatarea sistemelor de producţie submarină. Partea 2: Sisteme de conducte flexibile pentru aplicaţii submarine şi în mediu marin</w:t>
              </w:r>
            </w:hyperlink>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 xml:space="preserve">SR EN 13703:2004 </w:t>
            </w:r>
          </w:p>
        </w:tc>
        <w:tc>
          <w:tcPr>
            <w:tcW w:w="6662" w:type="dxa"/>
            <w:vAlign w:val="center"/>
          </w:tcPr>
          <w:p w:rsidR="002C0E12" w:rsidRPr="00177FB6" w:rsidRDefault="00EB5A5B" w:rsidP="00B74F24">
            <w:pPr>
              <w:rPr>
                <w:rFonts w:ascii="Times New Roman" w:hAnsi="Times New Roman"/>
                <w:sz w:val="20"/>
                <w:lang w:val="ro-RO"/>
              </w:rPr>
            </w:pPr>
            <w:hyperlink r:id="rId177" w:history="1">
              <w:r w:rsidR="002C0E12" w:rsidRPr="00177FB6">
                <w:rPr>
                  <w:rStyle w:val="Hyperlink"/>
                  <w:rFonts w:ascii="Times New Roman" w:hAnsi="Times New Roman"/>
                  <w:color w:val="auto"/>
                  <w:sz w:val="20"/>
                  <w:u w:val="none"/>
                  <w:lang w:val="ro-RO"/>
                </w:rPr>
                <w:t>Bitum şi lianţi bituminoşi. Determinarea energiei de deformare</w:t>
              </w:r>
            </w:hyperlink>
            <w:r w:rsidR="002C0E12" w:rsidRPr="00177FB6">
              <w:rPr>
                <w:rFonts w:ascii="Times New Roman" w:hAnsi="Times New Roman"/>
                <w:sz w:val="20"/>
                <w:lang w:val="ro-RO"/>
              </w:rPr>
              <w:t xml:space="preserve"> </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EB5A5B" w:rsidP="00B74F24">
            <w:pPr>
              <w:rPr>
                <w:rFonts w:ascii="Times New Roman" w:hAnsi="Times New Roman"/>
                <w:sz w:val="20"/>
                <w:lang w:val="ro-RO"/>
              </w:rPr>
            </w:pPr>
            <w:hyperlink r:id="rId178" w:history="1">
              <w:r w:rsidR="002C0E12" w:rsidRPr="00177FB6">
                <w:rPr>
                  <w:rStyle w:val="Hyperlink"/>
                  <w:rFonts w:ascii="Times New Roman" w:hAnsi="Times New Roman"/>
                  <w:color w:val="auto"/>
                  <w:sz w:val="20"/>
                  <w:u w:val="none"/>
                  <w:lang w:val="ro-RO"/>
                </w:rPr>
                <w:t xml:space="preserve">SR EN ISO 13703:2004/AC:2008 </w:t>
              </w:r>
            </w:hyperlink>
            <w:r w:rsidR="002C0E12" w:rsidRPr="00177FB6">
              <w:rPr>
                <w:rFonts w:ascii="Times New Roman" w:hAnsi="Times New Roman"/>
                <w:sz w:val="20"/>
                <w:lang w:val="ro-RO"/>
              </w:rPr>
              <w:t xml:space="preserve"> </w:t>
            </w:r>
          </w:p>
        </w:tc>
        <w:tc>
          <w:tcPr>
            <w:tcW w:w="6662" w:type="dxa"/>
            <w:vAlign w:val="center"/>
          </w:tcPr>
          <w:p w:rsidR="002C0E12" w:rsidRPr="00177FB6" w:rsidRDefault="00EB5A5B" w:rsidP="00B74F24">
            <w:pPr>
              <w:rPr>
                <w:rFonts w:ascii="Times New Roman" w:hAnsi="Times New Roman"/>
                <w:sz w:val="20"/>
                <w:lang w:val="ro-RO"/>
              </w:rPr>
            </w:pPr>
            <w:hyperlink r:id="rId179" w:history="1">
              <w:r w:rsidR="002C0E12" w:rsidRPr="00177FB6">
                <w:rPr>
                  <w:rStyle w:val="Hyperlink"/>
                  <w:rFonts w:ascii="Times New Roman" w:hAnsi="Times New Roman"/>
                  <w:color w:val="auto"/>
                  <w:sz w:val="20"/>
                  <w:u w:val="none"/>
                  <w:lang w:val="ro-RO"/>
                </w:rPr>
                <w:t>Industriile petrolului şi gazelor naturale. Proiectarea şi instalarea sistemelor de conducte pe platformele marine de producţie</w:t>
              </w:r>
            </w:hyperlink>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SR EN ISO 14692-1:2003</w:t>
            </w:r>
          </w:p>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 xml:space="preserve"> </w:t>
            </w:r>
            <w:hyperlink r:id="rId180" w:history="1">
              <w:r w:rsidRPr="00177FB6">
                <w:rPr>
                  <w:rStyle w:val="Hyperlink"/>
                  <w:rFonts w:ascii="Times New Roman" w:hAnsi="Times New Roman"/>
                  <w:color w:val="auto"/>
                  <w:sz w:val="20"/>
                  <w:u w:val="none"/>
                  <w:lang w:val="ro-RO"/>
                </w:rPr>
                <w:t>SR EN ISO 14692-2:2003/AC:2006</w:t>
              </w:r>
            </w:hyperlink>
            <w:r w:rsidRPr="00177FB6">
              <w:rPr>
                <w:rFonts w:ascii="Times New Roman" w:hAnsi="Times New Roman"/>
                <w:sz w:val="20"/>
                <w:lang w:val="ro-RO"/>
              </w:rPr>
              <w:t xml:space="preserve"> </w:t>
            </w:r>
          </w:p>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SR EN ISO 14692-3:2003</w:t>
            </w:r>
          </w:p>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 xml:space="preserve">+AC 2006 </w:t>
            </w:r>
          </w:p>
          <w:p w:rsidR="002C0E12" w:rsidRPr="00177FB6" w:rsidRDefault="00EB5A5B" w:rsidP="00B74F24">
            <w:pPr>
              <w:rPr>
                <w:rFonts w:ascii="Times New Roman" w:hAnsi="Times New Roman"/>
                <w:sz w:val="20"/>
                <w:lang w:val="ro-RO"/>
              </w:rPr>
            </w:pPr>
            <w:hyperlink r:id="rId181" w:history="1">
              <w:r w:rsidR="002C0E12" w:rsidRPr="00177FB6">
                <w:rPr>
                  <w:rStyle w:val="Hyperlink"/>
                  <w:rFonts w:ascii="Times New Roman" w:hAnsi="Times New Roman"/>
                  <w:color w:val="auto"/>
                  <w:sz w:val="20"/>
                  <w:u w:val="none"/>
                  <w:lang w:val="ro-RO"/>
                </w:rPr>
                <w:t>SR EN ISO 14692-4:2003/AC:2007</w:t>
              </w:r>
            </w:hyperlink>
            <w:r w:rsidR="002C0E12" w:rsidRPr="00177FB6">
              <w:rPr>
                <w:rFonts w:ascii="Times New Roman" w:hAnsi="Times New Roman"/>
                <w:sz w:val="20"/>
                <w:lang w:val="ro-RO"/>
              </w:rPr>
              <w:t xml:space="preserve"> </w:t>
            </w:r>
          </w:p>
        </w:tc>
        <w:tc>
          <w:tcPr>
            <w:tcW w:w="6662" w:type="dxa"/>
            <w:vAlign w:val="center"/>
          </w:tcPr>
          <w:p w:rsidR="002C0E12" w:rsidRPr="00177FB6" w:rsidRDefault="00EB5A5B" w:rsidP="00B74F24">
            <w:pPr>
              <w:rPr>
                <w:rFonts w:ascii="Times New Roman" w:hAnsi="Times New Roman"/>
                <w:sz w:val="20"/>
                <w:lang w:val="ro-RO"/>
              </w:rPr>
            </w:pPr>
            <w:hyperlink r:id="rId182" w:history="1">
              <w:r w:rsidR="002C0E12" w:rsidRPr="00177FB6">
                <w:rPr>
                  <w:rStyle w:val="Hyperlink"/>
                  <w:rFonts w:ascii="Times New Roman" w:hAnsi="Times New Roman"/>
                  <w:color w:val="auto"/>
                  <w:sz w:val="20"/>
                  <w:u w:val="none"/>
                  <w:lang w:val="ro-RO"/>
                </w:rPr>
                <w:t>Industriile petrolului şi gazelor naturale. Sisteme de conducte de materiale plastice armate cu fibră de sticlă (PAS). Partea 1: Vocabular, simboluri, aplicaţii şi materiale</w:t>
              </w:r>
            </w:hyperlink>
          </w:p>
          <w:p w:rsidR="002C0E12" w:rsidRPr="00177FB6" w:rsidRDefault="00EB5A5B" w:rsidP="00B74F24">
            <w:pPr>
              <w:rPr>
                <w:rFonts w:ascii="Times New Roman" w:hAnsi="Times New Roman"/>
                <w:sz w:val="20"/>
                <w:lang w:val="ro-RO"/>
              </w:rPr>
            </w:pPr>
            <w:hyperlink r:id="rId183" w:history="1">
              <w:r w:rsidR="002C0E12" w:rsidRPr="00177FB6">
                <w:rPr>
                  <w:rStyle w:val="Hyperlink"/>
                  <w:rFonts w:ascii="Times New Roman" w:hAnsi="Times New Roman"/>
                  <w:color w:val="auto"/>
                  <w:sz w:val="20"/>
                  <w:u w:val="none"/>
                  <w:lang w:val="ro-RO"/>
                </w:rPr>
                <w:t>Industriile petrolului şi gazelor naturale. Sisteme de conducte de materiale plastice armate cu fibră de sticlă (PAS). Partea 2: Calificare şi fabricare</w:t>
              </w:r>
            </w:hyperlink>
          </w:p>
          <w:p w:rsidR="002C0E12" w:rsidRPr="00177FB6" w:rsidRDefault="00EB5A5B" w:rsidP="00B74F24">
            <w:pPr>
              <w:rPr>
                <w:rFonts w:ascii="Times New Roman" w:hAnsi="Times New Roman"/>
                <w:sz w:val="20"/>
                <w:lang w:val="ro-RO"/>
              </w:rPr>
            </w:pPr>
            <w:hyperlink r:id="rId184" w:history="1">
              <w:r w:rsidR="002C0E12" w:rsidRPr="00177FB6">
                <w:rPr>
                  <w:rStyle w:val="Hyperlink"/>
                  <w:rFonts w:ascii="Times New Roman" w:hAnsi="Times New Roman"/>
                  <w:color w:val="auto"/>
                  <w:sz w:val="20"/>
                  <w:u w:val="none"/>
                  <w:lang w:val="ro-RO"/>
                </w:rPr>
                <w:t>Industriile petrolului şi gazelor naturale. Sisteme de conducte de materiale plastice armate cu fibră de sticlă (PAS). Partea 3: Proiectarea sistemelor</w:t>
              </w:r>
            </w:hyperlink>
          </w:p>
          <w:p w:rsidR="002C0E12" w:rsidRPr="00177FB6" w:rsidRDefault="00EB5A5B" w:rsidP="00B74F24">
            <w:pPr>
              <w:rPr>
                <w:rFonts w:ascii="Times New Roman" w:hAnsi="Times New Roman"/>
                <w:sz w:val="20"/>
                <w:lang w:val="ro-RO"/>
              </w:rPr>
            </w:pPr>
            <w:hyperlink r:id="rId185" w:history="1">
              <w:r w:rsidR="002C0E12" w:rsidRPr="00177FB6">
                <w:rPr>
                  <w:rStyle w:val="Hyperlink"/>
                  <w:rFonts w:ascii="Times New Roman" w:hAnsi="Times New Roman"/>
                  <w:color w:val="auto"/>
                  <w:sz w:val="20"/>
                  <w:u w:val="none"/>
                  <w:lang w:val="ro-RO"/>
                </w:rPr>
                <w:t>Industriile petrolului şi gazelor naturale. Sisteme de conducte de materiale plastice armate cu fibră de sticlă (PAS). Partea 4: Execuţie, instalare şi punere în exploatare</w:t>
              </w:r>
            </w:hyperlink>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EB5A5B" w:rsidP="00B74F24">
            <w:pPr>
              <w:rPr>
                <w:rFonts w:ascii="Times New Roman" w:hAnsi="Times New Roman"/>
                <w:sz w:val="20"/>
                <w:lang w:val="ro-RO"/>
              </w:rPr>
            </w:pPr>
            <w:hyperlink r:id="rId186" w:history="1">
              <w:r w:rsidR="002C0E12" w:rsidRPr="00177FB6">
                <w:rPr>
                  <w:rStyle w:val="Hyperlink"/>
                  <w:rFonts w:ascii="Times New Roman" w:hAnsi="Times New Roman"/>
                  <w:color w:val="auto"/>
                  <w:sz w:val="20"/>
                  <w:u w:val="none"/>
                  <w:lang w:val="ro-RO"/>
                </w:rPr>
                <w:t xml:space="preserve">SR EN ISO 21329:2005 </w:t>
              </w:r>
            </w:hyperlink>
            <w:r w:rsidR="002C0E12" w:rsidRPr="00177FB6">
              <w:rPr>
                <w:rFonts w:ascii="Times New Roman" w:hAnsi="Times New Roman"/>
                <w:sz w:val="20"/>
                <w:lang w:val="ro-RO"/>
              </w:rPr>
              <w:t xml:space="preserve"> </w:t>
            </w:r>
          </w:p>
        </w:tc>
        <w:tc>
          <w:tcPr>
            <w:tcW w:w="6662" w:type="dxa"/>
            <w:vAlign w:val="center"/>
          </w:tcPr>
          <w:p w:rsidR="002C0E12" w:rsidRPr="00177FB6" w:rsidRDefault="00EB5A5B" w:rsidP="00B74F24">
            <w:pPr>
              <w:rPr>
                <w:rFonts w:ascii="Times New Roman" w:hAnsi="Times New Roman"/>
                <w:sz w:val="20"/>
                <w:lang w:val="ro-RO"/>
              </w:rPr>
            </w:pPr>
            <w:hyperlink r:id="rId187" w:history="1">
              <w:r w:rsidR="002C0E12" w:rsidRPr="00177FB6">
                <w:rPr>
                  <w:rStyle w:val="Hyperlink"/>
                  <w:rFonts w:ascii="Times New Roman" w:hAnsi="Times New Roman"/>
                  <w:color w:val="auto"/>
                  <w:sz w:val="20"/>
                  <w:u w:val="none"/>
                  <w:lang w:val="ro-RO"/>
                </w:rPr>
                <w:t>Industriile petrolului şi gazelor naturale. Sisteme de transport prin conducte. Metode de încercare a conectorilor mecanici</w:t>
              </w:r>
            </w:hyperlink>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EB5A5B" w:rsidP="00B74F24">
            <w:pPr>
              <w:rPr>
                <w:rFonts w:ascii="Times New Roman" w:hAnsi="Times New Roman"/>
                <w:sz w:val="20"/>
                <w:lang w:val="ro-RO"/>
              </w:rPr>
            </w:pPr>
            <w:hyperlink r:id="rId188" w:history="1">
              <w:r w:rsidR="002C0E12" w:rsidRPr="00177FB6">
                <w:rPr>
                  <w:rStyle w:val="Hyperlink"/>
                  <w:rFonts w:ascii="Times New Roman" w:hAnsi="Times New Roman"/>
                  <w:color w:val="auto"/>
                  <w:sz w:val="20"/>
                  <w:u w:val="none"/>
                  <w:lang w:val="ro-RO"/>
                </w:rPr>
                <w:t>SR EN ISO 6412-1:2002</w:t>
              </w:r>
            </w:hyperlink>
            <w:r w:rsidR="002C0E12" w:rsidRPr="00177FB6">
              <w:rPr>
                <w:rFonts w:ascii="Times New Roman" w:hAnsi="Times New Roman"/>
                <w:sz w:val="20"/>
                <w:lang w:val="ro-RO"/>
              </w:rPr>
              <w:t xml:space="preserve"> </w:t>
            </w:r>
          </w:p>
        </w:tc>
        <w:tc>
          <w:tcPr>
            <w:tcW w:w="6662" w:type="dxa"/>
            <w:vAlign w:val="center"/>
          </w:tcPr>
          <w:p w:rsidR="002C0E12" w:rsidRPr="00177FB6" w:rsidRDefault="00EB5A5B" w:rsidP="00B74F24">
            <w:pPr>
              <w:rPr>
                <w:rFonts w:ascii="Times New Roman" w:hAnsi="Times New Roman"/>
                <w:sz w:val="20"/>
                <w:lang w:val="ro-RO"/>
              </w:rPr>
            </w:pPr>
            <w:hyperlink r:id="rId189" w:history="1">
              <w:r w:rsidR="002C0E12" w:rsidRPr="00177FB6">
                <w:rPr>
                  <w:rStyle w:val="Hyperlink"/>
                  <w:rFonts w:ascii="Times New Roman" w:hAnsi="Times New Roman"/>
                  <w:color w:val="auto"/>
                  <w:sz w:val="20"/>
                  <w:u w:val="none"/>
                  <w:lang w:val="ro-RO"/>
                </w:rPr>
                <w:t>Desene tehnice. Reprezentarea simplificată a conductelor şi sistemelor de conducte. Partea 1: Reguli generale şi reprezentare ortogonală</w:t>
              </w:r>
            </w:hyperlink>
          </w:p>
        </w:tc>
      </w:tr>
      <w:tr w:rsidR="002C0E12" w:rsidRPr="00DC3049"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EB5A5B" w:rsidP="00B74F24">
            <w:pPr>
              <w:rPr>
                <w:rFonts w:ascii="Times New Roman" w:hAnsi="Times New Roman"/>
                <w:sz w:val="20"/>
                <w:lang w:val="ro-RO"/>
              </w:rPr>
            </w:pPr>
            <w:hyperlink r:id="rId190" w:history="1">
              <w:r w:rsidR="002C0E12" w:rsidRPr="00177FB6">
                <w:rPr>
                  <w:rStyle w:val="Hyperlink"/>
                  <w:rFonts w:ascii="Times New Roman" w:hAnsi="Times New Roman"/>
                  <w:color w:val="auto"/>
                  <w:sz w:val="20"/>
                  <w:u w:val="none"/>
                  <w:lang w:val="ro-RO"/>
                </w:rPr>
                <w:t>SR EN ISO 6708:2003</w:t>
              </w:r>
            </w:hyperlink>
            <w:r w:rsidR="002C0E12" w:rsidRPr="00177FB6">
              <w:rPr>
                <w:rFonts w:ascii="Times New Roman" w:hAnsi="Times New Roman"/>
                <w:sz w:val="20"/>
                <w:lang w:val="ro-RO"/>
              </w:rPr>
              <w:t xml:space="preserve"> </w:t>
            </w:r>
          </w:p>
        </w:tc>
        <w:tc>
          <w:tcPr>
            <w:tcW w:w="6662" w:type="dxa"/>
            <w:vAlign w:val="center"/>
          </w:tcPr>
          <w:p w:rsidR="002C0E12" w:rsidRPr="00177FB6" w:rsidRDefault="00EB5A5B" w:rsidP="00B74F24">
            <w:pPr>
              <w:rPr>
                <w:rFonts w:ascii="Times New Roman" w:hAnsi="Times New Roman"/>
                <w:sz w:val="20"/>
                <w:lang w:val="ro-RO"/>
              </w:rPr>
            </w:pPr>
            <w:hyperlink r:id="rId191" w:history="1">
              <w:r w:rsidR="002C0E12" w:rsidRPr="00177FB6">
                <w:rPr>
                  <w:rStyle w:val="Hyperlink"/>
                  <w:rFonts w:ascii="Times New Roman" w:hAnsi="Times New Roman"/>
                  <w:color w:val="auto"/>
                  <w:sz w:val="20"/>
                  <w:u w:val="none"/>
                  <w:lang w:val="ro-RO"/>
                </w:rPr>
                <w:t>Componente ale reţelei de conducte. Definiţia şi alegerea DN (diametru nominal)</w:t>
              </w:r>
            </w:hyperlink>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 xml:space="preserve"> </w:t>
            </w:r>
            <w:hyperlink r:id="rId192" w:history="1">
              <w:r w:rsidRPr="00177FB6">
                <w:rPr>
                  <w:rStyle w:val="Hyperlink"/>
                  <w:rFonts w:ascii="Times New Roman" w:hAnsi="Times New Roman"/>
                  <w:color w:val="auto"/>
                  <w:sz w:val="20"/>
                  <w:u w:val="none"/>
                  <w:lang w:val="ro-RO"/>
                </w:rPr>
                <w:t xml:space="preserve">SR EN 1993-4-2:2007 </w:t>
              </w:r>
            </w:hyperlink>
            <w:r w:rsidRPr="00177FB6">
              <w:rPr>
                <w:rFonts w:ascii="Times New Roman" w:hAnsi="Times New Roman"/>
                <w:sz w:val="20"/>
                <w:lang w:val="ro-RO"/>
              </w:rPr>
              <w:t>+AC:2010+NA:2012</w:t>
            </w:r>
          </w:p>
        </w:tc>
        <w:tc>
          <w:tcPr>
            <w:tcW w:w="6662" w:type="dxa"/>
            <w:vAlign w:val="center"/>
          </w:tcPr>
          <w:p w:rsidR="002C0E12" w:rsidRPr="00177FB6" w:rsidRDefault="00EB5A5B" w:rsidP="00B74F24">
            <w:pPr>
              <w:rPr>
                <w:rFonts w:ascii="Times New Roman" w:hAnsi="Times New Roman"/>
                <w:sz w:val="20"/>
                <w:lang w:val="ro-RO"/>
              </w:rPr>
            </w:pPr>
            <w:hyperlink r:id="rId193" w:history="1">
              <w:r w:rsidR="002C0E12" w:rsidRPr="00177FB6">
                <w:rPr>
                  <w:rStyle w:val="Hyperlink"/>
                  <w:rFonts w:ascii="Times New Roman" w:hAnsi="Times New Roman"/>
                  <w:color w:val="auto"/>
                  <w:sz w:val="20"/>
                  <w:u w:val="none"/>
                  <w:lang w:val="ro-RO"/>
                </w:rPr>
                <w:t>Eurocod 3: Proiectarea structurilor de oţel. Partea 4-2: Silozuri, rezervoare şi conducte pentru transportul fluidelor. Rezervoare</w:t>
              </w:r>
            </w:hyperlink>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 xml:space="preserve">SR EN ISO 21329:2005 </w:t>
            </w:r>
          </w:p>
        </w:tc>
        <w:tc>
          <w:tcPr>
            <w:tcW w:w="6662" w:type="dxa"/>
            <w:vAlign w:val="center"/>
          </w:tcPr>
          <w:p w:rsidR="002C0E12" w:rsidRPr="00177FB6" w:rsidRDefault="00EB5A5B" w:rsidP="00B74F24">
            <w:pPr>
              <w:rPr>
                <w:rFonts w:ascii="Times New Roman" w:hAnsi="Times New Roman"/>
                <w:sz w:val="20"/>
                <w:lang w:val="ro-RO"/>
              </w:rPr>
            </w:pPr>
            <w:hyperlink r:id="rId194" w:history="1">
              <w:r w:rsidR="002C0E12" w:rsidRPr="00177FB6">
                <w:rPr>
                  <w:rStyle w:val="Hyperlink"/>
                  <w:rFonts w:ascii="Times New Roman" w:hAnsi="Times New Roman"/>
                  <w:color w:val="auto"/>
                  <w:sz w:val="20"/>
                  <w:u w:val="none"/>
                  <w:lang w:val="ro-RO"/>
                </w:rPr>
                <w:t>Industriile petrolului şi gazelor naturale. Sisteme de transport prin conducte. Metode de încercare a conectorilor mecanici</w:t>
              </w:r>
            </w:hyperlink>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 xml:space="preserve">SR EN ISO 15112:2014 </w:t>
            </w:r>
          </w:p>
        </w:tc>
        <w:tc>
          <w:tcPr>
            <w:tcW w:w="6662" w:type="dxa"/>
            <w:vAlign w:val="center"/>
          </w:tcPr>
          <w:p w:rsidR="002C0E12" w:rsidRPr="00177FB6" w:rsidRDefault="00EB5A5B" w:rsidP="00B74F24">
            <w:pPr>
              <w:rPr>
                <w:rFonts w:ascii="Times New Roman" w:hAnsi="Times New Roman"/>
                <w:sz w:val="20"/>
                <w:lang w:val="ro-RO"/>
              </w:rPr>
            </w:pPr>
            <w:hyperlink r:id="rId195" w:history="1">
              <w:r w:rsidR="002C0E12" w:rsidRPr="00177FB6">
                <w:rPr>
                  <w:rStyle w:val="Hyperlink"/>
                  <w:rFonts w:ascii="Times New Roman" w:hAnsi="Times New Roman"/>
                  <w:color w:val="auto"/>
                  <w:sz w:val="20"/>
                  <w:u w:val="none"/>
                  <w:lang w:val="ro-RO"/>
                </w:rPr>
                <w:t>Gaz</w:t>
              </w:r>
            </w:hyperlink>
            <w:r w:rsidR="002C0E12" w:rsidRPr="00177FB6">
              <w:rPr>
                <w:rFonts w:ascii="Times New Roman" w:hAnsi="Times New Roman"/>
                <w:sz w:val="20"/>
                <w:lang w:val="ro-RO"/>
              </w:rPr>
              <w:t xml:space="preserve"> natural. Determinarea energiei</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rPr>
                <w:rFonts w:ascii="Times New Roman" w:hAnsi="Times New Roman"/>
                <w:sz w:val="20"/>
              </w:rPr>
            </w:pPr>
            <w:r w:rsidRPr="00177FB6">
              <w:rPr>
                <w:rFonts w:ascii="Times New Roman" w:hAnsi="Times New Roman"/>
                <w:sz w:val="20"/>
              </w:rPr>
              <w:t>SR EN 16348:2013</w:t>
            </w:r>
          </w:p>
          <w:p w:rsidR="002C0E12" w:rsidRPr="00177FB6" w:rsidRDefault="002C0E12" w:rsidP="00B74F24">
            <w:pPr>
              <w:rPr>
                <w:rFonts w:ascii="Times New Roman" w:hAnsi="Times New Roman"/>
                <w:sz w:val="20"/>
                <w:lang w:val="ro-RO"/>
              </w:rPr>
            </w:pPr>
          </w:p>
        </w:tc>
        <w:tc>
          <w:tcPr>
            <w:tcW w:w="6662"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rPr>
              <w:t>Gas infrastructure - Safety Management System (SMS) for gas transmission infrastructure and Pipeline Integrity Management System (PIMS) for gas transmission pipelines - Functional requirements</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rPr>
                <w:rFonts w:ascii="Times New Roman" w:hAnsi="Times New Roman"/>
                <w:sz w:val="20"/>
              </w:rPr>
            </w:pPr>
            <w:r w:rsidRPr="00177FB6">
              <w:rPr>
                <w:rFonts w:ascii="Times New Roman" w:hAnsi="Times New Roman"/>
                <w:sz w:val="20"/>
              </w:rPr>
              <w:t>EN 12007-1: 2012</w:t>
            </w:r>
          </w:p>
        </w:tc>
        <w:tc>
          <w:tcPr>
            <w:tcW w:w="6662" w:type="dxa"/>
            <w:vAlign w:val="center"/>
          </w:tcPr>
          <w:p w:rsidR="002C0E12" w:rsidRPr="00177FB6" w:rsidRDefault="002C0E12" w:rsidP="00B74F24">
            <w:pPr>
              <w:rPr>
                <w:rFonts w:ascii="Times New Roman" w:hAnsi="Times New Roman"/>
                <w:sz w:val="20"/>
              </w:rPr>
            </w:pPr>
            <w:r w:rsidRPr="00177FB6">
              <w:rPr>
                <w:rFonts w:ascii="Times New Roman" w:hAnsi="Times New Roman"/>
                <w:sz w:val="20"/>
                <w:lang w:val="en-US"/>
              </w:rPr>
              <w:t xml:space="preserve">Gas infrastructure - Pipelines for maximum operating pressure up to and including 16 bar - Part 1: General functional requirements </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rPr>
                <w:rFonts w:ascii="Times New Roman" w:hAnsi="Times New Roman"/>
                <w:sz w:val="20"/>
              </w:rPr>
            </w:pPr>
            <w:r w:rsidRPr="00177FB6">
              <w:rPr>
                <w:rFonts w:ascii="Times New Roman" w:hAnsi="Times New Roman"/>
                <w:sz w:val="20"/>
              </w:rPr>
              <w:t>BS EN 12007-2: 2012</w:t>
            </w:r>
          </w:p>
          <w:p w:rsidR="002C0E12" w:rsidRPr="00177FB6" w:rsidRDefault="002C0E12" w:rsidP="00B74F24">
            <w:pPr>
              <w:rPr>
                <w:rFonts w:ascii="Times New Roman" w:hAnsi="Times New Roman"/>
                <w:sz w:val="20"/>
              </w:rPr>
            </w:pPr>
          </w:p>
        </w:tc>
        <w:tc>
          <w:tcPr>
            <w:tcW w:w="6662" w:type="dxa"/>
            <w:vAlign w:val="center"/>
          </w:tcPr>
          <w:p w:rsidR="002C0E12" w:rsidRPr="00177FB6" w:rsidRDefault="002C0E12" w:rsidP="00B74F24">
            <w:pPr>
              <w:rPr>
                <w:rFonts w:ascii="Times New Roman" w:hAnsi="Times New Roman"/>
                <w:sz w:val="20"/>
                <w:lang w:val="en-US"/>
              </w:rPr>
            </w:pPr>
            <w:r w:rsidRPr="00177FB6">
              <w:rPr>
                <w:rFonts w:ascii="Times New Roman" w:hAnsi="Times New Roman"/>
                <w:sz w:val="20"/>
              </w:rPr>
              <w:t>Gas infrastructure. Pipelines for maximum operating pressure up to and including 16 bar. Specific functional requirements for polyethylene (MOP up to and including 10 bar)</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rPr>
                <w:rFonts w:ascii="Times New Roman" w:hAnsi="Times New Roman"/>
                <w:sz w:val="20"/>
                <w:lang w:val="fr-FR"/>
              </w:rPr>
            </w:pPr>
            <w:r w:rsidRPr="00177FB6">
              <w:rPr>
                <w:rFonts w:ascii="Times New Roman" w:hAnsi="Times New Roman"/>
                <w:sz w:val="20"/>
                <w:lang w:val="fr-FR"/>
              </w:rPr>
              <w:t>SR EN ISO 9001:2008</w:t>
            </w:r>
          </w:p>
          <w:p w:rsidR="002C0E12" w:rsidRPr="00177FB6" w:rsidRDefault="002C0E12" w:rsidP="00B74F24">
            <w:pPr>
              <w:rPr>
                <w:rFonts w:ascii="Times New Roman" w:hAnsi="Times New Roman"/>
                <w:sz w:val="20"/>
              </w:rPr>
            </w:pPr>
            <w:r w:rsidRPr="00177FB6">
              <w:rPr>
                <w:rFonts w:ascii="Times New Roman" w:hAnsi="Times New Roman"/>
                <w:sz w:val="20"/>
                <w:lang w:val="fr-FR"/>
              </w:rPr>
              <w:t>+AC 2009</w:t>
            </w:r>
          </w:p>
        </w:tc>
        <w:tc>
          <w:tcPr>
            <w:tcW w:w="6662" w:type="dxa"/>
            <w:vAlign w:val="center"/>
          </w:tcPr>
          <w:p w:rsidR="002C0E12" w:rsidRPr="00177FB6" w:rsidRDefault="002C0E12" w:rsidP="00B74F24">
            <w:pPr>
              <w:rPr>
                <w:rFonts w:ascii="Times New Roman" w:hAnsi="Times New Roman"/>
                <w:sz w:val="20"/>
              </w:rPr>
            </w:pPr>
            <w:r w:rsidRPr="00DC3049">
              <w:rPr>
                <w:rFonts w:ascii="Times New Roman" w:hAnsi="Times New Roman"/>
                <w:sz w:val="20"/>
                <w:lang w:val="fr-FR"/>
              </w:rPr>
              <w:t>Sisteme de management al calit</w:t>
            </w:r>
            <w:r w:rsidRPr="00177FB6">
              <w:rPr>
                <w:rFonts w:ascii="Times New Roman" w:hAnsi="Times New Roman"/>
                <w:sz w:val="20"/>
              </w:rPr>
              <w:sym w:font="Arial" w:char="0061"/>
            </w:r>
            <w:r w:rsidRPr="00177FB6">
              <w:rPr>
                <w:rFonts w:ascii="Times New Roman" w:hAnsi="Times New Roman"/>
                <w:sz w:val="20"/>
              </w:rPr>
              <w:sym w:font="Arial" w:char="0074"/>
            </w:r>
            <w:r w:rsidRPr="00DC3049">
              <w:rPr>
                <w:rFonts w:ascii="Times New Roman" w:hAnsi="Times New Roman"/>
                <w:sz w:val="20"/>
                <w:lang w:val="fr-FR"/>
              </w:rPr>
              <w:t xml:space="preserve">ii. </w:t>
            </w:r>
            <w:r w:rsidRPr="00177FB6">
              <w:rPr>
                <w:rFonts w:ascii="Times New Roman" w:hAnsi="Times New Roman"/>
                <w:sz w:val="20"/>
              </w:rPr>
              <w:t>Cerin</w:t>
            </w:r>
            <w:r w:rsidRPr="00177FB6">
              <w:rPr>
                <w:rFonts w:ascii="Times New Roman" w:hAnsi="Times New Roman"/>
                <w:sz w:val="20"/>
              </w:rPr>
              <w:sym w:font="Arial" w:char="0074"/>
            </w:r>
            <w:r w:rsidRPr="00177FB6">
              <w:rPr>
                <w:rFonts w:ascii="Times New Roman" w:hAnsi="Times New Roman"/>
                <w:sz w:val="20"/>
              </w:rPr>
              <w:t>e</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rPr>
                <w:rFonts w:ascii="Times New Roman" w:hAnsi="Times New Roman"/>
                <w:sz w:val="20"/>
                <w:lang w:val="fr-FR"/>
              </w:rPr>
            </w:pPr>
            <w:r w:rsidRPr="00177FB6">
              <w:rPr>
                <w:rFonts w:ascii="Times New Roman" w:hAnsi="Times New Roman"/>
                <w:sz w:val="20"/>
                <w:lang w:val="fr-FR"/>
              </w:rPr>
              <w:t>SR EN ISO 9000:2006</w:t>
            </w:r>
          </w:p>
        </w:tc>
        <w:tc>
          <w:tcPr>
            <w:tcW w:w="6662" w:type="dxa"/>
            <w:vAlign w:val="center"/>
          </w:tcPr>
          <w:p w:rsidR="002C0E12" w:rsidRPr="00177FB6" w:rsidRDefault="002C0E12" w:rsidP="00B74F24">
            <w:pPr>
              <w:rPr>
                <w:rFonts w:ascii="Times New Roman" w:hAnsi="Times New Roman"/>
                <w:sz w:val="20"/>
                <w:lang w:val="en-US"/>
              </w:rPr>
            </w:pPr>
            <w:r w:rsidRPr="00177FB6">
              <w:rPr>
                <w:rFonts w:ascii="Times New Roman" w:hAnsi="Times New Roman"/>
                <w:sz w:val="20"/>
                <w:lang w:val="en-US"/>
              </w:rPr>
              <w:t>Sisteme de management al calităţii. Principii fundamentale şi vocabular</w:t>
            </w:r>
          </w:p>
        </w:tc>
      </w:tr>
      <w:tr w:rsidR="002C0E12" w:rsidRPr="00DC3049"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rPr>
                <w:rFonts w:ascii="Times New Roman" w:hAnsi="Times New Roman"/>
                <w:sz w:val="20"/>
              </w:rPr>
            </w:pPr>
            <w:r w:rsidRPr="00177FB6">
              <w:rPr>
                <w:rFonts w:ascii="Times New Roman" w:hAnsi="Times New Roman"/>
                <w:sz w:val="20"/>
              </w:rPr>
              <w:t>SR EN ISO 9004: 2010</w:t>
            </w:r>
          </w:p>
        </w:tc>
        <w:tc>
          <w:tcPr>
            <w:tcW w:w="6662" w:type="dxa"/>
            <w:vAlign w:val="center"/>
          </w:tcPr>
          <w:p w:rsidR="002C0E12" w:rsidRPr="00DC3049" w:rsidRDefault="002C0E12" w:rsidP="00B74F24">
            <w:pPr>
              <w:rPr>
                <w:rFonts w:ascii="Times New Roman" w:hAnsi="Times New Roman"/>
                <w:sz w:val="20"/>
                <w:lang w:val="fr-FR"/>
              </w:rPr>
            </w:pPr>
            <w:r w:rsidRPr="00DC3049">
              <w:rPr>
                <w:rFonts w:ascii="Times New Roman" w:hAnsi="Times New Roman"/>
                <w:sz w:val="20"/>
                <w:lang w:val="fr-FR"/>
              </w:rPr>
              <w:t>Sisteme de management al calit</w:t>
            </w:r>
            <w:r w:rsidRPr="00177FB6">
              <w:rPr>
                <w:rFonts w:ascii="Times New Roman" w:hAnsi="Times New Roman"/>
                <w:sz w:val="20"/>
              </w:rPr>
              <w:sym w:font="Arial" w:char="0061"/>
            </w:r>
            <w:r w:rsidRPr="00177FB6">
              <w:rPr>
                <w:rFonts w:ascii="Times New Roman" w:hAnsi="Times New Roman"/>
                <w:sz w:val="20"/>
              </w:rPr>
              <w:sym w:font="Arial" w:char="0074"/>
            </w:r>
            <w:r w:rsidRPr="00DC3049">
              <w:rPr>
                <w:rFonts w:ascii="Times New Roman" w:hAnsi="Times New Roman"/>
                <w:sz w:val="20"/>
                <w:lang w:val="fr-FR"/>
              </w:rPr>
              <w:t>ii. Linii directoare pentru îmbunătăţirea performanţelor</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rPr>
                <w:rFonts w:ascii="Times New Roman" w:hAnsi="Times New Roman"/>
                <w:sz w:val="20"/>
              </w:rPr>
            </w:pPr>
            <w:r w:rsidRPr="00177FB6">
              <w:rPr>
                <w:rFonts w:ascii="Times New Roman" w:hAnsi="Times New Roman"/>
                <w:sz w:val="20"/>
              </w:rPr>
              <w:t>ISO/TC/176/SC2/N 544R</w:t>
            </w:r>
          </w:p>
        </w:tc>
        <w:tc>
          <w:tcPr>
            <w:tcW w:w="6662" w:type="dxa"/>
            <w:vAlign w:val="center"/>
          </w:tcPr>
          <w:p w:rsidR="002C0E12" w:rsidRPr="00177FB6" w:rsidRDefault="002C0E12" w:rsidP="00B74F24">
            <w:pPr>
              <w:rPr>
                <w:rFonts w:ascii="Times New Roman" w:hAnsi="Times New Roman"/>
                <w:sz w:val="20"/>
              </w:rPr>
            </w:pPr>
            <w:r w:rsidRPr="00177FB6">
              <w:rPr>
                <w:rFonts w:ascii="Times New Roman" w:hAnsi="Times New Roman"/>
                <w:sz w:val="20"/>
              </w:rPr>
              <w:t>ISO 9000 Ghid pentru abordarea bazată pe proces pentru sisteme de management al calităţii</w:t>
            </w:r>
          </w:p>
        </w:tc>
      </w:tr>
      <w:tr w:rsidR="002C0E12" w:rsidRPr="00DC3049"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rPr>
                <w:rFonts w:ascii="Times New Roman" w:hAnsi="Times New Roman"/>
                <w:sz w:val="20"/>
              </w:rPr>
            </w:pPr>
            <w:r w:rsidRPr="00177FB6">
              <w:rPr>
                <w:rFonts w:ascii="Times New Roman" w:hAnsi="Times New Roman"/>
                <w:sz w:val="20"/>
              </w:rPr>
              <w:t>SR EN ISO 14001:2005</w:t>
            </w:r>
          </w:p>
          <w:p w:rsidR="002C0E12" w:rsidRPr="00177FB6" w:rsidRDefault="002C0E12" w:rsidP="00B74F24">
            <w:pPr>
              <w:rPr>
                <w:rFonts w:ascii="Times New Roman" w:hAnsi="Times New Roman"/>
                <w:sz w:val="20"/>
              </w:rPr>
            </w:pPr>
            <w:r w:rsidRPr="00177FB6">
              <w:rPr>
                <w:rFonts w:ascii="Times New Roman" w:hAnsi="Times New Roman"/>
                <w:sz w:val="20"/>
              </w:rPr>
              <w:t>+AC 2009</w:t>
            </w:r>
          </w:p>
        </w:tc>
        <w:tc>
          <w:tcPr>
            <w:tcW w:w="6662"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 xml:space="preserve">Sisteme de </w:t>
            </w:r>
            <w:r w:rsidRPr="00177FB6">
              <w:rPr>
                <w:rFonts w:ascii="Times New Roman" w:hAnsi="Times New Roman"/>
                <w:bCs/>
                <w:sz w:val="20"/>
                <w:lang w:val="ro-RO"/>
              </w:rPr>
              <w:t>management</w:t>
            </w:r>
            <w:r w:rsidRPr="00177FB6">
              <w:rPr>
                <w:rFonts w:ascii="Times New Roman" w:hAnsi="Times New Roman"/>
                <w:sz w:val="20"/>
                <w:lang w:val="ro-RO"/>
              </w:rPr>
              <w:t xml:space="preserve"> de </w:t>
            </w:r>
            <w:r w:rsidRPr="00177FB6">
              <w:rPr>
                <w:rFonts w:ascii="Times New Roman" w:hAnsi="Times New Roman"/>
                <w:bCs/>
                <w:sz w:val="20"/>
                <w:lang w:val="ro-RO"/>
              </w:rPr>
              <w:t>mediu</w:t>
            </w:r>
            <w:r w:rsidRPr="00177FB6">
              <w:rPr>
                <w:rFonts w:ascii="Times New Roman" w:hAnsi="Times New Roman"/>
                <w:sz w:val="20"/>
                <w:lang w:val="ro-RO"/>
              </w:rPr>
              <w:t xml:space="preserve">. Cerinte cu ghid de utilizare </w:t>
            </w:r>
          </w:p>
        </w:tc>
      </w:tr>
      <w:tr w:rsidR="002C0E12" w:rsidRPr="00DC3049"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rPr>
                <w:rFonts w:ascii="Times New Roman" w:hAnsi="Times New Roman"/>
                <w:sz w:val="20"/>
              </w:rPr>
            </w:pPr>
            <w:r w:rsidRPr="00177FB6">
              <w:rPr>
                <w:rFonts w:ascii="Times New Roman" w:hAnsi="Times New Roman"/>
                <w:sz w:val="20"/>
              </w:rPr>
              <w:t>SR EN ISO 14004:  2010</w:t>
            </w:r>
          </w:p>
        </w:tc>
        <w:tc>
          <w:tcPr>
            <w:tcW w:w="6662" w:type="dxa"/>
            <w:vAlign w:val="center"/>
          </w:tcPr>
          <w:p w:rsidR="002C0E12" w:rsidRPr="00DC3049" w:rsidRDefault="002C0E12" w:rsidP="00B74F24">
            <w:pPr>
              <w:rPr>
                <w:rFonts w:ascii="Times New Roman" w:hAnsi="Times New Roman"/>
                <w:sz w:val="20"/>
                <w:lang w:val="it-IT"/>
              </w:rPr>
            </w:pPr>
            <w:r w:rsidRPr="00DC3049">
              <w:rPr>
                <w:rFonts w:ascii="Times New Roman" w:hAnsi="Times New Roman"/>
                <w:sz w:val="20"/>
                <w:lang w:val="fr-FR"/>
              </w:rPr>
              <w:t xml:space="preserve">Sisteme de management de mediu. </w:t>
            </w:r>
            <w:r w:rsidRPr="00DC3049">
              <w:rPr>
                <w:rFonts w:ascii="Times New Roman" w:hAnsi="Times New Roman"/>
                <w:sz w:val="20"/>
                <w:lang w:val="it-IT"/>
              </w:rPr>
              <w:t xml:space="preserve">Linii directoare referitoare la principii, sisteme şi tehnici de aplicare </w:t>
            </w:r>
          </w:p>
        </w:tc>
      </w:tr>
      <w:tr w:rsidR="002C0E12" w:rsidRPr="00DC3049"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z w:val="20"/>
                <w:lang w:val="ro-RO"/>
              </w:rPr>
              <w:t>SR ISO 14015:2010</w:t>
            </w:r>
          </w:p>
          <w:p w:rsidR="002C0E12" w:rsidRPr="00177FB6" w:rsidRDefault="002C0E12" w:rsidP="00B74F24">
            <w:pPr>
              <w:rPr>
                <w:rFonts w:ascii="Times New Roman" w:hAnsi="Times New Roman"/>
                <w:sz w:val="20"/>
                <w:lang w:val="ro-RO"/>
              </w:rPr>
            </w:pPr>
          </w:p>
        </w:tc>
        <w:tc>
          <w:tcPr>
            <w:tcW w:w="6662" w:type="dxa"/>
            <w:vAlign w:val="center"/>
          </w:tcPr>
          <w:p w:rsidR="002C0E12" w:rsidRPr="00177FB6" w:rsidRDefault="002C0E12" w:rsidP="00B74F24">
            <w:pPr>
              <w:rPr>
                <w:rFonts w:ascii="Times New Roman" w:hAnsi="Times New Roman"/>
                <w:sz w:val="20"/>
                <w:lang w:val="ro-RO"/>
              </w:rPr>
            </w:pPr>
            <w:r w:rsidRPr="00177FB6">
              <w:rPr>
                <w:rFonts w:ascii="Times New Roman" w:hAnsi="Times New Roman"/>
                <w:snapToGrid w:val="0"/>
                <w:sz w:val="20"/>
                <w:lang w:val="ro-RO"/>
              </w:rPr>
              <w:t>Managementul de mediu — Evaluarea de mediu a locaţiilor şi organizaţiilor  (EASO)</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rPr>
                <w:rFonts w:ascii="Times New Roman" w:hAnsi="Times New Roman"/>
                <w:sz w:val="20"/>
              </w:rPr>
            </w:pPr>
            <w:r w:rsidRPr="00177FB6">
              <w:rPr>
                <w:rFonts w:ascii="Times New Roman" w:hAnsi="Times New Roman"/>
                <w:sz w:val="20"/>
              </w:rPr>
              <w:t>SR EN ISO 14050/ 2010</w:t>
            </w:r>
          </w:p>
        </w:tc>
        <w:tc>
          <w:tcPr>
            <w:tcW w:w="6662" w:type="dxa"/>
            <w:vAlign w:val="center"/>
          </w:tcPr>
          <w:p w:rsidR="002C0E12" w:rsidRPr="00177FB6" w:rsidRDefault="002C0E12" w:rsidP="00B74F24">
            <w:pPr>
              <w:pStyle w:val="section1"/>
              <w:spacing w:before="0" w:beforeAutospacing="0" w:after="0" w:afterAutospacing="0"/>
              <w:rPr>
                <w:snapToGrid w:val="0"/>
                <w:sz w:val="20"/>
                <w:szCs w:val="20"/>
                <w:lang w:val="ro-RO"/>
              </w:rPr>
            </w:pPr>
            <w:r w:rsidRPr="00177FB6">
              <w:rPr>
                <w:snapToGrid w:val="0"/>
                <w:sz w:val="20"/>
                <w:szCs w:val="20"/>
                <w:lang w:val="ro-RO"/>
              </w:rPr>
              <w:t xml:space="preserve">Managementul de mediu </w:t>
            </w:r>
            <w:r w:rsidRPr="00177FB6">
              <w:rPr>
                <w:sz w:val="20"/>
                <w:szCs w:val="20"/>
                <w:lang w:val="ro-RO"/>
              </w:rPr>
              <w:t>– Vocabular</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rPr>
                <w:rFonts w:ascii="Times New Roman" w:hAnsi="Times New Roman"/>
                <w:sz w:val="20"/>
              </w:rPr>
            </w:pPr>
            <w:r w:rsidRPr="00177FB6">
              <w:rPr>
                <w:rFonts w:ascii="Times New Roman" w:hAnsi="Times New Roman"/>
                <w:sz w:val="20"/>
              </w:rPr>
              <w:t>SR ISO/TR 14062: 2008</w:t>
            </w:r>
          </w:p>
        </w:tc>
        <w:tc>
          <w:tcPr>
            <w:tcW w:w="6662" w:type="dxa"/>
            <w:vAlign w:val="center"/>
          </w:tcPr>
          <w:p w:rsidR="002C0E12" w:rsidRPr="00177FB6" w:rsidRDefault="002C0E12" w:rsidP="00B74F24">
            <w:pPr>
              <w:pStyle w:val="section1"/>
              <w:spacing w:before="0" w:beforeAutospacing="0" w:after="0" w:afterAutospacing="0"/>
              <w:rPr>
                <w:snapToGrid w:val="0"/>
                <w:sz w:val="20"/>
                <w:szCs w:val="20"/>
                <w:lang w:val="ro-RO"/>
              </w:rPr>
            </w:pPr>
            <w:r w:rsidRPr="00177FB6">
              <w:rPr>
                <w:snapToGrid w:val="0"/>
                <w:sz w:val="20"/>
                <w:szCs w:val="20"/>
                <w:lang w:val="ro-RO"/>
              </w:rPr>
              <w:t xml:space="preserve">Managementul de mediu — Integrarea aspectelor de mediu in proiectarea şi dezvoltarea produselor </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rPr>
                <w:rFonts w:ascii="Times New Roman" w:hAnsi="Times New Roman"/>
                <w:sz w:val="20"/>
              </w:rPr>
            </w:pPr>
            <w:r w:rsidRPr="00177FB6">
              <w:rPr>
                <w:rFonts w:ascii="Times New Roman" w:hAnsi="Times New Roman"/>
                <w:sz w:val="20"/>
              </w:rPr>
              <w:t>SR OHSAS 18001:2008</w:t>
            </w:r>
          </w:p>
        </w:tc>
        <w:tc>
          <w:tcPr>
            <w:tcW w:w="6662" w:type="dxa"/>
            <w:vAlign w:val="center"/>
          </w:tcPr>
          <w:p w:rsidR="002C0E12" w:rsidRPr="00177FB6" w:rsidRDefault="002C0E12" w:rsidP="00B74F24">
            <w:pPr>
              <w:rPr>
                <w:rFonts w:ascii="Times New Roman" w:hAnsi="Times New Roman"/>
                <w:snapToGrid w:val="0"/>
                <w:sz w:val="20"/>
              </w:rPr>
            </w:pPr>
            <w:r w:rsidRPr="00177FB6">
              <w:rPr>
                <w:rFonts w:ascii="Times New Roman" w:hAnsi="Times New Roman"/>
                <w:snapToGrid w:val="0"/>
                <w:sz w:val="20"/>
              </w:rPr>
              <w:t xml:space="preserve">Sisteme de management al </w:t>
            </w:r>
            <w:r w:rsidRPr="00177FB6">
              <w:rPr>
                <w:rFonts w:ascii="Times New Roman" w:hAnsi="Times New Roman"/>
                <w:sz w:val="20"/>
              </w:rPr>
              <w:t>sănătăţii securităţii ocupaţionale</w:t>
            </w:r>
            <w:r w:rsidRPr="00177FB6">
              <w:rPr>
                <w:rFonts w:ascii="Times New Roman" w:hAnsi="Times New Roman"/>
                <w:snapToGrid w:val="0"/>
                <w:sz w:val="20"/>
              </w:rPr>
              <w:t xml:space="preserve"> .</w:t>
            </w:r>
          </w:p>
          <w:p w:rsidR="002C0E12" w:rsidRPr="00177FB6" w:rsidRDefault="002C0E12" w:rsidP="00B74F24">
            <w:pPr>
              <w:rPr>
                <w:rFonts w:ascii="Times New Roman" w:hAnsi="Times New Roman"/>
                <w:snapToGrid w:val="0"/>
                <w:sz w:val="20"/>
              </w:rPr>
            </w:pPr>
            <w:r w:rsidRPr="00177FB6">
              <w:rPr>
                <w:rFonts w:ascii="Times New Roman" w:hAnsi="Times New Roman"/>
                <w:snapToGrid w:val="0"/>
                <w:sz w:val="20"/>
              </w:rPr>
              <w:t>Cerinte</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rPr>
                <w:rFonts w:ascii="Times New Roman" w:hAnsi="Times New Roman"/>
                <w:sz w:val="20"/>
              </w:rPr>
            </w:pPr>
            <w:r w:rsidRPr="00177FB6">
              <w:rPr>
                <w:rFonts w:ascii="Times New Roman" w:hAnsi="Times New Roman"/>
                <w:sz w:val="20"/>
              </w:rPr>
              <w:t>SR OHSAS 18002:2009</w:t>
            </w:r>
          </w:p>
        </w:tc>
        <w:tc>
          <w:tcPr>
            <w:tcW w:w="6662" w:type="dxa"/>
            <w:vAlign w:val="center"/>
          </w:tcPr>
          <w:p w:rsidR="002C0E12" w:rsidRPr="00177FB6" w:rsidRDefault="002C0E12" w:rsidP="00B74F24">
            <w:pPr>
              <w:rPr>
                <w:rFonts w:ascii="Times New Roman" w:hAnsi="Times New Roman"/>
                <w:snapToGrid w:val="0"/>
                <w:sz w:val="20"/>
              </w:rPr>
            </w:pPr>
            <w:r w:rsidRPr="00177FB6">
              <w:rPr>
                <w:rFonts w:ascii="Times New Roman" w:hAnsi="Times New Roman"/>
                <w:sz w:val="20"/>
              </w:rPr>
              <w:t>Sisteme de management al sănătăţii şi securităţii ocupaţionale. Linii directoare pentru implementarea OHSAS 18001:2007</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rPr>
                <w:rFonts w:ascii="Times New Roman" w:hAnsi="Times New Roman"/>
                <w:sz w:val="20"/>
              </w:rPr>
            </w:pPr>
            <w:r w:rsidRPr="00177FB6">
              <w:rPr>
                <w:rFonts w:ascii="Times New Roman" w:hAnsi="Times New Roman"/>
                <w:sz w:val="20"/>
              </w:rPr>
              <w:t>SR EN ISO 19011:2011</w:t>
            </w:r>
          </w:p>
          <w:p w:rsidR="002C0E12" w:rsidRPr="00177FB6" w:rsidRDefault="002C0E12" w:rsidP="00B74F24">
            <w:pPr>
              <w:rPr>
                <w:rFonts w:ascii="Times New Roman" w:hAnsi="Times New Roman"/>
                <w:sz w:val="20"/>
              </w:rPr>
            </w:pPr>
          </w:p>
        </w:tc>
        <w:tc>
          <w:tcPr>
            <w:tcW w:w="6662" w:type="dxa"/>
            <w:vAlign w:val="center"/>
          </w:tcPr>
          <w:p w:rsidR="002C0E12" w:rsidRPr="00177FB6" w:rsidRDefault="002C0E12" w:rsidP="00B74F24">
            <w:pPr>
              <w:pStyle w:val="section1"/>
              <w:spacing w:before="0" w:beforeAutospacing="0" w:after="0" w:afterAutospacing="0"/>
              <w:rPr>
                <w:sz w:val="20"/>
                <w:szCs w:val="20"/>
                <w:lang w:val="ro-RO"/>
              </w:rPr>
            </w:pPr>
            <w:r w:rsidRPr="00177FB6">
              <w:rPr>
                <w:sz w:val="20"/>
                <w:szCs w:val="20"/>
                <w:lang w:val="ro-RO"/>
              </w:rPr>
              <w:t>Ghid pentru auditarea sistemelor de management al calităţii şi / sau de mediu</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rPr>
                <w:rFonts w:ascii="Times New Roman" w:hAnsi="Times New Roman"/>
                <w:sz w:val="20"/>
              </w:rPr>
            </w:pPr>
            <w:r w:rsidRPr="00177FB6">
              <w:rPr>
                <w:rFonts w:ascii="Times New Roman" w:hAnsi="Times New Roman"/>
                <w:sz w:val="20"/>
              </w:rPr>
              <w:t>SR ISO/TR 10013: 2003</w:t>
            </w:r>
          </w:p>
        </w:tc>
        <w:tc>
          <w:tcPr>
            <w:tcW w:w="6662" w:type="dxa"/>
            <w:vAlign w:val="center"/>
          </w:tcPr>
          <w:p w:rsidR="002C0E12" w:rsidRPr="00177FB6" w:rsidRDefault="002C0E12" w:rsidP="00B74F24">
            <w:pPr>
              <w:rPr>
                <w:rFonts w:ascii="Times New Roman" w:hAnsi="Times New Roman"/>
                <w:snapToGrid w:val="0"/>
                <w:sz w:val="20"/>
              </w:rPr>
            </w:pPr>
            <w:r w:rsidRPr="00177FB6">
              <w:rPr>
                <w:rFonts w:ascii="Times New Roman" w:hAnsi="Times New Roman"/>
                <w:snapToGrid w:val="0"/>
                <w:sz w:val="20"/>
              </w:rPr>
              <w:t>Linii directoare pentru documentaţia sistemului de management al calităţii</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rPr>
                <w:rFonts w:ascii="Times New Roman" w:hAnsi="Times New Roman"/>
                <w:sz w:val="20"/>
              </w:rPr>
            </w:pPr>
            <w:r w:rsidRPr="00177FB6">
              <w:rPr>
                <w:rFonts w:ascii="Times New Roman" w:hAnsi="Times New Roman"/>
                <w:sz w:val="20"/>
              </w:rPr>
              <w:t>API Publ 9100:1998</w:t>
            </w:r>
          </w:p>
        </w:tc>
        <w:tc>
          <w:tcPr>
            <w:tcW w:w="6662" w:type="dxa"/>
            <w:vAlign w:val="center"/>
          </w:tcPr>
          <w:p w:rsidR="002C0E12" w:rsidRPr="00177FB6" w:rsidRDefault="002C0E12" w:rsidP="00B74F24">
            <w:pPr>
              <w:rPr>
                <w:rFonts w:ascii="Times New Roman" w:hAnsi="Times New Roman"/>
                <w:sz w:val="20"/>
              </w:rPr>
            </w:pPr>
            <w:r w:rsidRPr="00177FB6">
              <w:rPr>
                <w:rFonts w:ascii="Times New Roman" w:hAnsi="Times New Roman"/>
                <w:snapToGrid w:val="0"/>
                <w:sz w:val="20"/>
              </w:rPr>
              <w:t xml:space="preserve">Model de sistem de management al mediului, </w:t>
            </w:r>
            <w:r w:rsidRPr="00177FB6">
              <w:rPr>
                <w:rFonts w:ascii="Times New Roman" w:hAnsi="Times New Roman"/>
                <w:sz w:val="20"/>
              </w:rPr>
              <w:t>sănătăţii securităţii ocupaţionale</w:t>
            </w:r>
            <w:r w:rsidRPr="00177FB6">
              <w:rPr>
                <w:rFonts w:ascii="Times New Roman" w:hAnsi="Times New Roman"/>
                <w:snapToGrid w:val="0"/>
                <w:sz w:val="20"/>
              </w:rPr>
              <w:t xml:space="preserve"> (EHS) </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rPr>
                <w:rFonts w:ascii="Times New Roman" w:hAnsi="Times New Roman"/>
                <w:sz w:val="20"/>
              </w:rPr>
            </w:pPr>
            <w:r w:rsidRPr="00177FB6">
              <w:rPr>
                <w:rFonts w:ascii="Times New Roman" w:hAnsi="Times New Roman"/>
                <w:sz w:val="20"/>
              </w:rPr>
              <w:t>ILO-OHS:2001</w:t>
            </w:r>
          </w:p>
        </w:tc>
        <w:tc>
          <w:tcPr>
            <w:tcW w:w="6662" w:type="dxa"/>
            <w:vAlign w:val="center"/>
          </w:tcPr>
          <w:p w:rsidR="002C0E12" w:rsidRPr="00177FB6" w:rsidRDefault="002C0E12" w:rsidP="00B74F24">
            <w:pPr>
              <w:pStyle w:val="section1"/>
              <w:spacing w:before="0" w:beforeAutospacing="0" w:after="0" w:afterAutospacing="0"/>
              <w:rPr>
                <w:snapToGrid w:val="0"/>
                <w:sz w:val="20"/>
                <w:szCs w:val="20"/>
                <w:lang w:val="ro-RO"/>
              </w:rPr>
            </w:pPr>
            <w:r w:rsidRPr="00177FB6">
              <w:rPr>
                <w:snapToGrid w:val="0"/>
                <w:sz w:val="20"/>
                <w:szCs w:val="20"/>
                <w:lang w:val="ro-RO"/>
              </w:rPr>
              <w:t xml:space="preserve">Indrumari privind sistemele de management al sanatatii şi securitatii profesionale </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rPr>
                <w:rFonts w:ascii="Times New Roman" w:hAnsi="Times New Roman"/>
                <w:sz w:val="20"/>
              </w:rPr>
            </w:pPr>
            <w:r w:rsidRPr="00177FB6">
              <w:rPr>
                <w:rFonts w:ascii="Times New Roman" w:hAnsi="Times New Roman"/>
                <w:sz w:val="20"/>
              </w:rPr>
              <w:t>BS 8555:2003</w:t>
            </w:r>
          </w:p>
        </w:tc>
        <w:tc>
          <w:tcPr>
            <w:tcW w:w="6662" w:type="dxa"/>
            <w:vAlign w:val="center"/>
          </w:tcPr>
          <w:p w:rsidR="002C0E12" w:rsidRPr="00177FB6" w:rsidRDefault="002C0E12" w:rsidP="00B74F24">
            <w:pPr>
              <w:pStyle w:val="section1"/>
              <w:spacing w:before="0" w:beforeAutospacing="0" w:after="0" w:afterAutospacing="0"/>
              <w:rPr>
                <w:sz w:val="20"/>
                <w:szCs w:val="20"/>
                <w:lang w:val="ro-RO"/>
              </w:rPr>
            </w:pPr>
            <w:r w:rsidRPr="00177FB6">
              <w:rPr>
                <w:sz w:val="20"/>
                <w:szCs w:val="20"/>
                <w:lang w:val="ro-RO"/>
              </w:rPr>
              <w:t xml:space="preserve">Sisteme de management al mediului </w:t>
            </w:r>
            <w:r w:rsidRPr="00177FB6">
              <w:rPr>
                <w:snapToGrid w:val="0"/>
                <w:sz w:val="20"/>
                <w:szCs w:val="20"/>
                <w:lang w:val="ro-RO"/>
              </w:rPr>
              <w:t xml:space="preserve">– Ghid pentru implementarea în etape a unui sistem de management al mediului inclusiv utilizarea evaluarii performantei de mediu </w:t>
            </w:r>
          </w:p>
        </w:tc>
      </w:tr>
      <w:tr w:rsidR="002C0E12" w:rsidRPr="00177FB6" w:rsidTr="00A2034A">
        <w:trPr>
          <w:jc w:val="center"/>
        </w:trPr>
        <w:tc>
          <w:tcPr>
            <w:tcW w:w="558" w:type="dxa"/>
            <w:vAlign w:val="center"/>
          </w:tcPr>
          <w:p w:rsidR="002C0E12" w:rsidRPr="00177FB6" w:rsidRDefault="002C0E12" w:rsidP="00EB5A5B">
            <w:pPr>
              <w:numPr>
                <w:ilvl w:val="0"/>
                <w:numId w:val="14"/>
              </w:numPr>
              <w:ind w:left="0" w:firstLine="0"/>
              <w:rPr>
                <w:rFonts w:ascii="Times New Roman" w:hAnsi="Times New Roman"/>
                <w:sz w:val="20"/>
                <w:lang w:val="ro-RO"/>
              </w:rPr>
            </w:pPr>
          </w:p>
        </w:tc>
        <w:tc>
          <w:tcPr>
            <w:tcW w:w="2721" w:type="dxa"/>
            <w:vAlign w:val="center"/>
          </w:tcPr>
          <w:p w:rsidR="002C0E12" w:rsidRPr="00177FB6" w:rsidRDefault="002C0E12" w:rsidP="00B74F24">
            <w:pPr>
              <w:rPr>
                <w:rFonts w:ascii="Times New Roman" w:hAnsi="Times New Roman"/>
                <w:sz w:val="20"/>
              </w:rPr>
            </w:pPr>
            <w:r w:rsidRPr="00177FB6">
              <w:rPr>
                <w:rFonts w:ascii="Times New Roman" w:hAnsi="Times New Roman"/>
                <w:sz w:val="20"/>
              </w:rPr>
              <w:t>BS 8800:2004</w:t>
            </w:r>
          </w:p>
        </w:tc>
        <w:tc>
          <w:tcPr>
            <w:tcW w:w="6662" w:type="dxa"/>
            <w:vAlign w:val="center"/>
          </w:tcPr>
          <w:p w:rsidR="002C0E12" w:rsidRPr="00177FB6" w:rsidRDefault="002C0E12" w:rsidP="00B74F24">
            <w:pPr>
              <w:rPr>
                <w:rFonts w:ascii="Times New Roman" w:hAnsi="Times New Roman"/>
                <w:snapToGrid w:val="0"/>
                <w:sz w:val="20"/>
              </w:rPr>
            </w:pPr>
            <w:r w:rsidRPr="00177FB6">
              <w:rPr>
                <w:rFonts w:ascii="Times New Roman" w:hAnsi="Times New Roman"/>
                <w:snapToGrid w:val="0"/>
                <w:sz w:val="20"/>
              </w:rPr>
              <w:t xml:space="preserve">Sisteme de management al </w:t>
            </w:r>
            <w:r w:rsidRPr="00177FB6">
              <w:rPr>
                <w:rFonts w:ascii="Times New Roman" w:hAnsi="Times New Roman"/>
                <w:sz w:val="20"/>
              </w:rPr>
              <w:t>sănătăţii securităţii ocupaţionale</w:t>
            </w:r>
            <w:r w:rsidRPr="00177FB6">
              <w:rPr>
                <w:rFonts w:ascii="Times New Roman" w:hAnsi="Times New Roman"/>
                <w:snapToGrid w:val="0"/>
                <w:sz w:val="20"/>
              </w:rPr>
              <w:t xml:space="preserve"> – Ghid</w:t>
            </w:r>
          </w:p>
        </w:tc>
      </w:tr>
    </w:tbl>
    <w:p w:rsidR="002C0E12" w:rsidRPr="00177FB6" w:rsidRDefault="002C0E12" w:rsidP="00752B74">
      <w:pPr>
        <w:rPr>
          <w:rFonts w:ascii="Times New Roman" w:hAnsi="Times New Roman"/>
          <w:sz w:val="20"/>
          <w:lang w:val="ro-RO"/>
        </w:rPr>
      </w:pPr>
      <w:r w:rsidRPr="00177FB6">
        <w:rPr>
          <w:rFonts w:ascii="Times New Roman" w:hAnsi="Times New Roman"/>
          <w:sz w:val="20"/>
          <w:lang w:val="ro-RO"/>
        </w:rPr>
        <w:tab/>
      </w:r>
    </w:p>
    <w:p w:rsidR="002C0E12" w:rsidRPr="00177FB6" w:rsidRDefault="002C0E12" w:rsidP="00752B74">
      <w:pPr>
        <w:rPr>
          <w:rFonts w:ascii="Times New Roman" w:hAnsi="Times New Roman"/>
          <w:b/>
          <w:szCs w:val="24"/>
          <w:lang w:val="ro-RO"/>
        </w:rPr>
      </w:pPr>
      <w:r w:rsidRPr="00177FB6">
        <w:rPr>
          <w:rFonts w:ascii="Times New Roman" w:hAnsi="Times New Roman"/>
          <w:b/>
          <w:szCs w:val="24"/>
          <w:lang w:val="ro-RO"/>
        </w:rPr>
        <w:t>NOTA:</w:t>
      </w:r>
    </w:p>
    <w:p w:rsidR="002C0E12" w:rsidRPr="00177FB6" w:rsidRDefault="002C0E12" w:rsidP="00EB5A5B">
      <w:pPr>
        <w:numPr>
          <w:ilvl w:val="0"/>
          <w:numId w:val="16"/>
        </w:numPr>
        <w:rPr>
          <w:rFonts w:ascii="Times New Roman" w:hAnsi="Times New Roman"/>
          <w:szCs w:val="24"/>
          <w:lang w:val="ro-RO"/>
        </w:rPr>
      </w:pPr>
      <w:r w:rsidRPr="00177FB6">
        <w:rPr>
          <w:rFonts w:ascii="Times New Roman" w:hAnsi="Times New Roman"/>
          <w:szCs w:val="24"/>
          <w:lang w:val="ro-RO"/>
        </w:rPr>
        <w:t>Prezenta listă nu este limitativă;</w:t>
      </w:r>
    </w:p>
    <w:p w:rsidR="002C0E12" w:rsidRPr="00177FB6" w:rsidRDefault="002C0E12" w:rsidP="00EB5A5B">
      <w:pPr>
        <w:numPr>
          <w:ilvl w:val="0"/>
          <w:numId w:val="16"/>
        </w:numPr>
        <w:rPr>
          <w:rFonts w:ascii="Times New Roman" w:hAnsi="Times New Roman"/>
          <w:szCs w:val="24"/>
          <w:lang w:val="ro-RO"/>
        </w:rPr>
      </w:pPr>
      <w:r w:rsidRPr="00177FB6">
        <w:rPr>
          <w:rFonts w:ascii="Times New Roman" w:hAnsi="Times New Roman"/>
          <w:szCs w:val="24"/>
          <w:lang w:val="ro-RO"/>
        </w:rPr>
        <w:t>Se aplică ultima ediţie a standardului în situaţia când apar diferenţe.</w:t>
      </w:r>
    </w:p>
    <w:p w:rsidR="002C0E12" w:rsidRPr="00177FB6" w:rsidRDefault="002C0E12" w:rsidP="00BA2BF8">
      <w:pPr>
        <w:jc w:val="center"/>
        <w:rPr>
          <w:rFonts w:ascii="Times New Roman" w:hAnsi="Times New Roman"/>
          <w:sz w:val="20"/>
        </w:rPr>
      </w:pPr>
    </w:p>
    <w:p w:rsidR="002C0E12" w:rsidRPr="00177FB6" w:rsidRDefault="002C0E12" w:rsidP="00BA2BF8">
      <w:pPr>
        <w:jc w:val="center"/>
        <w:rPr>
          <w:rFonts w:ascii="Times New Roman" w:hAnsi="Times New Roman"/>
          <w:sz w:val="20"/>
        </w:rPr>
      </w:pPr>
    </w:p>
    <w:p w:rsidR="002C0E12" w:rsidRPr="00177FB6" w:rsidRDefault="002C0E12" w:rsidP="00BA2BF8">
      <w:pPr>
        <w:jc w:val="center"/>
        <w:rPr>
          <w:rFonts w:ascii="Times New Roman" w:hAnsi="Times New Roman"/>
          <w:sz w:val="20"/>
        </w:rPr>
      </w:pPr>
    </w:p>
    <w:p w:rsidR="002C0E12" w:rsidRPr="00177FB6" w:rsidRDefault="002C0E12" w:rsidP="00BA2BF8">
      <w:pPr>
        <w:jc w:val="center"/>
        <w:rPr>
          <w:rFonts w:ascii="Times New Roman" w:hAnsi="Times New Roman"/>
          <w:sz w:val="20"/>
        </w:rPr>
        <w:sectPr w:rsidR="002C0E12" w:rsidRPr="00177FB6" w:rsidSect="001327B3">
          <w:headerReference w:type="even" r:id="rId196"/>
          <w:headerReference w:type="default" r:id="rId197"/>
          <w:footerReference w:type="default" r:id="rId198"/>
          <w:headerReference w:type="first" r:id="rId199"/>
          <w:footerReference w:type="first" r:id="rId200"/>
          <w:pgSz w:w="11906" w:h="16838" w:code="9"/>
          <w:pgMar w:top="850" w:right="850" w:bottom="850" w:left="1138" w:header="288" w:footer="288" w:gutter="0"/>
          <w:cols w:space="720"/>
          <w:titlePg/>
        </w:sectPr>
      </w:pPr>
    </w:p>
    <w:p w:rsidR="002C0E12" w:rsidRPr="00177FB6" w:rsidRDefault="002C0E12" w:rsidP="00D87017">
      <w:bookmarkStart w:id="7" w:name="_Toc412456605"/>
    </w:p>
    <w:p w:rsidR="002C0E12" w:rsidRPr="00177FB6" w:rsidRDefault="002C0E12" w:rsidP="001327B3">
      <w:pPr>
        <w:pStyle w:val="Heading1"/>
        <w:jc w:val="center"/>
        <w:rPr>
          <w:rFonts w:ascii="Times New Roman" w:hAnsi="Times New Roman"/>
        </w:rPr>
      </w:pPr>
      <w:r w:rsidRPr="00177FB6">
        <w:rPr>
          <w:rFonts w:ascii="Times New Roman" w:hAnsi="Times New Roman"/>
          <w:caps w:val="0"/>
        </w:rPr>
        <w:t>ANEXA 4. ÎNTĂRIREA UNUI ORIFICIU CU INEL DE COMPENSARE</w:t>
      </w:r>
      <w:bookmarkEnd w:id="7"/>
    </w:p>
    <w:p w:rsidR="002C0E12" w:rsidRPr="00177FB6" w:rsidRDefault="00EB5A5B" w:rsidP="00BA2BF8">
      <w:pPr>
        <w:jc w:val="center"/>
        <w:rPr>
          <w:rFonts w:ascii="Times New Roman" w:hAnsi="Times New Roman"/>
        </w:rPr>
      </w:pPr>
      <w:r>
        <w:rPr>
          <w:rFonts w:ascii="Times New Roman" w:hAnsi="Times New Roman"/>
          <w:noProof/>
          <w:lang w:val="en-US"/>
        </w:rPr>
        <w:pict>
          <v:shape id="Picture 2" o:spid="_x0000_i1026" type="#_x0000_t75" alt="Anexa_12" style="width:490.5pt;height:626.25pt;visibility:visible">
            <v:imagedata r:id="rId201" o:title=""/>
          </v:shape>
        </w:pict>
      </w:r>
    </w:p>
    <w:p w:rsidR="002C0E12" w:rsidRPr="00177FB6" w:rsidRDefault="002C0E12" w:rsidP="00B16574">
      <w:pPr>
        <w:jc w:val="both"/>
        <w:rPr>
          <w:rFonts w:ascii="Times New Roman" w:hAnsi="Times New Roman"/>
        </w:rPr>
      </w:pPr>
    </w:p>
    <w:p w:rsidR="002C0E12" w:rsidRPr="00177FB6" w:rsidRDefault="002C0E12" w:rsidP="00B16574">
      <w:pPr>
        <w:rPr>
          <w:rFonts w:ascii="Times New Roman" w:hAnsi="Times New Roman"/>
          <w:szCs w:val="24"/>
          <w:lang w:val="ro-RO"/>
        </w:rPr>
      </w:pPr>
      <w:r w:rsidRPr="00177FB6">
        <w:rPr>
          <w:rFonts w:ascii="Times New Roman" w:hAnsi="Times New Roman"/>
          <w:b/>
          <w:szCs w:val="24"/>
          <w:u w:val="single"/>
        </w:rPr>
        <w:t>NOT</w:t>
      </w:r>
      <w:r w:rsidRPr="00177FB6">
        <w:rPr>
          <w:rFonts w:ascii="Times New Roman" w:hAnsi="Times New Roman"/>
          <w:b/>
          <w:szCs w:val="24"/>
          <w:u w:val="single"/>
          <w:lang w:val="ro-RO"/>
        </w:rPr>
        <w:t xml:space="preserve">Ă: </w:t>
      </w:r>
      <w:r w:rsidRPr="00177FB6">
        <w:rPr>
          <w:rFonts w:ascii="Times New Roman" w:hAnsi="Times New Roman"/>
          <w:szCs w:val="24"/>
          <w:lang w:val="ro-RO"/>
        </w:rPr>
        <w:t>Gaura de aerisire, poziţia 4, stiftul filetat poate lipsi la porţiunea de conductă îngropată şi nu se va realiza deasupra unui cordon de sudură.</w:t>
      </w:r>
    </w:p>
    <w:p w:rsidR="002C0E12" w:rsidRPr="00177FB6" w:rsidRDefault="002C0E12" w:rsidP="00BA2BF8">
      <w:pPr>
        <w:jc w:val="center"/>
        <w:rPr>
          <w:rFonts w:ascii="Times New Roman" w:hAnsi="Times New Roman"/>
        </w:rPr>
      </w:pPr>
    </w:p>
    <w:p w:rsidR="002C0E12" w:rsidRPr="00177FB6" w:rsidRDefault="002C0E12" w:rsidP="00BA2BF8">
      <w:pPr>
        <w:jc w:val="center"/>
        <w:rPr>
          <w:rFonts w:ascii="Times New Roman" w:hAnsi="Times New Roman"/>
        </w:rPr>
        <w:sectPr w:rsidR="002C0E12" w:rsidRPr="00177FB6" w:rsidSect="001327B3">
          <w:headerReference w:type="first" r:id="rId202"/>
          <w:pgSz w:w="11906" w:h="16838" w:code="9"/>
          <w:pgMar w:top="850" w:right="850" w:bottom="850" w:left="1138" w:header="288" w:footer="288" w:gutter="0"/>
          <w:cols w:space="720"/>
          <w:titlePg/>
        </w:sectPr>
      </w:pPr>
    </w:p>
    <w:p w:rsidR="002C0E12" w:rsidRPr="00177FB6" w:rsidRDefault="002C0E12" w:rsidP="00D87017">
      <w:pPr>
        <w:rPr>
          <w:lang w:val="ro-RO"/>
        </w:rPr>
      </w:pPr>
      <w:bookmarkStart w:id="8" w:name="_Toc412456606"/>
    </w:p>
    <w:p w:rsidR="002C0E12" w:rsidRPr="00177FB6" w:rsidRDefault="002C0E12" w:rsidP="00663DC2">
      <w:pPr>
        <w:pStyle w:val="Heading1"/>
        <w:jc w:val="center"/>
        <w:rPr>
          <w:rFonts w:ascii="Times New Roman" w:hAnsi="Times New Roman"/>
          <w:lang w:val="ro-RO"/>
        </w:rPr>
      </w:pPr>
      <w:r w:rsidRPr="00177FB6">
        <w:rPr>
          <w:rFonts w:ascii="Times New Roman" w:hAnsi="Times New Roman"/>
          <w:lang w:val="ro-RO"/>
        </w:rPr>
        <w:t>ANEXA 5. SUDAREA CONDUCTELOR</w:t>
      </w:r>
      <w:bookmarkEnd w:id="8"/>
    </w:p>
    <w:p w:rsidR="002C0E12" w:rsidRPr="00177FB6" w:rsidRDefault="002C0E12" w:rsidP="00663DC2">
      <w:pPr>
        <w:jc w:val="center"/>
        <w:rPr>
          <w:rFonts w:ascii="Times New Roman" w:hAnsi="Times New Roman"/>
          <w:b/>
          <w:sz w:val="36"/>
          <w:szCs w:val="36"/>
          <w:lang w:val="ro-RO"/>
        </w:rPr>
      </w:pPr>
    </w:p>
    <w:p w:rsidR="002C0E12" w:rsidRPr="00177FB6" w:rsidRDefault="002C0E12" w:rsidP="00663DC2">
      <w:pPr>
        <w:jc w:val="center"/>
        <w:rPr>
          <w:rFonts w:ascii="Times New Roman" w:hAnsi="Times New Roman"/>
          <w:b/>
          <w:sz w:val="36"/>
          <w:szCs w:val="36"/>
          <w:lang w:val="ro-RO"/>
        </w:rPr>
      </w:pPr>
    </w:p>
    <w:tbl>
      <w:tblPr>
        <w:tblW w:w="0" w:type="auto"/>
        <w:jc w:val="center"/>
        <w:tblInd w:w="-34" w:type="dxa"/>
        <w:tblLayout w:type="fixed"/>
        <w:tblLook w:val="0000" w:firstRow="0" w:lastRow="0" w:firstColumn="0" w:lastColumn="0" w:noHBand="0" w:noVBand="0"/>
      </w:tblPr>
      <w:tblGrid>
        <w:gridCol w:w="1448"/>
        <w:gridCol w:w="8617"/>
      </w:tblGrid>
      <w:tr w:rsidR="002C0E12" w:rsidRPr="00177FB6" w:rsidTr="006915B0">
        <w:trPr>
          <w:trHeight w:val="634"/>
          <w:jc w:val="center"/>
        </w:trPr>
        <w:tc>
          <w:tcPr>
            <w:tcW w:w="1448" w:type="dxa"/>
          </w:tcPr>
          <w:p w:rsidR="002C0E12" w:rsidRPr="00177FB6" w:rsidRDefault="002C0E12" w:rsidP="00EB5A5B">
            <w:pPr>
              <w:widowControl w:val="0"/>
              <w:numPr>
                <w:ilvl w:val="0"/>
                <w:numId w:val="17"/>
              </w:numPr>
              <w:tabs>
                <w:tab w:val="left" w:pos="454"/>
                <w:tab w:val="left" w:pos="567"/>
              </w:tabs>
              <w:overflowPunct w:val="0"/>
              <w:autoSpaceDE w:val="0"/>
              <w:autoSpaceDN w:val="0"/>
              <w:adjustRightInd w:val="0"/>
              <w:ind w:left="0"/>
              <w:textAlignment w:val="baseline"/>
              <w:rPr>
                <w:rFonts w:ascii="Times New Roman" w:hAnsi="Times New Roman"/>
                <w:lang w:val="ro-RO"/>
              </w:rPr>
            </w:pPr>
            <w:r w:rsidRPr="00177FB6">
              <w:rPr>
                <w:rFonts w:ascii="Times New Roman" w:hAnsi="Times New Roman"/>
                <w:lang w:val="ro-RO"/>
              </w:rPr>
              <w:t>ANEXA 5A</w:t>
            </w:r>
          </w:p>
        </w:tc>
        <w:tc>
          <w:tcPr>
            <w:tcW w:w="8617" w:type="dxa"/>
          </w:tcPr>
          <w:p w:rsidR="002C0E12" w:rsidRPr="00177FB6" w:rsidRDefault="002C0E12" w:rsidP="00B04A7F">
            <w:pPr>
              <w:rPr>
                <w:rFonts w:ascii="Times New Roman" w:hAnsi="Times New Roman"/>
                <w:bCs/>
                <w:szCs w:val="24"/>
              </w:rPr>
            </w:pPr>
            <w:r w:rsidRPr="00177FB6">
              <w:rPr>
                <w:rFonts w:ascii="Times New Roman" w:hAnsi="Times New Roman"/>
                <w:bCs/>
                <w:szCs w:val="24"/>
              </w:rPr>
              <w:t>DETALII DE SUDURĂ PENTRU RACORDURI NEÎNTĂRITE  ÎN CONDUCTA PRINCIPALĂ</w:t>
            </w:r>
          </w:p>
          <w:p w:rsidR="002C0E12" w:rsidRPr="00177FB6" w:rsidRDefault="002C0E12" w:rsidP="00B04A7F">
            <w:pPr>
              <w:rPr>
                <w:rFonts w:ascii="Times New Roman" w:hAnsi="Times New Roman"/>
                <w:lang w:val="ro-RO"/>
              </w:rPr>
            </w:pPr>
          </w:p>
        </w:tc>
      </w:tr>
      <w:tr w:rsidR="002C0E12" w:rsidRPr="00DC3049" w:rsidTr="006915B0">
        <w:trPr>
          <w:trHeight w:val="607"/>
          <w:jc w:val="center"/>
        </w:trPr>
        <w:tc>
          <w:tcPr>
            <w:tcW w:w="1448" w:type="dxa"/>
          </w:tcPr>
          <w:p w:rsidR="002C0E12" w:rsidRPr="00177FB6" w:rsidRDefault="002C0E12" w:rsidP="00EB5A5B">
            <w:pPr>
              <w:widowControl w:val="0"/>
              <w:numPr>
                <w:ilvl w:val="0"/>
                <w:numId w:val="17"/>
              </w:numPr>
              <w:tabs>
                <w:tab w:val="left" w:pos="454"/>
                <w:tab w:val="left" w:pos="567"/>
              </w:tabs>
              <w:overflowPunct w:val="0"/>
              <w:autoSpaceDE w:val="0"/>
              <w:autoSpaceDN w:val="0"/>
              <w:adjustRightInd w:val="0"/>
              <w:ind w:left="0"/>
              <w:textAlignment w:val="baseline"/>
              <w:rPr>
                <w:rFonts w:ascii="Times New Roman" w:hAnsi="Times New Roman"/>
                <w:lang w:val="ro-RO"/>
              </w:rPr>
            </w:pPr>
            <w:r w:rsidRPr="00177FB6">
              <w:rPr>
                <w:rFonts w:ascii="Times New Roman" w:hAnsi="Times New Roman"/>
                <w:lang w:val="ro-RO"/>
              </w:rPr>
              <w:t>ANEXA 5B</w:t>
            </w:r>
          </w:p>
        </w:tc>
        <w:tc>
          <w:tcPr>
            <w:tcW w:w="8617" w:type="dxa"/>
          </w:tcPr>
          <w:p w:rsidR="002C0E12" w:rsidRPr="00DC3049" w:rsidRDefault="002C0E12" w:rsidP="00B04A7F">
            <w:pPr>
              <w:rPr>
                <w:rFonts w:ascii="Times New Roman" w:hAnsi="Times New Roman"/>
                <w:bCs/>
                <w:szCs w:val="24"/>
                <w:lang w:val="ro-RO"/>
              </w:rPr>
            </w:pPr>
            <w:r w:rsidRPr="00DC3049">
              <w:rPr>
                <w:rFonts w:ascii="Times New Roman" w:hAnsi="Times New Roman"/>
                <w:bCs/>
                <w:szCs w:val="24"/>
                <w:lang w:val="ro-RO"/>
              </w:rPr>
              <w:t>DETALII DE SUDURĂ PENTRU RACORDURI CU ÎNTĂRIRE PE CIRCUMFERINŢA ŢEVII</w:t>
            </w:r>
          </w:p>
          <w:p w:rsidR="002C0E12" w:rsidRPr="00177FB6" w:rsidRDefault="002C0E12" w:rsidP="00B04A7F">
            <w:pPr>
              <w:rPr>
                <w:rFonts w:ascii="Times New Roman" w:hAnsi="Times New Roman"/>
                <w:lang w:val="ro-RO"/>
              </w:rPr>
            </w:pPr>
          </w:p>
        </w:tc>
      </w:tr>
      <w:tr w:rsidR="002C0E12" w:rsidRPr="00177FB6" w:rsidTr="006915B0">
        <w:trPr>
          <w:trHeight w:val="675"/>
          <w:jc w:val="center"/>
        </w:trPr>
        <w:tc>
          <w:tcPr>
            <w:tcW w:w="1448" w:type="dxa"/>
          </w:tcPr>
          <w:p w:rsidR="002C0E12" w:rsidRPr="00177FB6" w:rsidRDefault="002C0E12" w:rsidP="00EB5A5B">
            <w:pPr>
              <w:widowControl w:val="0"/>
              <w:numPr>
                <w:ilvl w:val="0"/>
                <w:numId w:val="17"/>
              </w:numPr>
              <w:tabs>
                <w:tab w:val="left" w:pos="454"/>
                <w:tab w:val="left" w:pos="567"/>
              </w:tabs>
              <w:overflowPunct w:val="0"/>
              <w:autoSpaceDE w:val="0"/>
              <w:autoSpaceDN w:val="0"/>
              <w:adjustRightInd w:val="0"/>
              <w:ind w:left="0"/>
              <w:textAlignment w:val="baseline"/>
              <w:rPr>
                <w:rFonts w:ascii="Times New Roman" w:hAnsi="Times New Roman"/>
                <w:lang w:val="ro-RO"/>
              </w:rPr>
            </w:pPr>
            <w:r w:rsidRPr="00177FB6">
              <w:rPr>
                <w:rFonts w:ascii="Times New Roman" w:hAnsi="Times New Roman"/>
                <w:lang w:val="ro-RO"/>
              </w:rPr>
              <w:t>ANEXA 5C</w:t>
            </w:r>
          </w:p>
        </w:tc>
        <w:tc>
          <w:tcPr>
            <w:tcW w:w="8617" w:type="dxa"/>
          </w:tcPr>
          <w:p w:rsidR="002C0E12" w:rsidRPr="00177FB6" w:rsidRDefault="002C0E12" w:rsidP="00B74F24">
            <w:pPr>
              <w:rPr>
                <w:rFonts w:ascii="Times New Roman" w:hAnsi="Times New Roman"/>
                <w:bCs/>
                <w:szCs w:val="24"/>
              </w:rPr>
            </w:pPr>
            <w:r w:rsidRPr="00177FB6">
              <w:rPr>
                <w:rFonts w:ascii="Times New Roman" w:hAnsi="Times New Roman"/>
                <w:bCs/>
                <w:szCs w:val="24"/>
              </w:rPr>
              <w:t>DETALII DE SUDURĂ PENTRU DIFERITE ELEMENTE DE ÎNTĂRIRE</w:t>
            </w:r>
          </w:p>
          <w:p w:rsidR="002C0E12" w:rsidRPr="00177FB6" w:rsidRDefault="002C0E12" w:rsidP="00B74F24">
            <w:pPr>
              <w:rPr>
                <w:rFonts w:ascii="Times New Roman" w:hAnsi="Times New Roman"/>
                <w:szCs w:val="24"/>
                <w:lang w:val="ro-RO"/>
              </w:rPr>
            </w:pPr>
          </w:p>
        </w:tc>
      </w:tr>
      <w:tr w:rsidR="002C0E12" w:rsidRPr="00177FB6" w:rsidTr="006915B0">
        <w:trPr>
          <w:trHeight w:val="607"/>
          <w:jc w:val="center"/>
        </w:trPr>
        <w:tc>
          <w:tcPr>
            <w:tcW w:w="1448" w:type="dxa"/>
          </w:tcPr>
          <w:p w:rsidR="002C0E12" w:rsidRPr="00177FB6" w:rsidRDefault="002C0E12" w:rsidP="00EB5A5B">
            <w:pPr>
              <w:widowControl w:val="0"/>
              <w:numPr>
                <w:ilvl w:val="0"/>
                <w:numId w:val="17"/>
              </w:numPr>
              <w:tabs>
                <w:tab w:val="left" w:pos="454"/>
                <w:tab w:val="left" w:pos="567"/>
              </w:tabs>
              <w:overflowPunct w:val="0"/>
              <w:autoSpaceDE w:val="0"/>
              <w:autoSpaceDN w:val="0"/>
              <w:adjustRightInd w:val="0"/>
              <w:ind w:left="0"/>
              <w:textAlignment w:val="baseline"/>
              <w:rPr>
                <w:rFonts w:ascii="Times New Roman" w:hAnsi="Times New Roman"/>
                <w:lang w:val="ro-RO"/>
              </w:rPr>
            </w:pPr>
            <w:r w:rsidRPr="00177FB6">
              <w:rPr>
                <w:rFonts w:ascii="Times New Roman" w:hAnsi="Times New Roman"/>
                <w:lang w:val="ro-RO"/>
              </w:rPr>
              <w:t>ANEXA 5D</w:t>
            </w:r>
          </w:p>
        </w:tc>
        <w:tc>
          <w:tcPr>
            <w:tcW w:w="8617" w:type="dxa"/>
          </w:tcPr>
          <w:p w:rsidR="002C0E12" w:rsidRPr="00177FB6" w:rsidRDefault="002C0E12" w:rsidP="00B74F24">
            <w:pPr>
              <w:pStyle w:val="Heading2"/>
              <w:rPr>
                <w:rFonts w:ascii="Times New Roman" w:hAnsi="Times New Roman"/>
                <w:b w:val="0"/>
                <w:lang w:val="ro-RO"/>
              </w:rPr>
            </w:pPr>
            <w:bookmarkStart w:id="9" w:name="_Toc412456607"/>
            <w:r w:rsidRPr="00177FB6">
              <w:rPr>
                <w:rFonts w:ascii="Times New Roman" w:hAnsi="Times New Roman"/>
                <w:b w:val="0"/>
              </w:rPr>
              <w:t>TIPURI DE PRELUCRARE PENTRU CAPETE DE ŢEAVĂ</w:t>
            </w:r>
            <w:bookmarkEnd w:id="9"/>
            <w:r w:rsidRPr="00177FB6">
              <w:rPr>
                <w:rFonts w:ascii="Times New Roman" w:hAnsi="Times New Roman"/>
                <w:b w:val="0"/>
              </w:rPr>
              <w:t xml:space="preserve"> </w:t>
            </w:r>
          </w:p>
          <w:p w:rsidR="002C0E12" w:rsidRPr="00177FB6" w:rsidRDefault="002C0E12" w:rsidP="00B74F24">
            <w:pPr>
              <w:tabs>
                <w:tab w:val="left" w:pos="567"/>
              </w:tabs>
              <w:rPr>
                <w:rFonts w:ascii="Times New Roman" w:hAnsi="Times New Roman"/>
                <w:lang w:val="ro-RO"/>
              </w:rPr>
            </w:pPr>
          </w:p>
        </w:tc>
      </w:tr>
      <w:tr w:rsidR="002C0E12" w:rsidRPr="00177FB6" w:rsidTr="006915B0">
        <w:trPr>
          <w:trHeight w:val="607"/>
          <w:jc w:val="center"/>
        </w:trPr>
        <w:tc>
          <w:tcPr>
            <w:tcW w:w="1448" w:type="dxa"/>
          </w:tcPr>
          <w:p w:rsidR="002C0E12" w:rsidRPr="00177FB6" w:rsidRDefault="002C0E12" w:rsidP="00EB5A5B">
            <w:pPr>
              <w:widowControl w:val="0"/>
              <w:numPr>
                <w:ilvl w:val="0"/>
                <w:numId w:val="17"/>
              </w:numPr>
              <w:tabs>
                <w:tab w:val="left" w:pos="454"/>
                <w:tab w:val="left" w:pos="567"/>
              </w:tabs>
              <w:overflowPunct w:val="0"/>
              <w:autoSpaceDE w:val="0"/>
              <w:autoSpaceDN w:val="0"/>
              <w:adjustRightInd w:val="0"/>
              <w:ind w:left="0"/>
              <w:textAlignment w:val="baseline"/>
              <w:rPr>
                <w:rFonts w:ascii="Times New Roman" w:hAnsi="Times New Roman"/>
                <w:lang w:val="ro-RO"/>
              </w:rPr>
            </w:pPr>
            <w:r w:rsidRPr="00177FB6">
              <w:rPr>
                <w:rFonts w:ascii="Times New Roman" w:hAnsi="Times New Roman"/>
                <w:lang w:val="ro-RO"/>
              </w:rPr>
              <w:t>ANEXA 5E</w:t>
            </w:r>
          </w:p>
        </w:tc>
        <w:tc>
          <w:tcPr>
            <w:tcW w:w="8617" w:type="dxa"/>
          </w:tcPr>
          <w:p w:rsidR="002C0E12" w:rsidRPr="00177FB6" w:rsidRDefault="002C0E12" w:rsidP="00B04A7F">
            <w:pPr>
              <w:pStyle w:val="Heading2"/>
              <w:rPr>
                <w:rFonts w:ascii="Times New Roman" w:hAnsi="Times New Roman"/>
                <w:b w:val="0"/>
                <w:lang w:val="ro-RO"/>
              </w:rPr>
            </w:pPr>
            <w:bookmarkStart w:id="10" w:name="_Toc412456608"/>
            <w:r w:rsidRPr="00177FB6">
              <w:rPr>
                <w:rFonts w:ascii="Times New Roman" w:hAnsi="Times New Roman"/>
                <w:b w:val="0"/>
                <w:szCs w:val="32"/>
              </w:rPr>
              <w:t>COMBINAŢII ACCEPTATE LA ÎMBINAREA CAPETELOR DE ŢEAVĂ</w:t>
            </w:r>
            <w:bookmarkEnd w:id="10"/>
          </w:p>
        </w:tc>
      </w:tr>
      <w:tr w:rsidR="002C0E12" w:rsidRPr="00177FB6" w:rsidTr="006915B0">
        <w:trPr>
          <w:trHeight w:val="910"/>
          <w:jc w:val="center"/>
        </w:trPr>
        <w:tc>
          <w:tcPr>
            <w:tcW w:w="1448" w:type="dxa"/>
          </w:tcPr>
          <w:p w:rsidR="002C0E12" w:rsidRPr="00177FB6" w:rsidRDefault="002C0E12" w:rsidP="00EB5A5B">
            <w:pPr>
              <w:widowControl w:val="0"/>
              <w:numPr>
                <w:ilvl w:val="0"/>
                <w:numId w:val="17"/>
              </w:numPr>
              <w:tabs>
                <w:tab w:val="left" w:pos="454"/>
                <w:tab w:val="left" w:pos="567"/>
              </w:tabs>
              <w:overflowPunct w:val="0"/>
              <w:autoSpaceDE w:val="0"/>
              <w:autoSpaceDN w:val="0"/>
              <w:adjustRightInd w:val="0"/>
              <w:ind w:left="0"/>
              <w:textAlignment w:val="baseline"/>
              <w:rPr>
                <w:rFonts w:ascii="Times New Roman" w:hAnsi="Times New Roman"/>
                <w:lang w:val="ro-RO"/>
              </w:rPr>
            </w:pPr>
            <w:r w:rsidRPr="00177FB6">
              <w:rPr>
                <w:rFonts w:ascii="Times New Roman" w:hAnsi="Times New Roman"/>
                <w:lang w:val="ro-RO"/>
              </w:rPr>
              <w:t>ANEXA 5F</w:t>
            </w:r>
          </w:p>
        </w:tc>
        <w:tc>
          <w:tcPr>
            <w:tcW w:w="8617" w:type="dxa"/>
          </w:tcPr>
          <w:p w:rsidR="002C0E12" w:rsidRPr="00177FB6" w:rsidRDefault="002C0E12" w:rsidP="00B04A7F">
            <w:pPr>
              <w:pStyle w:val="Heading2"/>
              <w:spacing w:line="360" w:lineRule="auto"/>
              <w:rPr>
                <w:rFonts w:ascii="Times New Roman" w:hAnsi="Times New Roman"/>
                <w:b w:val="0"/>
                <w:lang w:val="ro-RO"/>
              </w:rPr>
            </w:pPr>
            <w:bookmarkStart w:id="11" w:name="_Toc412456609"/>
            <w:r w:rsidRPr="00177FB6">
              <w:rPr>
                <w:rFonts w:ascii="Times New Roman" w:hAnsi="Times New Roman"/>
                <w:b w:val="0"/>
                <w:szCs w:val="32"/>
              </w:rPr>
              <w:t xml:space="preserve">DETALII DE SUDARE CAP LA CAP A COMPONENTELOR CU GROSIMI DE PERETE g &lt; 22 </w:t>
            </w:r>
            <w:r w:rsidRPr="00177FB6">
              <w:rPr>
                <w:rFonts w:ascii="Times New Roman" w:hAnsi="Times New Roman"/>
                <w:b w:val="0"/>
                <w:caps w:val="0"/>
                <w:szCs w:val="32"/>
              </w:rPr>
              <w:t>mm</w:t>
            </w:r>
            <w:bookmarkEnd w:id="11"/>
          </w:p>
        </w:tc>
      </w:tr>
      <w:tr w:rsidR="002C0E12" w:rsidRPr="00177FB6" w:rsidTr="006915B0">
        <w:trPr>
          <w:trHeight w:val="910"/>
          <w:jc w:val="center"/>
        </w:trPr>
        <w:tc>
          <w:tcPr>
            <w:tcW w:w="1448" w:type="dxa"/>
          </w:tcPr>
          <w:p w:rsidR="002C0E12" w:rsidRPr="00177FB6" w:rsidRDefault="002C0E12" w:rsidP="00EB5A5B">
            <w:pPr>
              <w:widowControl w:val="0"/>
              <w:numPr>
                <w:ilvl w:val="0"/>
                <w:numId w:val="17"/>
              </w:numPr>
              <w:tabs>
                <w:tab w:val="left" w:pos="454"/>
                <w:tab w:val="left" w:pos="567"/>
              </w:tabs>
              <w:overflowPunct w:val="0"/>
              <w:autoSpaceDE w:val="0"/>
              <w:autoSpaceDN w:val="0"/>
              <w:adjustRightInd w:val="0"/>
              <w:ind w:left="0"/>
              <w:textAlignment w:val="baseline"/>
              <w:rPr>
                <w:rFonts w:ascii="Times New Roman" w:hAnsi="Times New Roman"/>
                <w:lang w:val="ro-RO"/>
              </w:rPr>
            </w:pPr>
            <w:r w:rsidRPr="00177FB6">
              <w:rPr>
                <w:rFonts w:ascii="Times New Roman" w:hAnsi="Times New Roman"/>
                <w:lang w:val="ro-RO"/>
              </w:rPr>
              <w:t>ANEXA 5G</w:t>
            </w:r>
          </w:p>
        </w:tc>
        <w:tc>
          <w:tcPr>
            <w:tcW w:w="8617" w:type="dxa"/>
          </w:tcPr>
          <w:p w:rsidR="002C0E12" w:rsidRPr="00177FB6" w:rsidRDefault="002C0E12" w:rsidP="00B04A7F">
            <w:pPr>
              <w:pStyle w:val="Heading2"/>
              <w:spacing w:line="360" w:lineRule="auto"/>
              <w:rPr>
                <w:rFonts w:ascii="Times New Roman" w:hAnsi="Times New Roman"/>
                <w:b w:val="0"/>
                <w:lang w:val="ro-RO"/>
              </w:rPr>
            </w:pPr>
            <w:bookmarkStart w:id="12" w:name="_Toc412456610"/>
            <w:r w:rsidRPr="00177FB6">
              <w:rPr>
                <w:rFonts w:ascii="Times New Roman" w:hAnsi="Times New Roman"/>
                <w:b w:val="0"/>
                <w:szCs w:val="32"/>
              </w:rPr>
              <w:t xml:space="preserve">DETALII DE SUDARE CAP LA CAP A COMPONENTELOR CU GROSIMI DE PERETE g &gt; 22 </w:t>
            </w:r>
            <w:r w:rsidRPr="00177FB6">
              <w:rPr>
                <w:rFonts w:ascii="Times New Roman" w:hAnsi="Times New Roman"/>
                <w:b w:val="0"/>
                <w:caps w:val="0"/>
                <w:szCs w:val="32"/>
              </w:rPr>
              <w:t>mm</w:t>
            </w:r>
            <w:bookmarkEnd w:id="12"/>
          </w:p>
        </w:tc>
      </w:tr>
      <w:tr w:rsidR="002C0E12" w:rsidRPr="00177FB6" w:rsidTr="006915B0">
        <w:trPr>
          <w:trHeight w:val="607"/>
          <w:jc w:val="center"/>
        </w:trPr>
        <w:tc>
          <w:tcPr>
            <w:tcW w:w="1448" w:type="dxa"/>
          </w:tcPr>
          <w:p w:rsidR="002C0E12" w:rsidRPr="00177FB6" w:rsidRDefault="002C0E12" w:rsidP="00EB5A5B">
            <w:pPr>
              <w:widowControl w:val="0"/>
              <w:numPr>
                <w:ilvl w:val="0"/>
                <w:numId w:val="17"/>
              </w:numPr>
              <w:tabs>
                <w:tab w:val="left" w:pos="454"/>
                <w:tab w:val="left" w:pos="567"/>
              </w:tabs>
              <w:overflowPunct w:val="0"/>
              <w:autoSpaceDE w:val="0"/>
              <w:autoSpaceDN w:val="0"/>
              <w:adjustRightInd w:val="0"/>
              <w:ind w:left="0"/>
              <w:textAlignment w:val="baseline"/>
              <w:rPr>
                <w:rFonts w:ascii="Times New Roman" w:hAnsi="Times New Roman"/>
                <w:lang w:val="ro-RO"/>
              </w:rPr>
            </w:pPr>
            <w:r w:rsidRPr="00177FB6">
              <w:rPr>
                <w:rFonts w:ascii="Times New Roman" w:hAnsi="Times New Roman"/>
                <w:lang w:val="ro-RO"/>
              </w:rPr>
              <w:t>ANEXA 5H</w:t>
            </w:r>
          </w:p>
        </w:tc>
        <w:tc>
          <w:tcPr>
            <w:tcW w:w="8617" w:type="dxa"/>
          </w:tcPr>
          <w:p w:rsidR="002C0E12" w:rsidRPr="00177FB6" w:rsidRDefault="002C0E12" w:rsidP="00B04A7F">
            <w:pPr>
              <w:rPr>
                <w:rFonts w:ascii="Times New Roman" w:hAnsi="Times New Roman"/>
                <w:bCs/>
                <w:szCs w:val="24"/>
              </w:rPr>
            </w:pPr>
            <w:r w:rsidRPr="00177FB6">
              <w:rPr>
                <w:rFonts w:ascii="Times New Roman" w:hAnsi="Times New Roman"/>
                <w:bCs/>
                <w:szCs w:val="24"/>
              </w:rPr>
              <w:t>DETALII DE SUDARE RECOMANDATE LA ÎMBINAREA MATERIALELOR DE GROSIMI DIFERITE</w:t>
            </w:r>
          </w:p>
          <w:p w:rsidR="002C0E12" w:rsidRPr="00177FB6" w:rsidRDefault="002C0E12" w:rsidP="00B04A7F">
            <w:pPr>
              <w:rPr>
                <w:rFonts w:ascii="Times New Roman" w:hAnsi="Times New Roman"/>
                <w:lang w:val="ro-RO"/>
              </w:rPr>
            </w:pPr>
          </w:p>
        </w:tc>
      </w:tr>
      <w:tr w:rsidR="002C0E12" w:rsidRPr="00177FB6" w:rsidTr="006915B0">
        <w:trPr>
          <w:trHeight w:val="607"/>
          <w:jc w:val="center"/>
        </w:trPr>
        <w:tc>
          <w:tcPr>
            <w:tcW w:w="1448" w:type="dxa"/>
          </w:tcPr>
          <w:p w:rsidR="002C0E12" w:rsidRPr="00177FB6" w:rsidRDefault="002C0E12" w:rsidP="00EB5A5B">
            <w:pPr>
              <w:widowControl w:val="0"/>
              <w:numPr>
                <w:ilvl w:val="0"/>
                <w:numId w:val="17"/>
              </w:numPr>
              <w:tabs>
                <w:tab w:val="left" w:pos="454"/>
                <w:tab w:val="left" w:pos="567"/>
              </w:tabs>
              <w:overflowPunct w:val="0"/>
              <w:autoSpaceDE w:val="0"/>
              <w:autoSpaceDN w:val="0"/>
              <w:adjustRightInd w:val="0"/>
              <w:ind w:left="0"/>
              <w:textAlignment w:val="baseline"/>
              <w:rPr>
                <w:rFonts w:ascii="Times New Roman" w:hAnsi="Times New Roman"/>
                <w:lang w:val="ro-RO"/>
              </w:rPr>
            </w:pPr>
            <w:r w:rsidRPr="00177FB6">
              <w:rPr>
                <w:rFonts w:ascii="Times New Roman" w:hAnsi="Times New Roman"/>
                <w:lang w:val="ro-RO"/>
              </w:rPr>
              <w:t>ANEXA 5I</w:t>
            </w:r>
          </w:p>
        </w:tc>
        <w:tc>
          <w:tcPr>
            <w:tcW w:w="8617" w:type="dxa"/>
          </w:tcPr>
          <w:p w:rsidR="002C0E12" w:rsidRPr="00177FB6" w:rsidRDefault="002C0E12" w:rsidP="00B74F24">
            <w:pPr>
              <w:rPr>
                <w:rFonts w:ascii="Times New Roman" w:hAnsi="Times New Roman"/>
                <w:bCs/>
                <w:szCs w:val="24"/>
              </w:rPr>
            </w:pPr>
            <w:r w:rsidRPr="00177FB6">
              <w:rPr>
                <w:rFonts w:ascii="Times New Roman" w:hAnsi="Times New Roman"/>
                <w:bCs/>
                <w:szCs w:val="24"/>
              </w:rPr>
              <w:t>DETALII DE SUDARE RECOMANDATE LA SUDAREA FLANŞELOR</w:t>
            </w:r>
          </w:p>
          <w:p w:rsidR="002C0E12" w:rsidRPr="00177FB6" w:rsidRDefault="002C0E12" w:rsidP="00B74F24">
            <w:pPr>
              <w:tabs>
                <w:tab w:val="left" w:pos="567"/>
              </w:tabs>
              <w:rPr>
                <w:rFonts w:ascii="Times New Roman" w:hAnsi="Times New Roman"/>
                <w:lang w:val="ro-RO"/>
              </w:rPr>
            </w:pPr>
          </w:p>
        </w:tc>
      </w:tr>
      <w:tr w:rsidR="002C0E12" w:rsidRPr="00DC3049" w:rsidTr="006915B0">
        <w:trPr>
          <w:trHeight w:val="607"/>
          <w:jc w:val="center"/>
        </w:trPr>
        <w:tc>
          <w:tcPr>
            <w:tcW w:w="1448" w:type="dxa"/>
          </w:tcPr>
          <w:p w:rsidR="002C0E12" w:rsidRPr="00177FB6" w:rsidRDefault="002C0E12" w:rsidP="00EB5A5B">
            <w:pPr>
              <w:widowControl w:val="0"/>
              <w:numPr>
                <w:ilvl w:val="0"/>
                <w:numId w:val="17"/>
              </w:numPr>
              <w:tabs>
                <w:tab w:val="left" w:pos="454"/>
                <w:tab w:val="left" w:pos="567"/>
              </w:tabs>
              <w:overflowPunct w:val="0"/>
              <w:autoSpaceDE w:val="0"/>
              <w:autoSpaceDN w:val="0"/>
              <w:adjustRightInd w:val="0"/>
              <w:ind w:left="0"/>
              <w:textAlignment w:val="baseline"/>
              <w:rPr>
                <w:rFonts w:ascii="Times New Roman" w:hAnsi="Times New Roman"/>
                <w:lang w:val="ro-RO"/>
              </w:rPr>
            </w:pPr>
            <w:r w:rsidRPr="00177FB6">
              <w:rPr>
                <w:rFonts w:ascii="Times New Roman" w:hAnsi="Times New Roman"/>
                <w:lang w:val="ro-RO"/>
              </w:rPr>
              <w:t>ANEXA 5J</w:t>
            </w:r>
          </w:p>
        </w:tc>
        <w:tc>
          <w:tcPr>
            <w:tcW w:w="8617" w:type="dxa"/>
          </w:tcPr>
          <w:p w:rsidR="002C0E12" w:rsidRPr="00177FB6" w:rsidRDefault="002C0E12" w:rsidP="00EB5A5B">
            <w:pPr>
              <w:widowControl w:val="0"/>
              <w:numPr>
                <w:ilvl w:val="0"/>
                <w:numId w:val="17"/>
              </w:numPr>
              <w:tabs>
                <w:tab w:val="left" w:pos="454"/>
                <w:tab w:val="left" w:pos="567"/>
              </w:tabs>
              <w:overflowPunct w:val="0"/>
              <w:autoSpaceDE w:val="0"/>
              <w:autoSpaceDN w:val="0"/>
              <w:adjustRightInd w:val="0"/>
              <w:ind w:left="0"/>
              <w:textAlignment w:val="baseline"/>
              <w:rPr>
                <w:rFonts w:ascii="Times New Roman" w:hAnsi="Times New Roman"/>
                <w:lang w:val="ro-RO"/>
              </w:rPr>
            </w:pPr>
            <w:r w:rsidRPr="00177FB6">
              <w:rPr>
                <w:rFonts w:ascii="Times New Roman" w:hAnsi="Times New Roman"/>
                <w:lang w:val="ro-RO"/>
              </w:rPr>
              <w:t>FI</w:t>
            </w:r>
            <w:r w:rsidRPr="00177FB6">
              <w:rPr>
                <w:rFonts w:ascii="Times New Roman" w:hAnsi="Times New Roman"/>
                <w:szCs w:val="24"/>
                <w:lang w:val="ro-RO"/>
              </w:rPr>
              <w:sym w:font="Arial" w:char="0053"/>
            </w:r>
            <w:r w:rsidRPr="00177FB6">
              <w:rPr>
                <w:rFonts w:ascii="Times New Roman" w:hAnsi="Times New Roman"/>
                <w:lang w:val="ro-RO"/>
              </w:rPr>
              <w:t>A DE EVIDEN</w:t>
            </w:r>
            <w:r w:rsidRPr="00177FB6">
              <w:rPr>
                <w:rFonts w:ascii="Times New Roman" w:hAnsi="Times New Roman"/>
                <w:szCs w:val="24"/>
                <w:lang w:val="ro-RO"/>
              </w:rPr>
              <w:sym w:font="Arial" w:char="0054"/>
            </w:r>
            <w:r w:rsidRPr="00177FB6">
              <w:rPr>
                <w:rFonts w:ascii="Times New Roman" w:hAnsi="Times New Roman"/>
                <w:szCs w:val="24"/>
                <w:lang w:val="ro-RO"/>
              </w:rPr>
              <w:sym w:font="Arial" w:char="0041"/>
            </w:r>
            <w:r w:rsidRPr="00177FB6">
              <w:rPr>
                <w:rFonts w:ascii="Times New Roman" w:hAnsi="Times New Roman"/>
                <w:lang w:val="ro-RO"/>
              </w:rPr>
              <w:t xml:space="preserve"> A LUCR</w:t>
            </w:r>
            <w:r w:rsidRPr="00177FB6">
              <w:rPr>
                <w:rFonts w:ascii="Times New Roman" w:hAnsi="Times New Roman"/>
                <w:szCs w:val="24"/>
                <w:lang w:val="ro-RO"/>
              </w:rPr>
              <w:sym w:font="Arial" w:char="0041"/>
            </w:r>
            <w:r w:rsidRPr="00177FB6">
              <w:rPr>
                <w:rFonts w:ascii="Times New Roman" w:hAnsi="Times New Roman"/>
                <w:lang w:val="ro-RO"/>
              </w:rPr>
              <w:t>RILOR DE SUDARE</w:t>
            </w:r>
          </w:p>
        </w:tc>
      </w:tr>
      <w:tr w:rsidR="002C0E12" w:rsidRPr="00177FB6" w:rsidTr="006915B0">
        <w:trPr>
          <w:trHeight w:val="607"/>
          <w:jc w:val="center"/>
        </w:trPr>
        <w:tc>
          <w:tcPr>
            <w:tcW w:w="1448" w:type="dxa"/>
          </w:tcPr>
          <w:p w:rsidR="002C0E12" w:rsidRPr="00177FB6" w:rsidRDefault="002C0E12" w:rsidP="00EB5A5B">
            <w:pPr>
              <w:widowControl w:val="0"/>
              <w:numPr>
                <w:ilvl w:val="0"/>
                <w:numId w:val="17"/>
              </w:numPr>
              <w:tabs>
                <w:tab w:val="left" w:pos="454"/>
                <w:tab w:val="left" w:pos="567"/>
              </w:tabs>
              <w:overflowPunct w:val="0"/>
              <w:autoSpaceDE w:val="0"/>
              <w:autoSpaceDN w:val="0"/>
              <w:adjustRightInd w:val="0"/>
              <w:ind w:left="0"/>
              <w:textAlignment w:val="baseline"/>
              <w:rPr>
                <w:rFonts w:ascii="Times New Roman" w:hAnsi="Times New Roman"/>
                <w:lang w:val="ro-RO"/>
              </w:rPr>
            </w:pPr>
            <w:r w:rsidRPr="00177FB6">
              <w:rPr>
                <w:rFonts w:ascii="Times New Roman" w:hAnsi="Times New Roman"/>
                <w:lang w:val="ro-RO"/>
              </w:rPr>
              <w:t>ANEXA 5K</w:t>
            </w:r>
          </w:p>
        </w:tc>
        <w:tc>
          <w:tcPr>
            <w:tcW w:w="8617" w:type="dxa"/>
          </w:tcPr>
          <w:p w:rsidR="002C0E12" w:rsidRPr="00177FB6" w:rsidRDefault="002C0E12" w:rsidP="002F16F0">
            <w:pPr>
              <w:widowControl w:val="0"/>
              <w:tabs>
                <w:tab w:val="left" w:pos="454"/>
                <w:tab w:val="left" w:pos="567"/>
              </w:tabs>
              <w:overflowPunct w:val="0"/>
              <w:autoSpaceDE w:val="0"/>
              <w:autoSpaceDN w:val="0"/>
              <w:adjustRightInd w:val="0"/>
              <w:ind w:left="198" w:hanging="162"/>
              <w:textAlignment w:val="baseline"/>
              <w:rPr>
                <w:rFonts w:ascii="Times New Roman" w:hAnsi="Times New Roman"/>
                <w:lang w:val="ro-RO"/>
              </w:rPr>
            </w:pPr>
            <w:r w:rsidRPr="00177FB6">
              <w:rPr>
                <w:rFonts w:ascii="Times New Roman" w:hAnsi="Times New Roman"/>
                <w:lang w:val="ro-RO"/>
              </w:rPr>
              <w:t>EVIDEN</w:t>
            </w:r>
            <w:r w:rsidRPr="00177FB6">
              <w:rPr>
                <w:rFonts w:ascii="Times New Roman" w:hAnsi="Times New Roman"/>
                <w:szCs w:val="24"/>
                <w:lang w:val="ro-RO"/>
              </w:rPr>
              <w:sym w:font="Arial" w:char="0054"/>
            </w:r>
            <w:r w:rsidRPr="00177FB6">
              <w:rPr>
                <w:rFonts w:ascii="Times New Roman" w:hAnsi="Times New Roman"/>
                <w:lang w:val="ro-RO"/>
              </w:rPr>
              <w:t xml:space="preserve">A POANSOANELOR SUDORILOR </w:t>
            </w:r>
          </w:p>
          <w:p w:rsidR="002C0E12" w:rsidRPr="00177FB6" w:rsidRDefault="002C0E12" w:rsidP="00B74F24">
            <w:pPr>
              <w:widowControl w:val="0"/>
              <w:tabs>
                <w:tab w:val="left" w:pos="454"/>
                <w:tab w:val="left" w:pos="567"/>
              </w:tabs>
              <w:overflowPunct w:val="0"/>
              <w:autoSpaceDE w:val="0"/>
              <w:autoSpaceDN w:val="0"/>
              <w:adjustRightInd w:val="0"/>
              <w:ind w:hanging="360"/>
              <w:textAlignment w:val="baseline"/>
              <w:rPr>
                <w:rFonts w:ascii="Times New Roman" w:hAnsi="Times New Roman"/>
                <w:lang w:val="ro-RO"/>
              </w:rPr>
            </w:pPr>
          </w:p>
        </w:tc>
      </w:tr>
      <w:tr w:rsidR="002C0E12" w:rsidRPr="00177FB6" w:rsidTr="006915B0">
        <w:trPr>
          <w:trHeight w:val="607"/>
          <w:jc w:val="center"/>
        </w:trPr>
        <w:tc>
          <w:tcPr>
            <w:tcW w:w="1448" w:type="dxa"/>
          </w:tcPr>
          <w:p w:rsidR="002C0E12" w:rsidRPr="00177FB6" w:rsidRDefault="002C0E12" w:rsidP="00EB5A5B">
            <w:pPr>
              <w:widowControl w:val="0"/>
              <w:numPr>
                <w:ilvl w:val="0"/>
                <w:numId w:val="17"/>
              </w:numPr>
              <w:tabs>
                <w:tab w:val="left" w:pos="454"/>
                <w:tab w:val="left" w:pos="567"/>
              </w:tabs>
              <w:overflowPunct w:val="0"/>
              <w:autoSpaceDE w:val="0"/>
              <w:autoSpaceDN w:val="0"/>
              <w:adjustRightInd w:val="0"/>
              <w:ind w:left="0"/>
              <w:textAlignment w:val="baseline"/>
              <w:rPr>
                <w:rFonts w:ascii="Times New Roman" w:hAnsi="Times New Roman"/>
                <w:lang w:val="ro-RO"/>
              </w:rPr>
            </w:pPr>
            <w:r w:rsidRPr="00177FB6">
              <w:rPr>
                <w:rFonts w:ascii="Times New Roman" w:hAnsi="Times New Roman"/>
                <w:lang w:val="ro-RO"/>
              </w:rPr>
              <w:t>ANEXA 5L</w:t>
            </w:r>
          </w:p>
        </w:tc>
        <w:tc>
          <w:tcPr>
            <w:tcW w:w="8617" w:type="dxa"/>
          </w:tcPr>
          <w:p w:rsidR="002C0E12" w:rsidRPr="00177FB6" w:rsidRDefault="002C0E12" w:rsidP="00EB5A5B">
            <w:pPr>
              <w:widowControl w:val="0"/>
              <w:numPr>
                <w:ilvl w:val="0"/>
                <w:numId w:val="17"/>
              </w:numPr>
              <w:tabs>
                <w:tab w:val="left" w:pos="454"/>
                <w:tab w:val="left" w:pos="567"/>
              </w:tabs>
              <w:overflowPunct w:val="0"/>
              <w:autoSpaceDE w:val="0"/>
              <w:autoSpaceDN w:val="0"/>
              <w:adjustRightInd w:val="0"/>
              <w:ind w:left="0"/>
              <w:textAlignment w:val="baseline"/>
              <w:rPr>
                <w:rFonts w:ascii="Times New Roman" w:hAnsi="Times New Roman"/>
                <w:lang w:val="ro-RO"/>
              </w:rPr>
            </w:pPr>
            <w:r w:rsidRPr="00177FB6">
              <w:rPr>
                <w:rFonts w:ascii="Times New Roman" w:hAnsi="Times New Roman"/>
                <w:lang w:val="ro-RO"/>
              </w:rPr>
              <w:t>EVIDEN</w:t>
            </w:r>
            <w:r w:rsidRPr="00177FB6">
              <w:rPr>
                <w:rFonts w:ascii="Times New Roman" w:hAnsi="Times New Roman"/>
                <w:szCs w:val="24"/>
                <w:lang w:val="ro-RO"/>
              </w:rPr>
              <w:sym w:font="Arial" w:char="0054"/>
            </w:r>
            <w:r w:rsidRPr="00177FB6">
              <w:rPr>
                <w:rFonts w:ascii="Times New Roman" w:hAnsi="Times New Roman"/>
                <w:lang w:val="ro-RO"/>
              </w:rPr>
              <w:t>A AUTORIZA</w:t>
            </w:r>
            <w:r w:rsidRPr="00177FB6">
              <w:rPr>
                <w:rFonts w:ascii="Times New Roman" w:hAnsi="Times New Roman"/>
                <w:szCs w:val="24"/>
                <w:lang w:val="ro-RO"/>
              </w:rPr>
              <w:sym w:font="Arial" w:char="0054"/>
            </w:r>
            <w:r w:rsidRPr="00177FB6">
              <w:rPr>
                <w:rFonts w:ascii="Times New Roman" w:hAnsi="Times New Roman"/>
                <w:lang w:val="ro-RO"/>
              </w:rPr>
              <w:t xml:space="preserve">IILOR ANULATE                                                                                                         </w:t>
            </w:r>
          </w:p>
          <w:p w:rsidR="002C0E12" w:rsidRPr="00177FB6" w:rsidRDefault="002C0E12" w:rsidP="00B74F24">
            <w:pPr>
              <w:widowControl w:val="0"/>
              <w:tabs>
                <w:tab w:val="left" w:pos="454"/>
                <w:tab w:val="left" w:pos="567"/>
              </w:tabs>
              <w:overflowPunct w:val="0"/>
              <w:autoSpaceDE w:val="0"/>
              <w:autoSpaceDN w:val="0"/>
              <w:adjustRightInd w:val="0"/>
              <w:ind w:hanging="360"/>
              <w:textAlignment w:val="baseline"/>
              <w:rPr>
                <w:rFonts w:ascii="Times New Roman" w:hAnsi="Times New Roman"/>
                <w:lang w:val="ro-RO"/>
              </w:rPr>
            </w:pPr>
          </w:p>
        </w:tc>
      </w:tr>
    </w:tbl>
    <w:p w:rsidR="002C0E12" w:rsidRPr="00177FB6" w:rsidRDefault="002C0E12" w:rsidP="00663DC2">
      <w:pPr>
        <w:jc w:val="center"/>
        <w:rPr>
          <w:rFonts w:ascii="Times New Roman" w:hAnsi="Times New Roman"/>
          <w:b/>
          <w:sz w:val="36"/>
          <w:szCs w:val="36"/>
          <w:lang w:val="ro-RO"/>
        </w:rPr>
      </w:pPr>
    </w:p>
    <w:p w:rsidR="002C0E12" w:rsidRPr="00177FB6" w:rsidRDefault="002C0E12" w:rsidP="00663DC2">
      <w:pPr>
        <w:jc w:val="center"/>
        <w:rPr>
          <w:rFonts w:ascii="Times New Roman" w:hAnsi="Times New Roman"/>
          <w:b/>
          <w:bCs/>
          <w:sz w:val="28"/>
        </w:rPr>
      </w:pPr>
      <w:r w:rsidRPr="00177FB6">
        <w:rPr>
          <w:rFonts w:ascii="Times New Roman" w:hAnsi="Times New Roman"/>
          <w:b/>
          <w:bCs/>
          <w:sz w:val="28"/>
        </w:rPr>
        <w:br w:type="page"/>
      </w:r>
    </w:p>
    <w:p w:rsidR="002C0E12" w:rsidRPr="00177FB6" w:rsidRDefault="002C0E12" w:rsidP="00663DC2">
      <w:pPr>
        <w:jc w:val="right"/>
        <w:rPr>
          <w:rFonts w:ascii="Times New Roman" w:hAnsi="Times New Roman"/>
          <w:b/>
          <w:bCs/>
          <w:sz w:val="28"/>
        </w:rPr>
      </w:pPr>
      <w:r w:rsidRPr="00177FB6">
        <w:rPr>
          <w:rFonts w:ascii="Times New Roman" w:hAnsi="Times New Roman"/>
          <w:b/>
          <w:lang w:val="ro-RO"/>
        </w:rPr>
        <w:t>ANEXA 5A</w:t>
      </w:r>
      <w:r w:rsidRPr="00177FB6">
        <w:rPr>
          <w:rFonts w:ascii="Times New Roman" w:hAnsi="Times New Roman"/>
          <w:b/>
          <w:bCs/>
          <w:sz w:val="28"/>
        </w:rPr>
        <w:t xml:space="preserve"> </w:t>
      </w:r>
    </w:p>
    <w:p w:rsidR="002C0E12" w:rsidRPr="00177FB6" w:rsidRDefault="002C0E12" w:rsidP="00663DC2">
      <w:pPr>
        <w:jc w:val="center"/>
        <w:rPr>
          <w:rFonts w:ascii="Times New Roman" w:hAnsi="Times New Roman"/>
          <w:b/>
          <w:bCs/>
          <w:sz w:val="28"/>
        </w:rPr>
      </w:pPr>
      <w:r w:rsidRPr="00177FB6">
        <w:rPr>
          <w:rFonts w:ascii="Times New Roman" w:hAnsi="Times New Roman"/>
          <w:b/>
          <w:bCs/>
          <w:sz w:val="28"/>
        </w:rPr>
        <w:t>DETALII DE SUDURĂ PENTRU RACORDURI NEÎNTĂRITE</w:t>
      </w:r>
    </w:p>
    <w:p w:rsidR="002C0E12" w:rsidRPr="00177FB6" w:rsidRDefault="002C0E12" w:rsidP="00663DC2">
      <w:pPr>
        <w:jc w:val="center"/>
        <w:rPr>
          <w:rFonts w:ascii="Times New Roman" w:hAnsi="Times New Roman"/>
          <w:b/>
          <w:sz w:val="36"/>
          <w:szCs w:val="36"/>
          <w:lang w:val="ro-RO"/>
        </w:rPr>
      </w:pPr>
      <w:r w:rsidRPr="00177FB6">
        <w:rPr>
          <w:rFonts w:ascii="Times New Roman" w:hAnsi="Times New Roman"/>
          <w:b/>
          <w:bCs/>
          <w:sz w:val="28"/>
        </w:rPr>
        <w:t>ÎN CONDUCTA PRINCIPALĂ</w:t>
      </w:r>
    </w:p>
    <w:p w:rsidR="002C0E12" w:rsidRPr="00177FB6" w:rsidRDefault="00EB5A5B" w:rsidP="00663DC2">
      <w:pPr>
        <w:jc w:val="center"/>
        <w:rPr>
          <w:rFonts w:ascii="Times New Roman" w:hAnsi="Times New Roman"/>
          <w:b/>
          <w:bCs/>
        </w:rPr>
      </w:pPr>
      <w:r>
        <w:rPr>
          <w:rFonts w:ascii="Times New Roman" w:hAnsi="Times New Roman"/>
          <w:b/>
          <w:noProof/>
          <w:lang w:val="en-US"/>
        </w:rPr>
        <w:pict>
          <v:shape id="Picture 3" o:spid="_x0000_i1027" type="#_x0000_t75" alt="Anexa_13" style="width:493.5pt;height:346.5pt;visibility:visible">
            <v:imagedata r:id="rId203" o:title=""/>
          </v:shape>
        </w:pict>
      </w:r>
    </w:p>
    <w:p w:rsidR="002C0E12" w:rsidRPr="00177FB6" w:rsidRDefault="002C0E12" w:rsidP="00663DC2">
      <w:pPr>
        <w:jc w:val="center"/>
        <w:rPr>
          <w:rFonts w:ascii="Times New Roman" w:hAnsi="Times New Roman"/>
          <w:b/>
          <w:bCs/>
          <w:sz w:val="28"/>
        </w:rPr>
      </w:pPr>
    </w:p>
    <w:p w:rsidR="002C0E12" w:rsidRPr="00177FB6" w:rsidRDefault="002C0E12" w:rsidP="00663DC2">
      <w:pPr>
        <w:jc w:val="center"/>
        <w:rPr>
          <w:rFonts w:ascii="Times New Roman" w:hAnsi="Times New Roman"/>
          <w:b/>
          <w:bCs/>
          <w:sz w:val="28"/>
        </w:rPr>
      </w:pPr>
    </w:p>
    <w:p w:rsidR="002C0E12" w:rsidRPr="00177FB6" w:rsidRDefault="002C0E12" w:rsidP="00663DC2">
      <w:pPr>
        <w:jc w:val="right"/>
        <w:rPr>
          <w:rFonts w:ascii="Times New Roman" w:hAnsi="Times New Roman"/>
          <w:b/>
          <w:bCs/>
          <w:sz w:val="28"/>
        </w:rPr>
      </w:pPr>
      <w:r w:rsidRPr="00177FB6">
        <w:rPr>
          <w:rFonts w:ascii="Times New Roman" w:hAnsi="Times New Roman"/>
          <w:b/>
          <w:lang w:val="ro-RO"/>
        </w:rPr>
        <w:t>ANEXA 5</w:t>
      </w:r>
      <w:r w:rsidRPr="00177FB6">
        <w:rPr>
          <w:rFonts w:ascii="Times New Roman" w:hAnsi="Times New Roman"/>
          <w:lang w:val="ro-RO"/>
        </w:rPr>
        <w:t>B</w:t>
      </w:r>
      <w:r w:rsidRPr="00177FB6">
        <w:rPr>
          <w:rFonts w:ascii="Times New Roman" w:hAnsi="Times New Roman"/>
          <w:b/>
          <w:bCs/>
          <w:sz w:val="28"/>
        </w:rPr>
        <w:t xml:space="preserve"> </w:t>
      </w:r>
    </w:p>
    <w:p w:rsidR="002C0E12" w:rsidRPr="00177FB6" w:rsidRDefault="002C0E12" w:rsidP="00663DC2">
      <w:pPr>
        <w:jc w:val="center"/>
        <w:rPr>
          <w:rFonts w:ascii="Times New Roman" w:hAnsi="Times New Roman"/>
          <w:b/>
          <w:bCs/>
          <w:sz w:val="28"/>
        </w:rPr>
      </w:pPr>
      <w:r w:rsidRPr="00177FB6">
        <w:rPr>
          <w:rFonts w:ascii="Times New Roman" w:hAnsi="Times New Roman"/>
          <w:b/>
          <w:bCs/>
          <w:sz w:val="28"/>
        </w:rPr>
        <w:t>DETALII DE SUDURĂ PENTRU RACORDURI CU ÎNTĂRIRE</w:t>
      </w:r>
    </w:p>
    <w:p w:rsidR="002C0E12" w:rsidRPr="00177FB6" w:rsidRDefault="002C0E12" w:rsidP="00663DC2">
      <w:pPr>
        <w:jc w:val="center"/>
        <w:rPr>
          <w:rFonts w:ascii="Times New Roman" w:hAnsi="Times New Roman"/>
          <w:b/>
          <w:bCs/>
          <w:sz w:val="28"/>
        </w:rPr>
      </w:pPr>
      <w:r w:rsidRPr="00177FB6">
        <w:rPr>
          <w:rFonts w:ascii="Times New Roman" w:hAnsi="Times New Roman"/>
          <w:b/>
          <w:bCs/>
          <w:sz w:val="28"/>
        </w:rPr>
        <w:t>PE CIRCUMFERINŢA ŢEVII</w:t>
      </w:r>
    </w:p>
    <w:p w:rsidR="002C0E12" w:rsidRPr="00177FB6" w:rsidRDefault="00EB5A5B" w:rsidP="00663DC2">
      <w:pPr>
        <w:jc w:val="center"/>
        <w:rPr>
          <w:rFonts w:ascii="Times New Roman" w:hAnsi="Times New Roman"/>
          <w:b/>
          <w:bCs/>
        </w:rPr>
      </w:pPr>
      <w:r>
        <w:rPr>
          <w:rFonts w:ascii="Times New Roman" w:hAnsi="Times New Roman"/>
          <w:b/>
          <w:noProof/>
          <w:lang w:val="en-US"/>
        </w:rPr>
        <w:pict>
          <v:shape id="Picture 4" o:spid="_x0000_i1028" type="#_x0000_t75" alt="Anexa_14" style="width:468pt;height:190.5pt;visibility:visible">
            <v:imagedata r:id="rId204" o:title=""/>
          </v:shape>
        </w:pict>
      </w:r>
    </w:p>
    <w:p w:rsidR="002C0E12" w:rsidRPr="00177FB6" w:rsidRDefault="002C0E12" w:rsidP="00663DC2">
      <w:pPr>
        <w:jc w:val="center"/>
        <w:rPr>
          <w:rFonts w:ascii="Times New Roman" w:hAnsi="Times New Roman"/>
          <w:b/>
          <w:bCs/>
        </w:rPr>
      </w:pPr>
    </w:p>
    <w:p w:rsidR="002C0E12" w:rsidRPr="00177FB6" w:rsidRDefault="002C0E12" w:rsidP="00663DC2">
      <w:pPr>
        <w:jc w:val="right"/>
        <w:rPr>
          <w:rFonts w:ascii="Times New Roman" w:hAnsi="Times New Roman"/>
          <w:b/>
          <w:bCs/>
          <w:sz w:val="28"/>
        </w:rPr>
      </w:pPr>
      <w:r w:rsidRPr="00177FB6">
        <w:rPr>
          <w:rFonts w:ascii="Times New Roman" w:hAnsi="Times New Roman"/>
          <w:b/>
          <w:lang w:val="ro-RO"/>
        </w:rPr>
        <w:br w:type="page"/>
      </w:r>
      <w:r w:rsidRPr="00177FB6">
        <w:rPr>
          <w:rFonts w:ascii="Times New Roman" w:hAnsi="Times New Roman"/>
          <w:b/>
          <w:lang w:val="ro-RO"/>
        </w:rPr>
        <w:lastRenderedPageBreak/>
        <w:t>ANEXA 5C</w:t>
      </w:r>
    </w:p>
    <w:p w:rsidR="002C0E12" w:rsidRPr="00177FB6" w:rsidRDefault="002C0E12" w:rsidP="00663DC2">
      <w:pPr>
        <w:jc w:val="center"/>
        <w:rPr>
          <w:rFonts w:ascii="Times New Roman" w:hAnsi="Times New Roman"/>
          <w:b/>
          <w:bCs/>
          <w:sz w:val="28"/>
        </w:rPr>
      </w:pPr>
      <w:r w:rsidRPr="00177FB6">
        <w:rPr>
          <w:rFonts w:ascii="Times New Roman" w:hAnsi="Times New Roman"/>
          <w:b/>
          <w:bCs/>
          <w:sz w:val="28"/>
        </w:rPr>
        <w:t>DETALII DE SUDURĂ PENTRU DIFERITE ELEMENTE DE ÎNTĂRIRE</w:t>
      </w:r>
    </w:p>
    <w:p w:rsidR="002C0E12" w:rsidRPr="00177FB6" w:rsidRDefault="002C0E12" w:rsidP="00663DC2">
      <w:pPr>
        <w:jc w:val="center"/>
        <w:rPr>
          <w:rFonts w:ascii="Times New Roman" w:hAnsi="Times New Roman"/>
          <w:b/>
          <w:bCs/>
          <w:sz w:val="28"/>
        </w:rPr>
      </w:pPr>
    </w:p>
    <w:p w:rsidR="002C0E12" w:rsidRPr="00177FB6" w:rsidRDefault="00EB5A5B" w:rsidP="00663DC2">
      <w:pPr>
        <w:jc w:val="center"/>
        <w:rPr>
          <w:rFonts w:ascii="Times New Roman" w:hAnsi="Times New Roman"/>
          <w:b/>
          <w:bCs/>
        </w:rPr>
      </w:pPr>
      <w:r>
        <w:rPr>
          <w:rFonts w:ascii="Times New Roman" w:hAnsi="Times New Roman"/>
          <w:b/>
          <w:noProof/>
          <w:lang w:val="en-US"/>
        </w:rPr>
        <w:pict>
          <v:shape id="Picture 5" o:spid="_x0000_i1029" type="#_x0000_t75" alt="Anexa_15" style="width:432.75pt;height:271.5pt;visibility:visible">
            <v:imagedata r:id="rId205" o:title=""/>
          </v:shape>
        </w:pict>
      </w:r>
    </w:p>
    <w:p w:rsidR="002C0E12" w:rsidRPr="00177FB6" w:rsidRDefault="002C0E12" w:rsidP="00663DC2">
      <w:pPr>
        <w:jc w:val="right"/>
        <w:rPr>
          <w:rFonts w:ascii="Times New Roman" w:hAnsi="Times New Roman"/>
          <w:b/>
          <w:lang w:val="ro-RO"/>
        </w:rPr>
      </w:pPr>
    </w:p>
    <w:p w:rsidR="002C0E12" w:rsidRPr="00177FB6" w:rsidRDefault="002C0E12" w:rsidP="00663DC2">
      <w:pPr>
        <w:jc w:val="right"/>
        <w:rPr>
          <w:rFonts w:ascii="Times New Roman" w:hAnsi="Times New Roman"/>
          <w:b/>
          <w:lang w:val="ro-RO"/>
        </w:rPr>
      </w:pPr>
    </w:p>
    <w:p w:rsidR="002C0E12" w:rsidRPr="00DC3049" w:rsidRDefault="002C0E12" w:rsidP="00663DC2">
      <w:pPr>
        <w:jc w:val="right"/>
        <w:rPr>
          <w:rFonts w:ascii="Times New Roman" w:hAnsi="Times New Roman"/>
          <w:b/>
          <w:bCs/>
          <w:sz w:val="28"/>
          <w:lang w:val="es-ES"/>
        </w:rPr>
      </w:pPr>
      <w:r w:rsidRPr="00177FB6">
        <w:rPr>
          <w:rFonts w:ascii="Times New Roman" w:hAnsi="Times New Roman"/>
          <w:b/>
          <w:lang w:val="ro-RO"/>
        </w:rPr>
        <w:t>ANEXA 5D</w:t>
      </w:r>
    </w:p>
    <w:p w:rsidR="002C0E12" w:rsidRPr="00DC3049" w:rsidRDefault="002C0E12" w:rsidP="00663DC2">
      <w:pPr>
        <w:pStyle w:val="Heading2"/>
        <w:jc w:val="center"/>
        <w:rPr>
          <w:rFonts w:ascii="Times New Roman" w:hAnsi="Times New Roman"/>
          <w:lang w:val="es-ES"/>
        </w:rPr>
      </w:pPr>
      <w:bookmarkStart w:id="13" w:name="_Toc412456611"/>
      <w:r w:rsidRPr="00DC3049">
        <w:rPr>
          <w:rFonts w:ascii="Times New Roman" w:hAnsi="Times New Roman"/>
          <w:lang w:val="es-ES"/>
        </w:rPr>
        <w:t>TIPURI DE PRELUCRARE PENTRU CAPETE DE ŢEAVĂ</w:t>
      </w:r>
      <w:bookmarkEnd w:id="13"/>
    </w:p>
    <w:p w:rsidR="002C0E12" w:rsidRPr="00177FB6" w:rsidRDefault="00EB5A5B" w:rsidP="00663DC2">
      <w:pPr>
        <w:jc w:val="center"/>
        <w:rPr>
          <w:rFonts w:ascii="Times New Roman" w:hAnsi="Times New Roman"/>
          <w:b/>
          <w:bCs/>
        </w:rPr>
      </w:pPr>
      <w:r>
        <w:rPr>
          <w:rFonts w:ascii="Times New Roman" w:hAnsi="Times New Roman"/>
          <w:b/>
          <w:noProof/>
          <w:lang w:val="en-US"/>
        </w:rPr>
        <w:pict>
          <v:shape id="Picture 6" o:spid="_x0000_i1030" type="#_x0000_t75" alt="Anexa_18a" style="width:482.25pt;height:271.5pt;visibility:visible">
            <v:imagedata r:id="rId206" o:title=""/>
          </v:shape>
        </w:pict>
      </w:r>
    </w:p>
    <w:p w:rsidR="002C0E12" w:rsidRPr="00177FB6" w:rsidRDefault="002C0E12" w:rsidP="00663DC2">
      <w:pPr>
        <w:jc w:val="center"/>
        <w:rPr>
          <w:rFonts w:ascii="Times New Roman" w:hAnsi="Times New Roman"/>
          <w:b/>
          <w:bCs/>
        </w:rPr>
      </w:pPr>
    </w:p>
    <w:p w:rsidR="002C0E12" w:rsidRPr="00177FB6" w:rsidRDefault="002C0E12" w:rsidP="00663DC2">
      <w:pPr>
        <w:jc w:val="center"/>
        <w:rPr>
          <w:rFonts w:ascii="Times New Roman" w:hAnsi="Times New Roman"/>
          <w:b/>
          <w:bCs/>
        </w:rPr>
      </w:pPr>
    </w:p>
    <w:p w:rsidR="002C0E12" w:rsidRPr="00177FB6" w:rsidRDefault="002C0E12" w:rsidP="00663DC2">
      <w:pPr>
        <w:jc w:val="right"/>
        <w:rPr>
          <w:rFonts w:ascii="Times New Roman" w:hAnsi="Times New Roman"/>
          <w:b/>
          <w:bCs/>
          <w:sz w:val="28"/>
        </w:rPr>
      </w:pPr>
      <w:r w:rsidRPr="00177FB6">
        <w:rPr>
          <w:rFonts w:ascii="Times New Roman" w:hAnsi="Times New Roman"/>
          <w:b/>
          <w:lang w:val="ro-RO"/>
        </w:rPr>
        <w:br w:type="page"/>
      </w:r>
      <w:r w:rsidRPr="00177FB6">
        <w:rPr>
          <w:rFonts w:ascii="Times New Roman" w:hAnsi="Times New Roman"/>
          <w:b/>
          <w:lang w:val="ro-RO"/>
        </w:rPr>
        <w:lastRenderedPageBreak/>
        <w:t>ANEXA 5E</w:t>
      </w:r>
    </w:p>
    <w:p w:rsidR="002C0E12" w:rsidRPr="00177FB6" w:rsidRDefault="002C0E12" w:rsidP="00663DC2">
      <w:pPr>
        <w:pStyle w:val="Heading2"/>
        <w:jc w:val="center"/>
        <w:rPr>
          <w:rFonts w:ascii="Times New Roman" w:hAnsi="Times New Roman"/>
          <w:b w:val="0"/>
          <w:bCs/>
        </w:rPr>
      </w:pPr>
      <w:bookmarkStart w:id="14" w:name="_Toc412456612"/>
      <w:r w:rsidRPr="00177FB6">
        <w:rPr>
          <w:rFonts w:ascii="Times New Roman" w:hAnsi="Times New Roman"/>
          <w:szCs w:val="32"/>
        </w:rPr>
        <w:t>COMBINAŢII ACCEPTATE LA ÎMBINAREA CAPETELOR DE ŢEAVĂ</w:t>
      </w:r>
      <w:bookmarkEnd w:id="14"/>
    </w:p>
    <w:p w:rsidR="002C0E12" w:rsidRPr="00177FB6" w:rsidRDefault="002C0E12" w:rsidP="00663DC2">
      <w:pPr>
        <w:pStyle w:val="BodyText2"/>
        <w:rPr>
          <w:b/>
          <w:bCs/>
        </w:rPr>
      </w:pPr>
    </w:p>
    <w:p w:rsidR="002C0E12" w:rsidRPr="00177FB6" w:rsidRDefault="00EB5A5B" w:rsidP="00663DC2">
      <w:pPr>
        <w:pStyle w:val="BodyText2"/>
        <w:ind w:left="360"/>
        <w:rPr>
          <w:b/>
          <w:bCs/>
        </w:rPr>
      </w:pPr>
      <w:r>
        <w:rPr>
          <w:b/>
          <w:noProof/>
          <w:lang w:val="en-US"/>
        </w:rPr>
        <w:pict>
          <v:shape id="Picture 7" o:spid="_x0000_i1031" type="#_x0000_t75" alt="Anexa_18b" style="width:494.25pt;height:228pt;visibility:visible">
            <v:imagedata r:id="rId207" o:title=""/>
          </v:shape>
        </w:pict>
      </w:r>
    </w:p>
    <w:p w:rsidR="002C0E12" w:rsidRPr="00177FB6" w:rsidRDefault="002C0E12" w:rsidP="00663DC2">
      <w:pPr>
        <w:pStyle w:val="BodyText2"/>
        <w:rPr>
          <w:b/>
          <w:bCs/>
        </w:rPr>
      </w:pPr>
    </w:p>
    <w:p w:rsidR="002C0E12" w:rsidRPr="00177FB6" w:rsidRDefault="002C0E12" w:rsidP="00663DC2">
      <w:pPr>
        <w:pStyle w:val="Heading2"/>
        <w:spacing w:line="360" w:lineRule="auto"/>
        <w:jc w:val="right"/>
        <w:rPr>
          <w:rFonts w:ascii="Times New Roman" w:hAnsi="Times New Roman"/>
        </w:rPr>
      </w:pPr>
      <w:bookmarkStart w:id="15" w:name="_Toc412456613"/>
      <w:r w:rsidRPr="00177FB6">
        <w:rPr>
          <w:rFonts w:ascii="Times New Roman" w:hAnsi="Times New Roman"/>
        </w:rPr>
        <w:t>Anexa  5F</w:t>
      </w:r>
      <w:bookmarkEnd w:id="15"/>
    </w:p>
    <w:p w:rsidR="002C0E12" w:rsidRPr="00177FB6" w:rsidRDefault="002C0E12" w:rsidP="00663DC2">
      <w:pPr>
        <w:pStyle w:val="Heading2"/>
        <w:spacing w:line="360" w:lineRule="auto"/>
        <w:jc w:val="center"/>
        <w:rPr>
          <w:rFonts w:ascii="Times New Roman" w:hAnsi="Times New Roman"/>
          <w:szCs w:val="32"/>
        </w:rPr>
      </w:pPr>
      <w:bookmarkStart w:id="16" w:name="_Toc412456614"/>
      <w:r w:rsidRPr="00177FB6">
        <w:rPr>
          <w:rFonts w:ascii="Times New Roman" w:hAnsi="Times New Roman"/>
          <w:szCs w:val="32"/>
        </w:rPr>
        <w:t>DETALII DE SUDARE CAP LA CAP A COMPONENTELOR CU GROSIMI DE PERETE</w:t>
      </w:r>
      <w:bookmarkEnd w:id="16"/>
      <w:r w:rsidRPr="00177FB6">
        <w:rPr>
          <w:rFonts w:ascii="Times New Roman" w:hAnsi="Times New Roman"/>
          <w:szCs w:val="32"/>
        </w:rPr>
        <w:t xml:space="preserve"> </w:t>
      </w:r>
    </w:p>
    <w:p w:rsidR="002C0E12" w:rsidRPr="00177FB6" w:rsidRDefault="002C0E12" w:rsidP="00663DC2">
      <w:pPr>
        <w:pStyle w:val="Heading2"/>
        <w:spacing w:line="360" w:lineRule="auto"/>
        <w:jc w:val="center"/>
        <w:rPr>
          <w:rFonts w:ascii="Times New Roman" w:hAnsi="Times New Roman"/>
          <w:caps w:val="0"/>
          <w:szCs w:val="32"/>
        </w:rPr>
      </w:pPr>
      <w:bookmarkStart w:id="17" w:name="_Toc412456615"/>
      <w:r w:rsidRPr="00177FB6">
        <w:rPr>
          <w:rFonts w:ascii="Times New Roman" w:hAnsi="Times New Roman"/>
          <w:szCs w:val="32"/>
        </w:rPr>
        <w:t xml:space="preserve">g &lt; 22 </w:t>
      </w:r>
      <w:r w:rsidRPr="00177FB6">
        <w:rPr>
          <w:rFonts w:ascii="Times New Roman" w:hAnsi="Times New Roman"/>
          <w:caps w:val="0"/>
          <w:szCs w:val="32"/>
        </w:rPr>
        <w:t>mm</w:t>
      </w:r>
      <w:bookmarkEnd w:id="17"/>
    </w:p>
    <w:p w:rsidR="002C0E12" w:rsidRPr="00177FB6" w:rsidRDefault="002C0E12" w:rsidP="00663DC2">
      <w:pPr>
        <w:rPr>
          <w:rFonts w:ascii="Times New Roman" w:hAnsi="Times New Roman"/>
        </w:rPr>
      </w:pPr>
    </w:p>
    <w:p w:rsidR="002C0E12" w:rsidRPr="00177FB6" w:rsidRDefault="00EB5A5B" w:rsidP="00663DC2">
      <w:pPr>
        <w:pStyle w:val="BodyText2"/>
        <w:ind w:left="900"/>
        <w:rPr>
          <w:szCs w:val="32"/>
        </w:rPr>
      </w:pPr>
      <w:r>
        <w:rPr>
          <w:noProof/>
          <w:szCs w:val="32"/>
          <w:lang w:val="en-US"/>
        </w:rPr>
        <w:pict>
          <v:shape id="Picture 8" o:spid="_x0000_i1032" type="#_x0000_t75" alt="Anexa_19a" style="width:397.5pt;height:248.25pt;visibility:visible">
            <v:imagedata r:id="rId208" o:title=""/>
          </v:shape>
        </w:pict>
      </w:r>
    </w:p>
    <w:p w:rsidR="002C0E12" w:rsidRPr="00177FB6" w:rsidRDefault="002C0E12" w:rsidP="00663DC2">
      <w:pPr>
        <w:pStyle w:val="Heading2"/>
        <w:spacing w:line="360" w:lineRule="auto"/>
        <w:jc w:val="right"/>
        <w:rPr>
          <w:rFonts w:ascii="Times New Roman" w:hAnsi="Times New Roman"/>
        </w:rPr>
      </w:pPr>
    </w:p>
    <w:p w:rsidR="002C0E12" w:rsidRPr="00177FB6" w:rsidRDefault="002C0E12" w:rsidP="00663DC2">
      <w:pPr>
        <w:pStyle w:val="Heading2"/>
        <w:spacing w:line="360" w:lineRule="auto"/>
        <w:jc w:val="right"/>
        <w:rPr>
          <w:rFonts w:ascii="Times New Roman" w:hAnsi="Times New Roman"/>
          <w:szCs w:val="32"/>
        </w:rPr>
      </w:pPr>
      <w:bookmarkStart w:id="18" w:name="_Toc412456616"/>
      <w:r w:rsidRPr="00177FB6">
        <w:rPr>
          <w:rFonts w:ascii="Times New Roman" w:hAnsi="Times New Roman"/>
        </w:rPr>
        <w:t>Anexa 5G</w:t>
      </w:r>
      <w:bookmarkEnd w:id="18"/>
    </w:p>
    <w:p w:rsidR="002C0E12" w:rsidRPr="00177FB6" w:rsidRDefault="002C0E12" w:rsidP="00663DC2">
      <w:pPr>
        <w:pStyle w:val="Heading2"/>
        <w:spacing w:line="360" w:lineRule="auto"/>
        <w:jc w:val="center"/>
        <w:rPr>
          <w:rFonts w:ascii="Times New Roman" w:hAnsi="Times New Roman"/>
          <w:szCs w:val="32"/>
        </w:rPr>
      </w:pPr>
      <w:bookmarkStart w:id="19" w:name="_Toc412456617"/>
      <w:r w:rsidRPr="00177FB6">
        <w:rPr>
          <w:rFonts w:ascii="Times New Roman" w:hAnsi="Times New Roman"/>
          <w:szCs w:val="32"/>
        </w:rPr>
        <w:t>DETALII DE SUDARE CAP LA CAP A COMPONENTELOR CU GROSIMI DE PERETE</w:t>
      </w:r>
      <w:bookmarkEnd w:id="19"/>
      <w:r w:rsidRPr="00177FB6">
        <w:rPr>
          <w:rFonts w:ascii="Times New Roman" w:hAnsi="Times New Roman"/>
          <w:szCs w:val="32"/>
        </w:rPr>
        <w:t xml:space="preserve"> </w:t>
      </w:r>
    </w:p>
    <w:p w:rsidR="002C0E12" w:rsidRPr="00177FB6" w:rsidRDefault="002C0E12" w:rsidP="00663DC2">
      <w:pPr>
        <w:pStyle w:val="Heading2"/>
        <w:spacing w:line="360" w:lineRule="auto"/>
        <w:jc w:val="center"/>
        <w:rPr>
          <w:rFonts w:ascii="Times New Roman" w:hAnsi="Times New Roman"/>
          <w:caps w:val="0"/>
          <w:szCs w:val="32"/>
        </w:rPr>
      </w:pPr>
      <w:bookmarkStart w:id="20" w:name="_Toc412456618"/>
      <w:r w:rsidRPr="00177FB6">
        <w:rPr>
          <w:rFonts w:ascii="Times New Roman" w:hAnsi="Times New Roman"/>
          <w:szCs w:val="32"/>
        </w:rPr>
        <w:t xml:space="preserve">g &gt; 22 </w:t>
      </w:r>
      <w:r w:rsidRPr="00177FB6">
        <w:rPr>
          <w:rFonts w:ascii="Times New Roman" w:hAnsi="Times New Roman"/>
          <w:caps w:val="0"/>
          <w:szCs w:val="32"/>
        </w:rPr>
        <w:t>mm</w:t>
      </w:r>
      <w:bookmarkEnd w:id="20"/>
    </w:p>
    <w:p w:rsidR="002C0E12" w:rsidRPr="00177FB6" w:rsidRDefault="002C0E12" w:rsidP="00663DC2">
      <w:pPr>
        <w:rPr>
          <w:rFonts w:ascii="Times New Roman" w:hAnsi="Times New Roman"/>
        </w:rPr>
      </w:pPr>
    </w:p>
    <w:p w:rsidR="002C0E12" w:rsidRPr="00177FB6" w:rsidRDefault="00EB5A5B" w:rsidP="00663DC2">
      <w:pPr>
        <w:pStyle w:val="BodyText2"/>
        <w:jc w:val="center"/>
        <w:rPr>
          <w:szCs w:val="32"/>
        </w:rPr>
      </w:pPr>
      <w:r>
        <w:rPr>
          <w:noProof/>
          <w:szCs w:val="32"/>
          <w:lang w:val="en-US"/>
        </w:rPr>
        <w:pict>
          <v:shape id="Picture 9" o:spid="_x0000_i1033" type="#_x0000_t75" alt="Anexa_19b" style="width:397.5pt;height:193.5pt;visibility:visible">
            <v:imagedata r:id="rId209" o:title=""/>
          </v:shape>
        </w:pict>
      </w:r>
    </w:p>
    <w:p w:rsidR="002C0E12" w:rsidRPr="00177FB6" w:rsidRDefault="002C0E12" w:rsidP="00663DC2">
      <w:pPr>
        <w:pStyle w:val="Heading2"/>
        <w:spacing w:line="360" w:lineRule="auto"/>
        <w:jc w:val="right"/>
        <w:rPr>
          <w:rFonts w:ascii="Times New Roman" w:hAnsi="Times New Roman"/>
          <w:szCs w:val="32"/>
        </w:rPr>
      </w:pPr>
      <w:r w:rsidRPr="00177FB6">
        <w:rPr>
          <w:rFonts w:ascii="Times New Roman" w:hAnsi="Times New Roman"/>
        </w:rPr>
        <w:br w:type="page"/>
      </w:r>
      <w:bookmarkStart w:id="21" w:name="_Toc412456619"/>
      <w:r w:rsidRPr="00177FB6">
        <w:rPr>
          <w:rFonts w:ascii="Times New Roman" w:hAnsi="Times New Roman"/>
        </w:rPr>
        <w:lastRenderedPageBreak/>
        <w:t>Anexa 5h</w:t>
      </w:r>
      <w:bookmarkEnd w:id="21"/>
    </w:p>
    <w:p w:rsidR="002C0E12" w:rsidRPr="00177FB6" w:rsidRDefault="002C0E12" w:rsidP="00663DC2">
      <w:pPr>
        <w:jc w:val="center"/>
        <w:rPr>
          <w:rFonts w:ascii="Times New Roman" w:hAnsi="Times New Roman"/>
          <w:b/>
          <w:bCs/>
          <w:sz w:val="28"/>
          <w:szCs w:val="32"/>
        </w:rPr>
      </w:pPr>
      <w:r w:rsidRPr="00177FB6">
        <w:rPr>
          <w:rFonts w:ascii="Times New Roman" w:hAnsi="Times New Roman"/>
          <w:b/>
          <w:bCs/>
          <w:sz w:val="28"/>
          <w:szCs w:val="32"/>
        </w:rPr>
        <w:t>DETALII DE SUDARE RECOMANDATE</w:t>
      </w:r>
    </w:p>
    <w:p w:rsidR="002C0E12" w:rsidRPr="00177FB6" w:rsidRDefault="002C0E12" w:rsidP="00663DC2">
      <w:pPr>
        <w:jc w:val="center"/>
        <w:rPr>
          <w:rFonts w:ascii="Times New Roman" w:hAnsi="Times New Roman"/>
          <w:b/>
          <w:bCs/>
          <w:sz w:val="28"/>
        </w:rPr>
      </w:pPr>
      <w:r w:rsidRPr="00177FB6">
        <w:rPr>
          <w:rFonts w:ascii="Times New Roman" w:hAnsi="Times New Roman"/>
          <w:b/>
          <w:bCs/>
          <w:sz w:val="28"/>
        </w:rPr>
        <w:t>LA ÎMBINAREA MATERIALELOR DE GROSIMI DIFERITE</w:t>
      </w:r>
    </w:p>
    <w:p w:rsidR="002C0E12" w:rsidRPr="00177FB6" w:rsidRDefault="00EB5A5B" w:rsidP="00663DC2">
      <w:pPr>
        <w:pStyle w:val="BodyText2"/>
        <w:ind w:left="180"/>
      </w:pPr>
      <w:r>
        <w:rPr>
          <w:noProof/>
          <w:lang w:val="en-US"/>
        </w:rPr>
        <w:pict>
          <v:shape id="Picture 10" o:spid="_x0000_i1034" type="#_x0000_t75" alt="Anexa_20" style="width:486.75pt;height:644.25pt;visibility:visible">
            <v:imagedata r:id="rId210" o:title=""/>
          </v:shape>
        </w:pict>
      </w:r>
    </w:p>
    <w:p w:rsidR="002C0E12" w:rsidRPr="00177FB6" w:rsidRDefault="002C0E12" w:rsidP="00663DC2">
      <w:pPr>
        <w:pStyle w:val="BodyText2"/>
      </w:pPr>
    </w:p>
    <w:p w:rsidR="002C0E12" w:rsidRPr="00DC3049" w:rsidRDefault="002C0E12" w:rsidP="00663DC2">
      <w:pPr>
        <w:pStyle w:val="Heading2"/>
        <w:spacing w:line="360" w:lineRule="auto"/>
        <w:jc w:val="right"/>
        <w:rPr>
          <w:rFonts w:ascii="Times New Roman" w:hAnsi="Times New Roman"/>
          <w:szCs w:val="32"/>
          <w:lang w:val="it-IT"/>
        </w:rPr>
      </w:pPr>
      <w:bookmarkStart w:id="22" w:name="_Toc412456620"/>
      <w:r w:rsidRPr="00DC3049">
        <w:rPr>
          <w:rFonts w:ascii="Times New Roman" w:hAnsi="Times New Roman"/>
          <w:lang w:val="it-IT"/>
        </w:rPr>
        <w:lastRenderedPageBreak/>
        <w:t>Anexa 5I</w:t>
      </w:r>
      <w:bookmarkEnd w:id="22"/>
    </w:p>
    <w:p w:rsidR="002C0E12" w:rsidRPr="00DC3049" w:rsidRDefault="002C0E12" w:rsidP="00663DC2">
      <w:pPr>
        <w:jc w:val="center"/>
        <w:rPr>
          <w:rFonts w:ascii="Times New Roman" w:hAnsi="Times New Roman"/>
          <w:b/>
          <w:bCs/>
          <w:sz w:val="28"/>
          <w:szCs w:val="32"/>
          <w:lang w:val="it-IT"/>
        </w:rPr>
      </w:pPr>
      <w:r w:rsidRPr="00DC3049">
        <w:rPr>
          <w:rFonts w:ascii="Times New Roman" w:hAnsi="Times New Roman"/>
          <w:b/>
          <w:bCs/>
          <w:sz w:val="28"/>
          <w:szCs w:val="32"/>
          <w:lang w:val="it-IT"/>
        </w:rPr>
        <w:t>DETALII DE SUDARE RECOMANDATE</w:t>
      </w:r>
    </w:p>
    <w:p w:rsidR="002C0E12" w:rsidRPr="00177FB6" w:rsidRDefault="002C0E12" w:rsidP="00663DC2">
      <w:pPr>
        <w:jc w:val="center"/>
        <w:rPr>
          <w:rFonts w:ascii="Times New Roman" w:hAnsi="Times New Roman"/>
          <w:b/>
          <w:bCs/>
          <w:sz w:val="28"/>
          <w:szCs w:val="28"/>
        </w:rPr>
      </w:pPr>
      <w:r w:rsidRPr="00177FB6">
        <w:rPr>
          <w:rFonts w:ascii="Times New Roman" w:hAnsi="Times New Roman"/>
          <w:b/>
          <w:bCs/>
          <w:sz w:val="28"/>
          <w:szCs w:val="28"/>
        </w:rPr>
        <w:t>LA SUDAREA FLANŞELOR</w:t>
      </w:r>
    </w:p>
    <w:p w:rsidR="002C0E12" w:rsidRPr="00177FB6" w:rsidRDefault="002C0E12" w:rsidP="00663DC2">
      <w:pPr>
        <w:rPr>
          <w:rFonts w:ascii="Times New Roman" w:hAnsi="Times New Roman"/>
        </w:rPr>
      </w:pPr>
    </w:p>
    <w:p w:rsidR="002C0E12" w:rsidRPr="00177FB6" w:rsidRDefault="002C0E12" w:rsidP="00663DC2">
      <w:pPr>
        <w:rPr>
          <w:rFonts w:ascii="Times New Roman" w:hAnsi="Times New Roman"/>
        </w:rPr>
      </w:pPr>
    </w:p>
    <w:p w:rsidR="002C0E12" w:rsidRPr="00177FB6" w:rsidRDefault="002C0E12" w:rsidP="00663DC2">
      <w:pPr>
        <w:rPr>
          <w:rFonts w:ascii="Times New Roman" w:hAnsi="Times New Roman"/>
        </w:rPr>
      </w:pPr>
    </w:p>
    <w:p w:rsidR="002C0E12" w:rsidRPr="00177FB6" w:rsidRDefault="00EB5A5B" w:rsidP="00663DC2">
      <w:pPr>
        <w:rPr>
          <w:rFonts w:ascii="Times New Roman" w:hAnsi="Times New Roman"/>
        </w:rPr>
      </w:pPr>
      <w:r>
        <w:rPr>
          <w:rFonts w:ascii="Times New Roman" w:hAnsi="Times New Roman"/>
          <w:noProof/>
          <w:lang w:val="en-US"/>
        </w:rPr>
        <w:pict>
          <v:shape id="Picture 11" o:spid="_x0000_i1035" type="#_x0000_t75" alt="Anexa_21" style="width:502.5pt;height:585pt;visibility:visible">
            <v:imagedata r:id="rId211" o:title=""/>
          </v:shape>
        </w:pict>
      </w:r>
    </w:p>
    <w:p w:rsidR="002C0E12" w:rsidRPr="00177FB6" w:rsidRDefault="002C0E12" w:rsidP="00663DC2">
      <w:pPr>
        <w:pStyle w:val="BodyText2"/>
        <w:rPr>
          <w:b/>
          <w:bCs/>
        </w:rPr>
      </w:pPr>
    </w:p>
    <w:p w:rsidR="002C0E12" w:rsidRPr="00177FB6" w:rsidRDefault="002C0E12" w:rsidP="00663DC2">
      <w:pPr>
        <w:pStyle w:val="BodyText2"/>
        <w:rPr>
          <w:b/>
          <w:bCs/>
        </w:rPr>
      </w:pPr>
    </w:p>
    <w:p w:rsidR="002C0E12" w:rsidRPr="00DC3049" w:rsidRDefault="002C0E12" w:rsidP="00663DC2">
      <w:pPr>
        <w:pStyle w:val="Heading2"/>
        <w:spacing w:line="360" w:lineRule="auto"/>
        <w:jc w:val="right"/>
        <w:rPr>
          <w:rFonts w:ascii="Times New Roman" w:hAnsi="Times New Roman"/>
          <w:szCs w:val="32"/>
          <w:lang w:val="es-ES"/>
        </w:rPr>
      </w:pPr>
      <w:bookmarkStart w:id="23" w:name="_Toc412456621"/>
      <w:r w:rsidRPr="00DC3049">
        <w:rPr>
          <w:rFonts w:ascii="Times New Roman" w:hAnsi="Times New Roman"/>
          <w:lang w:val="es-ES"/>
        </w:rPr>
        <w:lastRenderedPageBreak/>
        <w:t>Anexa 5J</w:t>
      </w:r>
      <w:bookmarkEnd w:id="23"/>
    </w:p>
    <w:p w:rsidR="002C0E12" w:rsidRPr="00177FB6" w:rsidRDefault="002C0E12" w:rsidP="00663DC2">
      <w:pPr>
        <w:tabs>
          <w:tab w:val="left" w:pos="567"/>
        </w:tabs>
        <w:jc w:val="center"/>
        <w:rPr>
          <w:rFonts w:ascii="Times New Roman" w:hAnsi="Times New Roman"/>
          <w:b/>
          <w:lang w:val="ro-RO"/>
        </w:rPr>
      </w:pPr>
    </w:p>
    <w:p w:rsidR="002C0E12" w:rsidRPr="00177FB6" w:rsidRDefault="002C0E12" w:rsidP="00663DC2">
      <w:pPr>
        <w:tabs>
          <w:tab w:val="left" w:pos="567"/>
        </w:tabs>
        <w:jc w:val="center"/>
        <w:outlineLvl w:val="0"/>
        <w:rPr>
          <w:rFonts w:ascii="Times New Roman" w:hAnsi="Times New Roman"/>
          <w:b/>
          <w:sz w:val="28"/>
          <w:u w:val="single"/>
          <w:lang w:val="ro-RO"/>
        </w:rPr>
      </w:pPr>
      <w:bookmarkStart w:id="24" w:name="_Toc354491065"/>
      <w:bookmarkStart w:id="25" w:name="_Toc402510223"/>
      <w:bookmarkStart w:id="26" w:name="_Toc412456622"/>
      <w:r w:rsidRPr="00177FB6">
        <w:rPr>
          <w:rFonts w:ascii="Times New Roman" w:hAnsi="Times New Roman"/>
          <w:b/>
          <w:sz w:val="28"/>
          <w:u w:val="single"/>
          <w:lang w:val="ro-RO"/>
        </w:rPr>
        <w:t>FIŞA DE EVIDENŢĂ A LUCRĂRILOR DE SUDARE</w:t>
      </w:r>
      <w:bookmarkEnd w:id="24"/>
      <w:bookmarkEnd w:id="25"/>
      <w:bookmarkEnd w:id="26"/>
    </w:p>
    <w:p w:rsidR="002C0E12" w:rsidRPr="00177FB6" w:rsidRDefault="002C0E12" w:rsidP="00663DC2">
      <w:pPr>
        <w:tabs>
          <w:tab w:val="left" w:pos="567"/>
        </w:tabs>
        <w:jc w:val="center"/>
        <w:rPr>
          <w:rFonts w:ascii="Times New Roman" w:hAnsi="Times New Roman"/>
          <w:b/>
          <w:lang w:val="ro-RO"/>
        </w:rPr>
      </w:pPr>
    </w:p>
    <w:p w:rsidR="002C0E12" w:rsidRPr="00177FB6" w:rsidRDefault="002C0E12" w:rsidP="00663DC2">
      <w:pPr>
        <w:tabs>
          <w:tab w:val="left" w:pos="567"/>
        </w:tabs>
        <w:jc w:val="center"/>
        <w:rPr>
          <w:rFonts w:ascii="Times New Roman" w:hAnsi="Times New Roman"/>
          <w:b/>
          <w:lang w:val="ro-RO"/>
        </w:rPr>
      </w:pPr>
    </w:p>
    <w:tbl>
      <w:tblPr>
        <w:tblW w:w="10456" w:type="dxa"/>
        <w:jc w:val="center"/>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46"/>
        <w:gridCol w:w="546"/>
        <w:gridCol w:w="546"/>
        <w:gridCol w:w="772"/>
        <w:gridCol w:w="533"/>
        <w:gridCol w:w="284"/>
        <w:gridCol w:w="49"/>
        <w:gridCol w:w="546"/>
        <w:gridCol w:w="546"/>
        <w:gridCol w:w="546"/>
        <w:gridCol w:w="546"/>
        <w:gridCol w:w="546"/>
        <w:gridCol w:w="182"/>
        <w:gridCol w:w="364"/>
        <w:gridCol w:w="546"/>
        <w:gridCol w:w="546"/>
        <w:gridCol w:w="828"/>
        <w:gridCol w:w="567"/>
        <w:gridCol w:w="1417"/>
      </w:tblGrid>
      <w:tr w:rsidR="002C0E12" w:rsidRPr="00177FB6" w:rsidTr="00D81ECF">
        <w:trPr>
          <w:jc w:val="center"/>
        </w:trPr>
        <w:tc>
          <w:tcPr>
            <w:tcW w:w="3227" w:type="dxa"/>
            <w:gridSpan w:val="6"/>
            <w:tcBorders>
              <w:top w:val="single" w:sz="18" w:space="0" w:color="auto"/>
              <w:left w:val="single" w:sz="18" w:space="0" w:color="auto"/>
              <w:bottom w:val="nil"/>
            </w:tcBorders>
          </w:tcPr>
          <w:p w:rsidR="002C0E12" w:rsidRPr="00177FB6" w:rsidRDefault="002C0E12" w:rsidP="00B74F24">
            <w:pPr>
              <w:tabs>
                <w:tab w:val="left" w:pos="567"/>
              </w:tabs>
              <w:rPr>
                <w:rFonts w:ascii="Times New Roman" w:hAnsi="Times New Roman"/>
                <w:b/>
                <w:lang w:val="ro-RO"/>
              </w:rPr>
            </w:pPr>
            <w:r w:rsidRPr="00177FB6">
              <w:rPr>
                <w:rFonts w:ascii="Times New Roman" w:hAnsi="Times New Roman"/>
                <w:b/>
                <w:lang w:val="ro-RO"/>
              </w:rPr>
              <w:t>Denumirea unităţii:</w:t>
            </w:r>
          </w:p>
          <w:p w:rsidR="002C0E12" w:rsidRPr="00177FB6" w:rsidRDefault="002C0E12" w:rsidP="00B74F24">
            <w:pPr>
              <w:tabs>
                <w:tab w:val="left" w:pos="567"/>
              </w:tabs>
              <w:rPr>
                <w:rFonts w:ascii="Times New Roman" w:hAnsi="Times New Roman"/>
                <w:b/>
                <w:lang w:val="ro-RO"/>
              </w:rPr>
            </w:pPr>
            <w:r w:rsidRPr="00177FB6">
              <w:rPr>
                <w:rFonts w:ascii="Times New Roman" w:hAnsi="Times New Roman"/>
                <w:b/>
                <w:lang w:val="ro-RO"/>
              </w:rPr>
              <w:t>Autorizaţia nr.:</w:t>
            </w:r>
          </w:p>
          <w:p w:rsidR="002C0E12" w:rsidRPr="00177FB6" w:rsidRDefault="002C0E12" w:rsidP="005A277F">
            <w:pPr>
              <w:tabs>
                <w:tab w:val="left" w:pos="567"/>
              </w:tabs>
              <w:rPr>
                <w:rFonts w:ascii="Times New Roman" w:hAnsi="Times New Roman"/>
                <w:b/>
                <w:lang w:val="ro-RO"/>
              </w:rPr>
            </w:pPr>
            <w:r w:rsidRPr="00177FB6">
              <w:rPr>
                <w:rFonts w:ascii="Times New Roman" w:hAnsi="Times New Roman"/>
                <w:b/>
                <w:lang w:val="ro-RO"/>
              </w:rPr>
              <w:t>Data eliberării:</w:t>
            </w:r>
          </w:p>
        </w:tc>
        <w:tc>
          <w:tcPr>
            <w:tcW w:w="5245" w:type="dxa"/>
            <w:gridSpan w:val="11"/>
            <w:tcBorders>
              <w:top w:val="single" w:sz="18" w:space="0" w:color="auto"/>
            </w:tcBorders>
          </w:tcPr>
          <w:p w:rsidR="002C0E12" w:rsidRPr="00177FB6" w:rsidRDefault="002C0E12" w:rsidP="005A277F">
            <w:pPr>
              <w:tabs>
                <w:tab w:val="left" w:pos="567"/>
              </w:tabs>
              <w:jc w:val="center"/>
              <w:rPr>
                <w:rFonts w:ascii="Times New Roman" w:hAnsi="Times New Roman"/>
                <w:b/>
                <w:lang w:val="ro-RO"/>
              </w:rPr>
            </w:pPr>
            <w:r w:rsidRPr="00177FB6">
              <w:rPr>
                <w:rFonts w:ascii="Times New Roman" w:hAnsi="Times New Roman"/>
                <w:b/>
                <w:lang w:val="ro-RO"/>
              </w:rPr>
              <w:t>Fişa de evidenţă a lucrărilor de sudare</w:t>
            </w:r>
          </w:p>
        </w:tc>
        <w:tc>
          <w:tcPr>
            <w:tcW w:w="1984" w:type="dxa"/>
            <w:gridSpan w:val="2"/>
            <w:tcBorders>
              <w:top w:val="single" w:sz="18" w:space="0" w:color="auto"/>
              <w:right w:val="single" w:sz="18" w:space="0" w:color="auto"/>
            </w:tcBorders>
          </w:tcPr>
          <w:p w:rsidR="002C0E12" w:rsidRPr="00177FB6" w:rsidRDefault="002C0E12" w:rsidP="005A277F">
            <w:pPr>
              <w:tabs>
                <w:tab w:val="left" w:pos="567"/>
              </w:tabs>
              <w:jc w:val="center"/>
              <w:rPr>
                <w:rFonts w:ascii="Times New Roman" w:hAnsi="Times New Roman"/>
                <w:b/>
                <w:lang w:val="ro-RO"/>
              </w:rPr>
            </w:pPr>
            <w:r w:rsidRPr="00177FB6">
              <w:rPr>
                <w:rFonts w:ascii="Times New Roman" w:hAnsi="Times New Roman"/>
                <w:b/>
                <w:lang w:val="ro-RO"/>
              </w:rPr>
              <w:t>Nr. fişei</w:t>
            </w:r>
          </w:p>
        </w:tc>
      </w:tr>
      <w:tr w:rsidR="002C0E12" w:rsidRPr="00177FB6" w:rsidTr="00D81ECF">
        <w:trPr>
          <w:jc w:val="center"/>
        </w:trPr>
        <w:tc>
          <w:tcPr>
            <w:tcW w:w="3227" w:type="dxa"/>
            <w:gridSpan w:val="6"/>
            <w:tcBorders>
              <w:top w:val="single" w:sz="18" w:space="0" w:color="auto"/>
              <w:left w:val="single" w:sz="18" w:space="0" w:color="auto"/>
              <w:bottom w:val="nil"/>
            </w:tcBorders>
          </w:tcPr>
          <w:p w:rsidR="002C0E12" w:rsidRPr="00177FB6" w:rsidRDefault="002C0E12" w:rsidP="00B74F24">
            <w:pPr>
              <w:tabs>
                <w:tab w:val="left" w:pos="567"/>
              </w:tabs>
              <w:rPr>
                <w:rFonts w:ascii="Times New Roman" w:hAnsi="Times New Roman"/>
                <w:b/>
                <w:lang w:val="ro-RO"/>
              </w:rPr>
            </w:pPr>
          </w:p>
        </w:tc>
        <w:tc>
          <w:tcPr>
            <w:tcW w:w="5245" w:type="dxa"/>
            <w:gridSpan w:val="11"/>
            <w:tcBorders>
              <w:top w:val="single" w:sz="18" w:space="0" w:color="auto"/>
            </w:tcBorders>
          </w:tcPr>
          <w:p w:rsidR="002C0E12" w:rsidRPr="00177FB6" w:rsidRDefault="002C0E12" w:rsidP="00B74F24">
            <w:pPr>
              <w:tabs>
                <w:tab w:val="left" w:pos="567"/>
              </w:tabs>
              <w:jc w:val="center"/>
              <w:rPr>
                <w:rFonts w:ascii="Times New Roman" w:hAnsi="Times New Roman"/>
                <w:b/>
                <w:lang w:val="ro-RO"/>
              </w:rPr>
            </w:pPr>
          </w:p>
        </w:tc>
        <w:tc>
          <w:tcPr>
            <w:tcW w:w="1984" w:type="dxa"/>
            <w:gridSpan w:val="2"/>
            <w:tcBorders>
              <w:top w:val="single" w:sz="18" w:space="0" w:color="auto"/>
              <w:right w:val="single" w:sz="18" w:space="0" w:color="auto"/>
            </w:tcBorders>
          </w:tcPr>
          <w:p w:rsidR="002C0E12" w:rsidRPr="00177FB6" w:rsidRDefault="002C0E12" w:rsidP="00B74F24">
            <w:pPr>
              <w:tabs>
                <w:tab w:val="left" w:pos="567"/>
              </w:tabs>
              <w:jc w:val="center"/>
              <w:rPr>
                <w:rFonts w:ascii="Times New Roman" w:hAnsi="Times New Roman"/>
                <w:b/>
                <w:lang w:val="ro-RO"/>
              </w:rPr>
            </w:pPr>
          </w:p>
        </w:tc>
      </w:tr>
      <w:tr w:rsidR="002C0E12" w:rsidRPr="00177FB6" w:rsidTr="00D81ECF">
        <w:trPr>
          <w:jc w:val="center"/>
        </w:trPr>
        <w:tc>
          <w:tcPr>
            <w:tcW w:w="3227" w:type="dxa"/>
            <w:gridSpan w:val="6"/>
            <w:tcBorders>
              <w:top w:val="nil"/>
              <w:left w:val="single" w:sz="18" w:space="0" w:color="auto"/>
            </w:tcBorders>
          </w:tcPr>
          <w:p w:rsidR="002C0E12" w:rsidRPr="00177FB6" w:rsidRDefault="002C0E12" w:rsidP="00B74F24">
            <w:pPr>
              <w:tabs>
                <w:tab w:val="left" w:pos="567"/>
              </w:tabs>
              <w:jc w:val="center"/>
              <w:rPr>
                <w:rFonts w:ascii="Times New Roman" w:hAnsi="Times New Roman"/>
                <w:b/>
                <w:lang w:val="ro-RO"/>
              </w:rPr>
            </w:pPr>
          </w:p>
        </w:tc>
        <w:tc>
          <w:tcPr>
            <w:tcW w:w="2961" w:type="dxa"/>
            <w:gridSpan w:val="7"/>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Numele sudorului</w:t>
            </w:r>
          </w:p>
        </w:tc>
        <w:tc>
          <w:tcPr>
            <w:tcW w:w="4268" w:type="dxa"/>
            <w:gridSpan w:val="6"/>
            <w:tcBorders>
              <w:right w:val="single" w:sz="18" w:space="0" w:color="auto"/>
            </w:tcBorders>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Indicativul poansonului</w:t>
            </w:r>
          </w:p>
        </w:tc>
      </w:tr>
      <w:tr w:rsidR="002C0E12" w:rsidRPr="00177FB6" w:rsidTr="00D81ECF">
        <w:trPr>
          <w:jc w:val="center"/>
        </w:trPr>
        <w:tc>
          <w:tcPr>
            <w:tcW w:w="546" w:type="dxa"/>
            <w:tcBorders>
              <w:left w:val="single" w:sz="18" w:space="0" w:color="auto"/>
              <w:bottom w:val="nil"/>
            </w:tcBorders>
          </w:tcPr>
          <w:p w:rsidR="002C0E12" w:rsidRPr="00177FB6" w:rsidRDefault="002C0E12" w:rsidP="00B74F24">
            <w:pPr>
              <w:tabs>
                <w:tab w:val="left" w:pos="567"/>
              </w:tabs>
              <w:jc w:val="center"/>
              <w:rPr>
                <w:rFonts w:ascii="Times New Roman" w:hAnsi="Times New Roman"/>
                <w:b/>
                <w:lang w:val="ro-RO"/>
              </w:rPr>
            </w:pPr>
          </w:p>
        </w:tc>
        <w:tc>
          <w:tcPr>
            <w:tcW w:w="546" w:type="dxa"/>
            <w:tcBorders>
              <w:bottom w:val="nil"/>
            </w:tcBorders>
          </w:tcPr>
          <w:p w:rsidR="002C0E12" w:rsidRPr="00177FB6" w:rsidRDefault="002C0E12" w:rsidP="00B74F24">
            <w:pPr>
              <w:tabs>
                <w:tab w:val="left" w:pos="567"/>
              </w:tabs>
              <w:jc w:val="center"/>
              <w:rPr>
                <w:rFonts w:ascii="Times New Roman" w:hAnsi="Times New Roman"/>
                <w:b/>
                <w:lang w:val="ro-RO"/>
              </w:rPr>
            </w:pPr>
          </w:p>
        </w:tc>
        <w:tc>
          <w:tcPr>
            <w:tcW w:w="1318" w:type="dxa"/>
            <w:gridSpan w:val="2"/>
          </w:tcPr>
          <w:p w:rsidR="002C0E12" w:rsidRPr="00177FB6" w:rsidRDefault="002C0E12" w:rsidP="005A277F">
            <w:pPr>
              <w:tabs>
                <w:tab w:val="left" w:pos="567"/>
              </w:tabs>
              <w:jc w:val="center"/>
              <w:rPr>
                <w:rFonts w:ascii="Times New Roman" w:hAnsi="Times New Roman"/>
                <w:b/>
                <w:lang w:val="ro-RO"/>
              </w:rPr>
            </w:pPr>
            <w:r w:rsidRPr="00177FB6">
              <w:rPr>
                <w:rFonts w:ascii="Times New Roman" w:hAnsi="Times New Roman"/>
                <w:b/>
                <w:lang w:val="ro-RO"/>
              </w:rPr>
              <w:t>Instalaţia</w:t>
            </w:r>
          </w:p>
        </w:tc>
        <w:tc>
          <w:tcPr>
            <w:tcW w:w="533" w:type="dxa"/>
            <w:tcBorders>
              <w:bottom w:val="nil"/>
            </w:tcBorders>
          </w:tcPr>
          <w:p w:rsidR="002C0E12" w:rsidRPr="00177FB6" w:rsidRDefault="002C0E12" w:rsidP="00B74F24">
            <w:pPr>
              <w:tabs>
                <w:tab w:val="left" w:pos="567"/>
              </w:tabs>
              <w:jc w:val="center"/>
              <w:rPr>
                <w:rFonts w:ascii="Times New Roman" w:hAnsi="Times New Roman"/>
                <w:b/>
                <w:lang w:val="ro-RO"/>
              </w:rPr>
            </w:pPr>
          </w:p>
        </w:tc>
        <w:tc>
          <w:tcPr>
            <w:tcW w:w="333" w:type="dxa"/>
            <w:gridSpan w:val="2"/>
            <w:tcBorders>
              <w:bottom w:val="nil"/>
            </w:tcBorders>
          </w:tcPr>
          <w:p w:rsidR="002C0E12" w:rsidRPr="00177FB6" w:rsidRDefault="002C0E12" w:rsidP="00B74F24">
            <w:pPr>
              <w:tabs>
                <w:tab w:val="left" w:pos="567"/>
              </w:tabs>
              <w:jc w:val="center"/>
              <w:rPr>
                <w:rFonts w:ascii="Times New Roman" w:hAnsi="Times New Roman"/>
                <w:b/>
                <w:lang w:val="ro-RO"/>
              </w:rPr>
            </w:pPr>
          </w:p>
        </w:tc>
        <w:tc>
          <w:tcPr>
            <w:tcW w:w="7180" w:type="dxa"/>
            <w:gridSpan w:val="12"/>
            <w:tcBorders>
              <w:right w:val="single" w:sz="18" w:space="0" w:color="auto"/>
            </w:tcBorders>
          </w:tcPr>
          <w:p w:rsidR="002C0E12" w:rsidRPr="00177FB6" w:rsidRDefault="002C0E12" w:rsidP="005A277F">
            <w:pPr>
              <w:tabs>
                <w:tab w:val="left" w:pos="567"/>
              </w:tabs>
              <w:jc w:val="center"/>
              <w:rPr>
                <w:rFonts w:ascii="Times New Roman" w:hAnsi="Times New Roman"/>
                <w:b/>
                <w:lang w:val="ro-RO"/>
              </w:rPr>
            </w:pPr>
            <w:r w:rsidRPr="00177FB6">
              <w:rPr>
                <w:rFonts w:ascii="Times New Roman" w:hAnsi="Times New Roman"/>
                <w:b/>
                <w:lang w:val="ro-RO"/>
              </w:rPr>
              <w:t>Rezultatele verificării cusăturilor sudate</w:t>
            </w:r>
          </w:p>
        </w:tc>
      </w:tr>
      <w:tr w:rsidR="002C0E12" w:rsidRPr="00177FB6" w:rsidTr="00D81ECF">
        <w:trPr>
          <w:jc w:val="center"/>
        </w:trPr>
        <w:tc>
          <w:tcPr>
            <w:tcW w:w="546" w:type="dxa"/>
            <w:tcBorders>
              <w:top w:val="nil"/>
              <w:left w:val="single" w:sz="18" w:space="0" w:color="auto"/>
              <w:bottom w:val="nil"/>
            </w:tcBorders>
          </w:tcPr>
          <w:p w:rsidR="002C0E12" w:rsidRPr="00177FB6" w:rsidRDefault="002C0E12" w:rsidP="00B74F24">
            <w:pPr>
              <w:tabs>
                <w:tab w:val="left" w:pos="567"/>
              </w:tabs>
              <w:jc w:val="center"/>
              <w:rPr>
                <w:rFonts w:ascii="Times New Roman" w:hAnsi="Times New Roman"/>
                <w:b/>
                <w:lang w:val="ro-RO"/>
              </w:rPr>
            </w:pPr>
          </w:p>
        </w:tc>
        <w:tc>
          <w:tcPr>
            <w:tcW w:w="546" w:type="dxa"/>
            <w:tcBorders>
              <w:top w:val="nil"/>
              <w:bottom w:val="nil"/>
            </w:tcBorders>
          </w:tcPr>
          <w:p w:rsidR="002C0E12" w:rsidRPr="00177FB6" w:rsidRDefault="002C0E12" w:rsidP="00B74F24">
            <w:pPr>
              <w:tabs>
                <w:tab w:val="left" w:pos="567"/>
              </w:tabs>
              <w:jc w:val="center"/>
              <w:rPr>
                <w:rFonts w:ascii="Times New Roman" w:hAnsi="Times New Roman"/>
                <w:b/>
                <w:lang w:val="ro-RO"/>
              </w:rPr>
            </w:pPr>
          </w:p>
        </w:tc>
        <w:tc>
          <w:tcPr>
            <w:tcW w:w="546" w:type="dxa"/>
            <w:tcBorders>
              <w:top w:val="nil"/>
              <w:bottom w:val="nil"/>
            </w:tcBorders>
          </w:tcPr>
          <w:p w:rsidR="002C0E12" w:rsidRPr="00177FB6" w:rsidRDefault="002C0E12" w:rsidP="00B74F24">
            <w:pPr>
              <w:tabs>
                <w:tab w:val="left" w:pos="567"/>
              </w:tabs>
              <w:jc w:val="center"/>
              <w:rPr>
                <w:rFonts w:ascii="Times New Roman" w:hAnsi="Times New Roman"/>
                <w:b/>
                <w:lang w:val="ro-RO"/>
              </w:rPr>
            </w:pPr>
          </w:p>
        </w:tc>
        <w:tc>
          <w:tcPr>
            <w:tcW w:w="772" w:type="dxa"/>
            <w:tcBorders>
              <w:top w:val="nil"/>
              <w:bottom w:val="nil"/>
            </w:tcBorders>
          </w:tcPr>
          <w:p w:rsidR="002C0E12" w:rsidRPr="00177FB6" w:rsidRDefault="002C0E12" w:rsidP="00B74F24">
            <w:pPr>
              <w:tabs>
                <w:tab w:val="left" w:pos="567"/>
              </w:tabs>
              <w:jc w:val="center"/>
              <w:rPr>
                <w:rFonts w:ascii="Times New Roman" w:hAnsi="Times New Roman"/>
                <w:b/>
                <w:lang w:val="ro-RO"/>
              </w:rPr>
            </w:pPr>
          </w:p>
        </w:tc>
        <w:tc>
          <w:tcPr>
            <w:tcW w:w="533" w:type="dxa"/>
            <w:tcBorders>
              <w:top w:val="nil"/>
              <w:bottom w:val="nil"/>
            </w:tcBorders>
          </w:tcPr>
          <w:p w:rsidR="002C0E12" w:rsidRPr="00177FB6" w:rsidRDefault="002C0E12" w:rsidP="00B74F24">
            <w:pPr>
              <w:tabs>
                <w:tab w:val="left" w:pos="567"/>
              </w:tabs>
              <w:jc w:val="center"/>
              <w:rPr>
                <w:rFonts w:ascii="Times New Roman" w:hAnsi="Times New Roman"/>
                <w:b/>
                <w:lang w:val="ro-RO"/>
              </w:rPr>
            </w:pPr>
          </w:p>
        </w:tc>
        <w:tc>
          <w:tcPr>
            <w:tcW w:w="333" w:type="dxa"/>
            <w:gridSpan w:val="2"/>
            <w:tcBorders>
              <w:top w:val="nil"/>
              <w:bottom w:val="nil"/>
            </w:tcBorders>
          </w:tcPr>
          <w:p w:rsidR="002C0E12" w:rsidRPr="00177FB6" w:rsidRDefault="002C0E12" w:rsidP="00B74F24">
            <w:pPr>
              <w:tabs>
                <w:tab w:val="left" w:pos="567"/>
              </w:tabs>
              <w:jc w:val="center"/>
              <w:rPr>
                <w:rFonts w:ascii="Times New Roman" w:hAnsi="Times New Roman"/>
                <w:b/>
                <w:lang w:val="ro-RO"/>
              </w:rPr>
            </w:pPr>
          </w:p>
        </w:tc>
        <w:tc>
          <w:tcPr>
            <w:tcW w:w="2730" w:type="dxa"/>
            <w:gridSpan w:val="5"/>
            <w:tcBorders>
              <w:top w:val="nil"/>
            </w:tcBorders>
          </w:tcPr>
          <w:p w:rsidR="002C0E12" w:rsidRPr="00177FB6" w:rsidRDefault="002C0E12" w:rsidP="005A277F">
            <w:pPr>
              <w:tabs>
                <w:tab w:val="left" w:pos="567"/>
              </w:tabs>
              <w:jc w:val="center"/>
              <w:rPr>
                <w:rFonts w:ascii="Times New Roman" w:hAnsi="Times New Roman"/>
                <w:b/>
                <w:lang w:val="ro-RO"/>
              </w:rPr>
            </w:pPr>
            <w:r w:rsidRPr="00177FB6">
              <w:rPr>
                <w:rFonts w:ascii="Times New Roman" w:hAnsi="Times New Roman"/>
                <w:b/>
                <w:lang w:val="ro-RO"/>
              </w:rPr>
              <w:t>Incercări mecanice</w:t>
            </w:r>
          </w:p>
        </w:tc>
        <w:tc>
          <w:tcPr>
            <w:tcW w:w="4450" w:type="dxa"/>
            <w:gridSpan w:val="7"/>
            <w:tcBorders>
              <w:top w:val="nil"/>
              <w:right w:val="single" w:sz="24" w:space="0" w:color="auto"/>
            </w:tcBorders>
          </w:tcPr>
          <w:p w:rsidR="002C0E12" w:rsidRPr="00177FB6" w:rsidRDefault="002C0E12" w:rsidP="005A277F">
            <w:pPr>
              <w:tabs>
                <w:tab w:val="left" w:pos="567"/>
              </w:tabs>
              <w:jc w:val="center"/>
              <w:rPr>
                <w:rFonts w:ascii="Times New Roman" w:hAnsi="Times New Roman"/>
                <w:b/>
                <w:lang w:val="ro-RO"/>
              </w:rPr>
            </w:pPr>
            <w:r w:rsidRPr="00177FB6">
              <w:rPr>
                <w:rFonts w:ascii="Times New Roman" w:hAnsi="Times New Roman"/>
                <w:b/>
                <w:lang w:val="ro-RO"/>
              </w:rPr>
              <w:t>Verificări cu radiaţii</w:t>
            </w:r>
          </w:p>
        </w:tc>
      </w:tr>
      <w:tr w:rsidR="002C0E12" w:rsidRPr="00177FB6" w:rsidTr="00D81ECF">
        <w:trPr>
          <w:jc w:val="center"/>
        </w:trPr>
        <w:tc>
          <w:tcPr>
            <w:tcW w:w="546" w:type="dxa"/>
            <w:tcBorders>
              <w:top w:val="nil"/>
              <w:left w:val="single" w:sz="18" w:space="0" w:color="auto"/>
              <w:bottom w:val="nil"/>
            </w:tcBorders>
          </w:tcPr>
          <w:p w:rsidR="002C0E12" w:rsidRPr="00177FB6" w:rsidRDefault="002C0E12" w:rsidP="00B74F24">
            <w:pPr>
              <w:tabs>
                <w:tab w:val="left" w:pos="567"/>
              </w:tabs>
              <w:jc w:val="center"/>
              <w:rPr>
                <w:rFonts w:ascii="Times New Roman" w:hAnsi="Times New Roman"/>
                <w:lang w:val="ro-RO"/>
              </w:rPr>
            </w:pPr>
          </w:p>
        </w:tc>
        <w:tc>
          <w:tcPr>
            <w:tcW w:w="546" w:type="dxa"/>
            <w:tcBorders>
              <w:top w:val="nil"/>
              <w:bottom w:val="nil"/>
            </w:tcBorders>
          </w:tcPr>
          <w:p w:rsidR="002C0E12" w:rsidRPr="00177FB6" w:rsidRDefault="002C0E12" w:rsidP="00B74F24">
            <w:pPr>
              <w:tabs>
                <w:tab w:val="left" w:pos="567"/>
              </w:tabs>
              <w:jc w:val="center"/>
              <w:rPr>
                <w:rFonts w:ascii="Times New Roman" w:hAnsi="Times New Roman"/>
                <w:lang w:val="ro-RO"/>
              </w:rPr>
            </w:pPr>
          </w:p>
        </w:tc>
        <w:tc>
          <w:tcPr>
            <w:tcW w:w="546" w:type="dxa"/>
            <w:tcBorders>
              <w:top w:val="nil"/>
              <w:bottom w:val="nil"/>
            </w:tcBorders>
          </w:tcPr>
          <w:p w:rsidR="002C0E12" w:rsidRPr="00177FB6" w:rsidRDefault="002C0E12" w:rsidP="00B74F24">
            <w:pPr>
              <w:tabs>
                <w:tab w:val="left" w:pos="567"/>
              </w:tabs>
              <w:jc w:val="center"/>
              <w:rPr>
                <w:rFonts w:ascii="Times New Roman" w:hAnsi="Times New Roman"/>
                <w:lang w:val="ro-RO"/>
              </w:rPr>
            </w:pPr>
          </w:p>
        </w:tc>
        <w:tc>
          <w:tcPr>
            <w:tcW w:w="772" w:type="dxa"/>
            <w:tcBorders>
              <w:top w:val="nil"/>
              <w:bottom w:val="nil"/>
            </w:tcBorders>
          </w:tcPr>
          <w:p w:rsidR="002C0E12" w:rsidRPr="00177FB6" w:rsidRDefault="002C0E12" w:rsidP="00B74F24">
            <w:pPr>
              <w:tabs>
                <w:tab w:val="left" w:pos="567"/>
              </w:tabs>
              <w:jc w:val="center"/>
              <w:rPr>
                <w:rFonts w:ascii="Times New Roman" w:hAnsi="Times New Roman"/>
                <w:lang w:val="ro-RO"/>
              </w:rPr>
            </w:pPr>
          </w:p>
        </w:tc>
        <w:tc>
          <w:tcPr>
            <w:tcW w:w="533" w:type="dxa"/>
            <w:tcBorders>
              <w:top w:val="nil"/>
              <w:bottom w:val="nil"/>
            </w:tcBorders>
          </w:tcPr>
          <w:p w:rsidR="002C0E12" w:rsidRPr="00177FB6" w:rsidRDefault="002C0E12" w:rsidP="00B74F24">
            <w:pPr>
              <w:tabs>
                <w:tab w:val="left" w:pos="567"/>
              </w:tabs>
              <w:jc w:val="center"/>
              <w:rPr>
                <w:rFonts w:ascii="Times New Roman" w:hAnsi="Times New Roman"/>
                <w:lang w:val="ro-RO"/>
              </w:rPr>
            </w:pPr>
          </w:p>
        </w:tc>
        <w:tc>
          <w:tcPr>
            <w:tcW w:w="333" w:type="dxa"/>
            <w:gridSpan w:val="2"/>
            <w:tcBorders>
              <w:top w:val="nil"/>
              <w:bottom w:val="nil"/>
            </w:tcBorders>
          </w:tcPr>
          <w:p w:rsidR="002C0E12" w:rsidRPr="00177FB6" w:rsidRDefault="002C0E12" w:rsidP="00B74F24">
            <w:pPr>
              <w:tabs>
                <w:tab w:val="left" w:pos="567"/>
              </w:tabs>
              <w:jc w:val="center"/>
              <w:rPr>
                <w:rFonts w:ascii="Times New Roman" w:hAnsi="Times New Roman"/>
                <w:lang w:val="ro-RO"/>
              </w:rPr>
            </w:pPr>
          </w:p>
        </w:tc>
        <w:tc>
          <w:tcPr>
            <w:tcW w:w="1092" w:type="dxa"/>
            <w:gridSpan w:val="2"/>
            <w:tcBorders>
              <w:top w:val="nil"/>
            </w:tcBorders>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Buletin</w:t>
            </w:r>
          </w:p>
        </w:tc>
        <w:tc>
          <w:tcPr>
            <w:tcW w:w="546" w:type="dxa"/>
            <w:tcBorders>
              <w:top w:val="nil"/>
              <w:bottom w:val="nil"/>
            </w:tcBorders>
          </w:tcPr>
          <w:p w:rsidR="002C0E12" w:rsidRPr="00177FB6" w:rsidRDefault="002C0E12" w:rsidP="00B74F24">
            <w:pPr>
              <w:tabs>
                <w:tab w:val="left" w:pos="567"/>
              </w:tabs>
              <w:jc w:val="center"/>
              <w:rPr>
                <w:rFonts w:ascii="Times New Roman" w:hAnsi="Times New Roman"/>
                <w:lang w:val="ro-RO"/>
              </w:rPr>
            </w:pPr>
          </w:p>
        </w:tc>
        <w:tc>
          <w:tcPr>
            <w:tcW w:w="546" w:type="dxa"/>
            <w:tcBorders>
              <w:top w:val="nil"/>
              <w:bottom w:val="nil"/>
            </w:tcBorders>
          </w:tcPr>
          <w:p w:rsidR="002C0E12" w:rsidRPr="00177FB6" w:rsidRDefault="002C0E12" w:rsidP="00B74F24">
            <w:pPr>
              <w:tabs>
                <w:tab w:val="left" w:pos="567"/>
              </w:tabs>
              <w:jc w:val="center"/>
              <w:rPr>
                <w:rFonts w:ascii="Times New Roman" w:hAnsi="Times New Roman"/>
                <w:lang w:val="ro-RO"/>
              </w:rPr>
            </w:pPr>
          </w:p>
        </w:tc>
        <w:tc>
          <w:tcPr>
            <w:tcW w:w="546" w:type="dxa"/>
            <w:tcBorders>
              <w:top w:val="nil"/>
              <w:bottom w:val="nil"/>
            </w:tcBorders>
          </w:tcPr>
          <w:p w:rsidR="002C0E12" w:rsidRPr="00177FB6" w:rsidRDefault="002C0E12" w:rsidP="00B74F24">
            <w:pPr>
              <w:tabs>
                <w:tab w:val="left" w:pos="567"/>
              </w:tabs>
              <w:jc w:val="center"/>
              <w:rPr>
                <w:rFonts w:ascii="Times New Roman" w:hAnsi="Times New Roman"/>
                <w:lang w:val="ro-RO"/>
              </w:rPr>
            </w:pPr>
          </w:p>
        </w:tc>
        <w:tc>
          <w:tcPr>
            <w:tcW w:w="1092" w:type="dxa"/>
            <w:gridSpan w:val="3"/>
            <w:tcBorders>
              <w:top w:val="nil"/>
            </w:tcBorders>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Buletin</w:t>
            </w:r>
          </w:p>
        </w:tc>
        <w:tc>
          <w:tcPr>
            <w:tcW w:w="546" w:type="dxa"/>
            <w:tcBorders>
              <w:top w:val="nil"/>
              <w:bottom w:val="nil"/>
            </w:tcBorders>
          </w:tcPr>
          <w:p w:rsidR="002C0E12" w:rsidRPr="00177FB6" w:rsidRDefault="002C0E12" w:rsidP="00B74F24">
            <w:pPr>
              <w:tabs>
                <w:tab w:val="left" w:pos="567"/>
              </w:tabs>
              <w:jc w:val="center"/>
              <w:rPr>
                <w:rFonts w:ascii="Times New Roman" w:hAnsi="Times New Roman"/>
                <w:lang w:val="ro-RO"/>
              </w:rPr>
            </w:pPr>
          </w:p>
        </w:tc>
        <w:tc>
          <w:tcPr>
            <w:tcW w:w="828" w:type="dxa"/>
            <w:tcBorders>
              <w:top w:val="nil"/>
              <w:bottom w:val="nil"/>
            </w:tcBorders>
          </w:tcPr>
          <w:p w:rsidR="002C0E12" w:rsidRPr="00177FB6" w:rsidRDefault="002C0E12" w:rsidP="00B74F24">
            <w:pPr>
              <w:tabs>
                <w:tab w:val="left" w:pos="567"/>
              </w:tabs>
              <w:jc w:val="center"/>
              <w:rPr>
                <w:rFonts w:ascii="Times New Roman" w:hAnsi="Times New Roman"/>
                <w:lang w:val="ro-RO"/>
              </w:rPr>
            </w:pPr>
          </w:p>
        </w:tc>
        <w:tc>
          <w:tcPr>
            <w:tcW w:w="567" w:type="dxa"/>
            <w:tcBorders>
              <w:top w:val="nil"/>
              <w:bottom w:val="nil"/>
            </w:tcBorders>
          </w:tcPr>
          <w:p w:rsidR="002C0E12" w:rsidRPr="00177FB6" w:rsidRDefault="002C0E12" w:rsidP="00B74F24">
            <w:pPr>
              <w:tabs>
                <w:tab w:val="left" w:pos="567"/>
              </w:tabs>
              <w:jc w:val="center"/>
              <w:rPr>
                <w:rFonts w:ascii="Times New Roman" w:hAnsi="Times New Roman"/>
                <w:lang w:val="ro-RO"/>
              </w:rPr>
            </w:pPr>
          </w:p>
        </w:tc>
        <w:tc>
          <w:tcPr>
            <w:tcW w:w="1417" w:type="dxa"/>
            <w:tcBorders>
              <w:top w:val="nil"/>
              <w:bottom w:val="nil"/>
              <w:right w:val="single" w:sz="18" w:space="0" w:color="auto"/>
            </w:tcBorders>
          </w:tcPr>
          <w:p w:rsidR="002C0E12" w:rsidRPr="00177FB6" w:rsidRDefault="002C0E12" w:rsidP="00B74F24">
            <w:pPr>
              <w:tabs>
                <w:tab w:val="left" w:pos="567"/>
              </w:tabs>
              <w:jc w:val="center"/>
              <w:rPr>
                <w:rFonts w:ascii="Times New Roman" w:hAnsi="Times New Roman"/>
                <w:lang w:val="ro-RO"/>
              </w:rPr>
            </w:pPr>
          </w:p>
        </w:tc>
      </w:tr>
      <w:tr w:rsidR="002C0E12" w:rsidRPr="00177FB6" w:rsidTr="00D81ECF">
        <w:trPr>
          <w:jc w:val="center"/>
        </w:trPr>
        <w:tc>
          <w:tcPr>
            <w:tcW w:w="546" w:type="dxa"/>
            <w:tcBorders>
              <w:top w:val="nil"/>
              <w:left w:val="single" w:sz="18" w:space="0" w:color="auto"/>
              <w:bottom w:val="nil"/>
            </w:tcBorders>
          </w:tcPr>
          <w:p w:rsidR="002C0E12" w:rsidRPr="00177FB6" w:rsidRDefault="002C0E12" w:rsidP="00B74F24">
            <w:pPr>
              <w:tabs>
                <w:tab w:val="left" w:pos="567"/>
              </w:tabs>
              <w:jc w:val="center"/>
              <w:rPr>
                <w:rFonts w:ascii="Times New Roman" w:hAnsi="Times New Roman"/>
                <w:lang w:val="ro-RO"/>
              </w:rPr>
            </w:pPr>
            <w:r w:rsidRPr="00177FB6">
              <w:rPr>
                <w:rFonts w:ascii="Times New Roman" w:hAnsi="Times New Roman"/>
                <w:sz w:val="20"/>
                <w:lang w:val="ro-RO"/>
              </w:rPr>
              <w:object w:dxaOrig="173" w:dyaOrig="565">
                <v:shape id="_x0000_i1036" type="#_x0000_t75" style="width:9pt;height:27.75pt" o:ole="">
                  <v:imagedata r:id="rId212" o:title=""/>
                </v:shape>
                <o:OLEObject Type="Embed" ProgID="MSWordArt.2" ShapeID="_x0000_i1036" DrawAspect="Content" ObjectID="_1491628885" r:id="rId213">
                  <o:FieldCodes>\s</o:FieldCodes>
                </o:OLEObject>
              </w:object>
            </w:r>
          </w:p>
        </w:tc>
        <w:tc>
          <w:tcPr>
            <w:tcW w:w="546" w:type="dxa"/>
            <w:tcBorders>
              <w:top w:val="nil"/>
              <w:bottom w:val="nil"/>
            </w:tcBorders>
          </w:tcPr>
          <w:p w:rsidR="002C0E12" w:rsidRPr="00177FB6" w:rsidRDefault="002C0E12" w:rsidP="00B74F24">
            <w:pPr>
              <w:tabs>
                <w:tab w:val="left" w:pos="567"/>
              </w:tabs>
              <w:jc w:val="center"/>
              <w:rPr>
                <w:rFonts w:ascii="Times New Roman" w:hAnsi="Times New Roman"/>
                <w:lang w:val="ro-RO"/>
              </w:rPr>
            </w:pPr>
            <w:r w:rsidRPr="00177FB6">
              <w:rPr>
                <w:rFonts w:ascii="Times New Roman" w:hAnsi="Times New Roman"/>
                <w:sz w:val="20"/>
                <w:lang w:val="ro-RO"/>
              </w:rPr>
              <w:object w:dxaOrig="173" w:dyaOrig="1079">
                <v:shape id="_x0000_i1037" type="#_x0000_t75" style="width:9pt;height:54pt" o:ole="">
                  <v:imagedata r:id="rId214" o:title=""/>
                </v:shape>
                <o:OLEObject Type="Embed" ProgID="MSWordArt.2" ShapeID="_x0000_i1037" DrawAspect="Content" ObjectID="_1491628886" r:id="rId215">
                  <o:FieldCodes>\s</o:FieldCodes>
                </o:OLEObject>
              </w:object>
            </w:r>
          </w:p>
        </w:tc>
        <w:tc>
          <w:tcPr>
            <w:tcW w:w="546" w:type="dxa"/>
            <w:tcBorders>
              <w:top w:val="nil"/>
              <w:bottom w:val="nil"/>
            </w:tcBorders>
          </w:tcPr>
          <w:p w:rsidR="002C0E12" w:rsidRPr="00177FB6" w:rsidRDefault="002C0E12" w:rsidP="00B74F24">
            <w:pPr>
              <w:tabs>
                <w:tab w:val="left" w:pos="567"/>
              </w:tabs>
              <w:jc w:val="center"/>
              <w:rPr>
                <w:rFonts w:ascii="Times New Roman" w:hAnsi="Times New Roman"/>
                <w:lang w:val="ro-RO"/>
              </w:rPr>
            </w:pPr>
            <w:r w:rsidRPr="00177FB6">
              <w:rPr>
                <w:rFonts w:ascii="Times New Roman" w:hAnsi="Times New Roman"/>
                <w:sz w:val="20"/>
                <w:lang w:val="ro-RO"/>
              </w:rPr>
              <w:object w:dxaOrig="173" w:dyaOrig="1390">
                <v:shape id="_x0000_i1038" type="#_x0000_t75" style="width:9pt;height:69.75pt" o:ole="">
                  <v:imagedata r:id="rId216" o:title=""/>
                </v:shape>
                <o:OLEObject Type="Embed" ProgID="MSWordArt.2" ShapeID="_x0000_i1038" DrawAspect="Content" ObjectID="_1491628887" r:id="rId217">
                  <o:FieldCodes>\s</o:FieldCodes>
                </o:OLEObject>
              </w:object>
            </w:r>
          </w:p>
        </w:tc>
        <w:tc>
          <w:tcPr>
            <w:tcW w:w="772" w:type="dxa"/>
            <w:tcBorders>
              <w:top w:val="nil"/>
              <w:bottom w:val="nil"/>
            </w:tcBorders>
          </w:tcPr>
          <w:p w:rsidR="002C0E12" w:rsidRPr="00177FB6" w:rsidRDefault="002C0E12" w:rsidP="00B74F24">
            <w:pPr>
              <w:tabs>
                <w:tab w:val="left" w:pos="567"/>
              </w:tabs>
              <w:jc w:val="center"/>
              <w:rPr>
                <w:rFonts w:ascii="Times New Roman" w:hAnsi="Times New Roman"/>
                <w:lang w:val="ro-RO"/>
              </w:rPr>
            </w:pPr>
            <w:r w:rsidRPr="00177FB6">
              <w:rPr>
                <w:rFonts w:ascii="Times New Roman" w:hAnsi="Times New Roman"/>
                <w:sz w:val="20"/>
                <w:lang w:val="ro-RO"/>
              </w:rPr>
              <w:object w:dxaOrig="173" w:dyaOrig="951">
                <v:shape id="_x0000_i1039" type="#_x0000_t75" style="width:9pt;height:47.25pt" o:ole="">
                  <v:imagedata r:id="rId218" o:title=""/>
                </v:shape>
                <o:OLEObject Type="Embed" ProgID="MSWordArt.2" ShapeID="_x0000_i1039" DrawAspect="Content" ObjectID="_1491628888" r:id="rId219">
                  <o:FieldCodes>\s</o:FieldCodes>
                </o:OLEObject>
              </w:object>
            </w:r>
          </w:p>
        </w:tc>
        <w:tc>
          <w:tcPr>
            <w:tcW w:w="533" w:type="dxa"/>
            <w:tcBorders>
              <w:top w:val="nil"/>
              <w:bottom w:val="nil"/>
            </w:tcBorders>
          </w:tcPr>
          <w:p w:rsidR="002C0E12" w:rsidRPr="00177FB6" w:rsidRDefault="002C0E12" w:rsidP="00B74F24">
            <w:pPr>
              <w:tabs>
                <w:tab w:val="left" w:pos="567"/>
              </w:tabs>
              <w:jc w:val="center"/>
              <w:rPr>
                <w:rFonts w:ascii="Times New Roman" w:hAnsi="Times New Roman"/>
                <w:lang w:val="ro-RO"/>
              </w:rPr>
            </w:pPr>
            <w:r w:rsidRPr="00177FB6">
              <w:rPr>
                <w:rFonts w:ascii="Times New Roman" w:hAnsi="Times New Roman"/>
                <w:sz w:val="20"/>
                <w:lang w:val="ro-RO"/>
              </w:rPr>
              <w:object w:dxaOrig="173" w:dyaOrig="2610">
                <v:shape id="_x0000_i1040" type="#_x0000_t75" style="width:9pt;height:130.5pt" o:ole="">
                  <v:imagedata r:id="rId220" o:title=""/>
                </v:shape>
                <o:OLEObject Type="Embed" ProgID="MSWordArt.2" ShapeID="_x0000_i1040" DrawAspect="Content" ObjectID="_1491628889" r:id="rId221">
                  <o:FieldCodes>\s</o:FieldCodes>
                </o:OLEObject>
              </w:object>
            </w:r>
          </w:p>
        </w:tc>
        <w:tc>
          <w:tcPr>
            <w:tcW w:w="333" w:type="dxa"/>
            <w:gridSpan w:val="2"/>
            <w:tcBorders>
              <w:top w:val="nil"/>
              <w:bottom w:val="nil"/>
            </w:tcBorders>
          </w:tcPr>
          <w:p w:rsidR="002C0E12" w:rsidRPr="00177FB6" w:rsidRDefault="002C0E12" w:rsidP="00B74F24">
            <w:pPr>
              <w:tabs>
                <w:tab w:val="left" w:pos="567"/>
              </w:tabs>
              <w:jc w:val="center"/>
              <w:rPr>
                <w:rFonts w:ascii="Times New Roman" w:hAnsi="Times New Roman"/>
                <w:lang w:val="ro-RO"/>
              </w:rPr>
            </w:pPr>
            <w:r w:rsidRPr="00177FB6">
              <w:rPr>
                <w:rFonts w:ascii="Times New Roman" w:hAnsi="Times New Roman"/>
                <w:sz w:val="20"/>
                <w:lang w:val="ro-RO"/>
              </w:rPr>
              <w:object w:dxaOrig="173" w:dyaOrig="2718">
                <v:shape id="_x0000_i1041" type="#_x0000_t75" style="width:9pt;height:134.25pt" o:ole="">
                  <v:imagedata r:id="rId222" o:title=""/>
                </v:shape>
                <o:OLEObject Type="Embed" ProgID="MSWordArt.2" ShapeID="_x0000_i1041" DrawAspect="Content" ObjectID="_1491628890" r:id="rId223">
                  <o:FieldCodes>\s</o:FieldCodes>
                </o:OLEObject>
              </w:object>
            </w:r>
          </w:p>
        </w:tc>
        <w:tc>
          <w:tcPr>
            <w:tcW w:w="546" w:type="dxa"/>
            <w:tcBorders>
              <w:top w:val="nil"/>
              <w:bottom w:val="nil"/>
            </w:tcBorders>
          </w:tcPr>
          <w:p w:rsidR="002C0E12" w:rsidRPr="00177FB6" w:rsidRDefault="002C0E12" w:rsidP="00B74F24">
            <w:pPr>
              <w:tabs>
                <w:tab w:val="left" w:pos="567"/>
              </w:tabs>
              <w:jc w:val="center"/>
              <w:rPr>
                <w:rFonts w:ascii="Times New Roman" w:hAnsi="Times New Roman"/>
                <w:lang w:val="ro-RO"/>
              </w:rPr>
            </w:pPr>
            <w:r w:rsidRPr="00177FB6">
              <w:rPr>
                <w:rFonts w:ascii="Times New Roman" w:hAnsi="Times New Roman"/>
                <w:sz w:val="20"/>
                <w:lang w:val="ro-RO"/>
              </w:rPr>
              <w:object w:dxaOrig="173" w:dyaOrig="230">
                <v:shape id="_x0000_i1042" type="#_x0000_t75" style="width:9pt;height:12pt" o:ole="">
                  <v:imagedata r:id="rId224" o:title=""/>
                </v:shape>
                <o:OLEObject Type="Embed" ProgID="MSWordArt.2" ShapeID="_x0000_i1042" DrawAspect="Content" ObjectID="_1491628891" r:id="rId225">
                  <o:FieldCodes>\s</o:FieldCodes>
                </o:OLEObject>
              </w:object>
            </w:r>
          </w:p>
        </w:tc>
        <w:tc>
          <w:tcPr>
            <w:tcW w:w="546" w:type="dxa"/>
            <w:tcBorders>
              <w:top w:val="nil"/>
              <w:bottom w:val="nil"/>
            </w:tcBorders>
          </w:tcPr>
          <w:p w:rsidR="002C0E12" w:rsidRPr="00177FB6" w:rsidRDefault="002C0E12" w:rsidP="00B74F24">
            <w:pPr>
              <w:tabs>
                <w:tab w:val="left" w:pos="567"/>
              </w:tabs>
              <w:jc w:val="center"/>
              <w:rPr>
                <w:rFonts w:ascii="Times New Roman" w:hAnsi="Times New Roman"/>
                <w:lang w:val="ro-RO"/>
              </w:rPr>
            </w:pPr>
            <w:r w:rsidRPr="00177FB6">
              <w:rPr>
                <w:rFonts w:ascii="Times New Roman" w:hAnsi="Times New Roman"/>
                <w:sz w:val="20"/>
                <w:lang w:val="ro-RO"/>
              </w:rPr>
              <w:object w:dxaOrig="173" w:dyaOrig="398">
                <v:shape id="_x0000_i1043" type="#_x0000_t75" style="width:9pt;height:20.25pt" o:ole="">
                  <v:imagedata r:id="rId226" o:title=""/>
                </v:shape>
                <o:OLEObject Type="Embed" ProgID="MSWordArt.2" ShapeID="_x0000_i1043" DrawAspect="Content" ObjectID="_1491628892" r:id="rId227">
                  <o:FieldCodes>\s</o:FieldCodes>
                </o:OLEObject>
              </w:object>
            </w:r>
          </w:p>
        </w:tc>
        <w:tc>
          <w:tcPr>
            <w:tcW w:w="546" w:type="dxa"/>
            <w:tcBorders>
              <w:top w:val="nil"/>
              <w:bottom w:val="nil"/>
            </w:tcBorders>
          </w:tcPr>
          <w:p w:rsidR="002C0E12" w:rsidRPr="00177FB6" w:rsidRDefault="002C0E12" w:rsidP="00B74F24">
            <w:pPr>
              <w:tabs>
                <w:tab w:val="left" w:pos="567"/>
              </w:tabs>
              <w:jc w:val="center"/>
              <w:rPr>
                <w:rFonts w:ascii="Times New Roman" w:hAnsi="Times New Roman"/>
                <w:lang w:val="ro-RO"/>
              </w:rPr>
            </w:pPr>
            <w:r w:rsidRPr="00177FB6">
              <w:rPr>
                <w:rFonts w:ascii="Times New Roman" w:hAnsi="Times New Roman"/>
                <w:sz w:val="20"/>
                <w:lang w:val="ro-RO"/>
              </w:rPr>
              <w:object w:dxaOrig="345" w:dyaOrig="846">
                <v:shape id="_x0000_i1044" type="#_x0000_t75" style="width:17.25pt;height:42pt" o:ole="">
                  <v:imagedata r:id="rId228" o:title=""/>
                </v:shape>
                <o:OLEObject Type="Embed" ProgID="MSWordArt.2" ShapeID="_x0000_i1044" DrawAspect="Content" ObjectID="_1491628893" r:id="rId229">
                  <o:FieldCodes>\s</o:FieldCodes>
                </o:OLEObject>
              </w:object>
            </w:r>
          </w:p>
        </w:tc>
        <w:tc>
          <w:tcPr>
            <w:tcW w:w="546" w:type="dxa"/>
            <w:tcBorders>
              <w:top w:val="nil"/>
              <w:bottom w:val="nil"/>
            </w:tcBorders>
          </w:tcPr>
          <w:p w:rsidR="002C0E12" w:rsidRPr="00177FB6" w:rsidRDefault="002C0E12" w:rsidP="00B74F24">
            <w:pPr>
              <w:tabs>
                <w:tab w:val="left" w:pos="567"/>
              </w:tabs>
              <w:jc w:val="center"/>
              <w:rPr>
                <w:rFonts w:ascii="Times New Roman" w:hAnsi="Times New Roman"/>
                <w:lang w:val="ro-RO"/>
              </w:rPr>
            </w:pPr>
            <w:r w:rsidRPr="00177FB6">
              <w:rPr>
                <w:rFonts w:ascii="Times New Roman" w:hAnsi="Times New Roman"/>
                <w:sz w:val="20"/>
                <w:lang w:val="ro-RO"/>
              </w:rPr>
              <w:object w:dxaOrig="184" w:dyaOrig="1582">
                <v:shape id="_x0000_i1045" type="#_x0000_t75" style="width:9pt;height:78pt" o:ole="">
                  <v:imagedata r:id="rId230" o:title=""/>
                </v:shape>
                <o:OLEObject Type="Embed" ProgID="MSWordArt.2" ShapeID="_x0000_i1045" DrawAspect="Content" ObjectID="_1491628894" r:id="rId231">
                  <o:FieldCodes>\s</o:FieldCodes>
                </o:OLEObject>
              </w:object>
            </w:r>
          </w:p>
        </w:tc>
        <w:tc>
          <w:tcPr>
            <w:tcW w:w="546" w:type="dxa"/>
            <w:tcBorders>
              <w:top w:val="nil"/>
              <w:bottom w:val="nil"/>
            </w:tcBorders>
          </w:tcPr>
          <w:p w:rsidR="002C0E12" w:rsidRPr="00177FB6" w:rsidRDefault="002C0E12" w:rsidP="00B74F24">
            <w:pPr>
              <w:tabs>
                <w:tab w:val="left" w:pos="567"/>
              </w:tabs>
              <w:jc w:val="center"/>
              <w:rPr>
                <w:rFonts w:ascii="Times New Roman" w:hAnsi="Times New Roman"/>
                <w:lang w:val="ro-RO"/>
              </w:rPr>
            </w:pPr>
            <w:r w:rsidRPr="00177FB6">
              <w:rPr>
                <w:rFonts w:ascii="Times New Roman" w:hAnsi="Times New Roman"/>
                <w:sz w:val="20"/>
                <w:lang w:val="ro-RO"/>
              </w:rPr>
              <w:object w:dxaOrig="184" w:dyaOrig="2027">
                <v:shape id="_x0000_i1046" type="#_x0000_t75" style="width:9pt;height:100.5pt" o:ole="">
                  <v:imagedata r:id="rId232" o:title=""/>
                </v:shape>
                <o:OLEObject Type="Embed" ProgID="MSWordArt.2" ShapeID="_x0000_i1046" DrawAspect="Content" ObjectID="_1491628895" r:id="rId233">
                  <o:FieldCodes>\s</o:FieldCodes>
                </o:OLEObject>
              </w:object>
            </w:r>
          </w:p>
        </w:tc>
        <w:tc>
          <w:tcPr>
            <w:tcW w:w="546" w:type="dxa"/>
            <w:gridSpan w:val="2"/>
            <w:tcBorders>
              <w:top w:val="nil"/>
              <w:bottom w:val="nil"/>
            </w:tcBorders>
          </w:tcPr>
          <w:p w:rsidR="002C0E12" w:rsidRPr="00177FB6" w:rsidRDefault="002C0E12" w:rsidP="00B74F24">
            <w:pPr>
              <w:tabs>
                <w:tab w:val="left" w:pos="567"/>
              </w:tabs>
              <w:jc w:val="center"/>
              <w:rPr>
                <w:rFonts w:ascii="Times New Roman" w:hAnsi="Times New Roman"/>
                <w:lang w:val="ro-RO"/>
              </w:rPr>
            </w:pPr>
            <w:r w:rsidRPr="00177FB6">
              <w:rPr>
                <w:rFonts w:ascii="Times New Roman" w:hAnsi="Times New Roman"/>
                <w:sz w:val="20"/>
                <w:lang w:val="ro-RO"/>
              </w:rPr>
              <w:object w:dxaOrig="173" w:dyaOrig="230">
                <v:shape id="_x0000_i1047" type="#_x0000_t75" style="width:9pt;height:12pt" o:ole="">
                  <v:imagedata r:id="rId224" o:title=""/>
                </v:shape>
                <o:OLEObject Type="Embed" ProgID="MSWordArt.2" ShapeID="_x0000_i1047" DrawAspect="Content" ObjectID="_1491628896" r:id="rId234">
                  <o:FieldCodes>\s</o:FieldCodes>
                </o:OLEObject>
              </w:object>
            </w:r>
          </w:p>
        </w:tc>
        <w:tc>
          <w:tcPr>
            <w:tcW w:w="546" w:type="dxa"/>
            <w:tcBorders>
              <w:top w:val="nil"/>
              <w:bottom w:val="nil"/>
            </w:tcBorders>
          </w:tcPr>
          <w:p w:rsidR="002C0E12" w:rsidRPr="00177FB6" w:rsidRDefault="002C0E12" w:rsidP="00B74F24">
            <w:pPr>
              <w:tabs>
                <w:tab w:val="left" w:pos="567"/>
              </w:tabs>
              <w:jc w:val="center"/>
              <w:rPr>
                <w:rFonts w:ascii="Times New Roman" w:hAnsi="Times New Roman"/>
                <w:lang w:val="ro-RO"/>
              </w:rPr>
            </w:pPr>
            <w:r w:rsidRPr="00177FB6">
              <w:rPr>
                <w:rFonts w:ascii="Times New Roman" w:hAnsi="Times New Roman"/>
                <w:sz w:val="20"/>
                <w:lang w:val="ro-RO"/>
              </w:rPr>
              <w:object w:dxaOrig="173" w:dyaOrig="398">
                <v:shape id="_x0000_i1048" type="#_x0000_t75" style="width:9pt;height:20.25pt" o:ole="">
                  <v:imagedata r:id="rId226" o:title=""/>
                </v:shape>
                <o:OLEObject Type="Embed" ProgID="MSWordArt.2" ShapeID="_x0000_i1048" DrawAspect="Content" ObjectID="_1491628897" r:id="rId235">
                  <o:FieldCodes>\s</o:FieldCodes>
                </o:OLEObject>
              </w:object>
            </w:r>
          </w:p>
        </w:tc>
        <w:tc>
          <w:tcPr>
            <w:tcW w:w="546" w:type="dxa"/>
            <w:tcBorders>
              <w:top w:val="nil"/>
              <w:bottom w:val="nil"/>
            </w:tcBorders>
          </w:tcPr>
          <w:p w:rsidR="002C0E12" w:rsidRPr="00177FB6" w:rsidRDefault="002C0E12" w:rsidP="00B74F24">
            <w:pPr>
              <w:tabs>
                <w:tab w:val="left" w:pos="567"/>
              </w:tabs>
              <w:jc w:val="center"/>
              <w:rPr>
                <w:rFonts w:ascii="Times New Roman" w:hAnsi="Times New Roman"/>
                <w:lang w:val="ro-RO"/>
              </w:rPr>
            </w:pPr>
            <w:r w:rsidRPr="00177FB6">
              <w:rPr>
                <w:rFonts w:ascii="Times New Roman" w:hAnsi="Times New Roman"/>
                <w:sz w:val="20"/>
                <w:lang w:val="ro-RO"/>
              </w:rPr>
              <w:object w:dxaOrig="383" w:dyaOrig="1215">
                <v:shape id="_x0000_i1049" type="#_x0000_t75" style="width:18.75pt;height:60.75pt" o:ole="">
                  <v:imagedata r:id="rId236" o:title=""/>
                </v:shape>
                <o:OLEObject Type="Embed" ProgID="MSWordArt.2" ShapeID="_x0000_i1049" DrawAspect="Content" ObjectID="_1491628898" r:id="rId237">
                  <o:FieldCodes>\s</o:FieldCodes>
                </o:OLEObject>
              </w:object>
            </w:r>
          </w:p>
        </w:tc>
        <w:tc>
          <w:tcPr>
            <w:tcW w:w="828" w:type="dxa"/>
            <w:tcBorders>
              <w:top w:val="nil"/>
              <w:bottom w:val="nil"/>
            </w:tcBorders>
          </w:tcPr>
          <w:p w:rsidR="002C0E12" w:rsidRPr="00177FB6" w:rsidRDefault="002C0E12" w:rsidP="00B74F24">
            <w:pPr>
              <w:tabs>
                <w:tab w:val="left" w:pos="567"/>
              </w:tabs>
              <w:jc w:val="center"/>
              <w:rPr>
                <w:rFonts w:ascii="Times New Roman" w:hAnsi="Times New Roman"/>
                <w:lang w:val="ro-RO"/>
              </w:rPr>
            </w:pPr>
            <w:r w:rsidRPr="00177FB6">
              <w:rPr>
                <w:rFonts w:ascii="Times New Roman" w:hAnsi="Times New Roman"/>
                <w:sz w:val="20"/>
                <w:lang w:val="ro-RO"/>
              </w:rPr>
              <w:object w:dxaOrig="346" w:dyaOrig="1073">
                <v:shape id="_x0000_i1050" type="#_x0000_t75" style="width:17.25pt;height:54pt" o:ole="">
                  <v:imagedata r:id="rId238" o:title=""/>
                </v:shape>
                <o:OLEObject Type="Embed" ProgID="MSWordArt.2" ShapeID="_x0000_i1050" DrawAspect="Content" ObjectID="_1491628899" r:id="rId239">
                  <o:FieldCodes>\s</o:FieldCodes>
                </o:OLEObject>
              </w:object>
            </w:r>
          </w:p>
        </w:tc>
        <w:tc>
          <w:tcPr>
            <w:tcW w:w="567" w:type="dxa"/>
            <w:tcBorders>
              <w:top w:val="nil"/>
              <w:bottom w:val="nil"/>
            </w:tcBorders>
          </w:tcPr>
          <w:p w:rsidR="002C0E12" w:rsidRPr="00177FB6" w:rsidRDefault="002C0E12" w:rsidP="00B74F24">
            <w:pPr>
              <w:tabs>
                <w:tab w:val="left" w:pos="567"/>
              </w:tabs>
              <w:jc w:val="center"/>
              <w:rPr>
                <w:rFonts w:ascii="Times New Roman" w:hAnsi="Times New Roman"/>
                <w:lang w:val="ro-RO"/>
              </w:rPr>
            </w:pPr>
            <w:r w:rsidRPr="00177FB6">
              <w:rPr>
                <w:rFonts w:ascii="Times New Roman" w:hAnsi="Times New Roman"/>
                <w:sz w:val="20"/>
                <w:lang w:val="ro-RO"/>
              </w:rPr>
              <w:object w:dxaOrig="186" w:dyaOrig="1897">
                <v:shape id="_x0000_i1051" type="#_x0000_t75" style="width:9pt;height:94.5pt" o:ole="">
                  <v:imagedata r:id="rId240" o:title=""/>
                </v:shape>
                <o:OLEObject Type="Embed" ProgID="MSWordArt.2" ShapeID="_x0000_i1051" DrawAspect="Content" ObjectID="_1491628900" r:id="rId241">
                  <o:FieldCodes>\s</o:FieldCodes>
                </o:OLEObject>
              </w:object>
            </w:r>
          </w:p>
        </w:tc>
        <w:tc>
          <w:tcPr>
            <w:tcW w:w="1417" w:type="dxa"/>
            <w:tcBorders>
              <w:top w:val="nil"/>
              <w:bottom w:val="nil"/>
              <w:right w:val="single" w:sz="18" w:space="0" w:color="auto"/>
            </w:tcBorders>
          </w:tcPr>
          <w:p w:rsidR="002C0E12" w:rsidRPr="00177FB6" w:rsidRDefault="002C0E12" w:rsidP="00B74F24">
            <w:pPr>
              <w:tabs>
                <w:tab w:val="left" w:pos="567"/>
              </w:tabs>
              <w:jc w:val="center"/>
              <w:rPr>
                <w:rFonts w:ascii="Times New Roman" w:hAnsi="Times New Roman"/>
                <w:lang w:val="ro-RO"/>
              </w:rPr>
            </w:pPr>
            <w:r w:rsidRPr="00177FB6">
              <w:rPr>
                <w:rFonts w:ascii="Times New Roman" w:hAnsi="Times New Roman"/>
                <w:sz w:val="20"/>
                <w:lang w:val="ro-RO"/>
              </w:rPr>
              <w:object w:dxaOrig="173" w:dyaOrig="1280">
                <v:shape id="_x0000_i1052" type="#_x0000_t75" style="width:9pt;height:63pt" o:ole="">
                  <v:imagedata r:id="rId242" o:title=""/>
                </v:shape>
                <o:OLEObject Type="Embed" ProgID="MSWordArt.2" ShapeID="_x0000_i1052" DrawAspect="Content" ObjectID="_1491628901" r:id="rId243">
                  <o:FieldCodes>\s</o:FieldCodes>
                </o:OLEObject>
              </w:object>
            </w:r>
          </w:p>
        </w:tc>
      </w:tr>
      <w:tr w:rsidR="002C0E12" w:rsidRPr="00177FB6" w:rsidTr="00D81ECF">
        <w:trPr>
          <w:jc w:val="center"/>
        </w:trPr>
        <w:tc>
          <w:tcPr>
            <w:tcW w:w="546" w:type="dxa"/>
            <w:tcBorders>
              <w:top w:val="nil"/>
              <w:left w:val="single" w:sz="18" w:space="0" w:color="auto"/>
              <w:bottom w:val="nil"/>
            </w:tcBorders>
          </w:tcPr>
          <w:p w:rsidR="002C0E12" w:rsidRPr="00177FB6" w:rsidRDefault="002C0E12" w:rsidP="00B74F24">
            <w:pPr>
              <w:tabs>
                <w:tab w:val="left" w:pos="567"/>
              </w:tabs>
              <w:jc w:val="center"/>
              <w:rPr>
                <w:rFonts w:ascii="Times New Roman" w:hAnsi="Times New Roman"/>
                <w:lang w:val="ro-RO"/>
              </w:rPr>
            </w:pPr>
          </w:p>
        </w:tc>
        <w:tc>
          <w:tcPr>
            <w:tcW w:w="546" w:type="dxa"/>
            <w:tcBorders>
              <w:top w:val="nil"/>
              <w:bottom w:val="nil"/>
            </w:tcBorders>
          </w:tcPr>
          <w:p w:rsidR="002C0E12" w:rsidRPr="00177FB6" w:rsidRDefault="002C0E12" w:rsidP="00B74F24">
            <w:pPr>
              <w:tabs>
                <w:tab w:val="left" w:pos="567"/>
              </w:tabs>
              <w:jc w:val="center"/>
              <w:rPr>
                <w:rFonts w:ascii="Times New Roman" w:hAnsi="Times New Roman"/>
                <w:lang w:val="ro-RO"/>
              </w:rPr>
            </w:pPr>
          </w:p>
        </w:tc>
        <w:tc>
          <w:tcPr>
            <w:tcW w:w="546" w:type="dxa"/>
            <w:tcBorders>
              <w:top w:val="nil"/>
              <w:bottom w:val="nil"/>
            </w:tcBorders>
          </w:tcPr>
          <w:p w:rsidR="002C0E12" w:rsidRPr="00177FB6" w:rsidRDefault="002C0E12" w:rsidP="00B74F24">
            <w:pPr>
              <w:tabs>
                <w:tab w:val="left" w:pos="567"/>
              </w:tabs>
              <w:jc w:val="center"/>
              <w:rPr>
                <w:rFonts w:ascii="Times New Roman" w:hAnsi="Times New Roman"/>
                <w:lang w:val="ro-RO"/>
              </w:rPr>
            </w:pPr>
          </w:p>
        </w:tc>
        <w:tc>
          <w:tcPr>
            <w:tcW w:w="772" w:type="dxa"/>
            <w:tcBorders>
              <w:top w:val="nil"/>
              <w:bottom w:val="nil"/>
            </w:tcBorders>
          </w:tcPr>
          <w:p w:rsidR="002C0E12" w:rsidRPr="00177FB6" w:rsidRDefault="002C0E12" w:rsidP="00B74F24">
            <w:pPr>
              <w:tabs>
                <w:tab w:val="left" w:pos="567"/>
              </w:tabs>
              <w:jc w:val="center"/>
              <w:rPr>
                <w:rFonts w:ascii="Times New Roman" w:hAnsi="Times New Roman"/>
                <w:lang w:val="ro-RO"/>
              </w:rPr>
            </w:pPr>
          </w:p>
        </w:tc>
        <w:tc>
          <w:tcPr>
            <w:tcW w:w="533" w:type="dxa"/>
            <w:tcBorders>
              <w:top w:val="nil"/>
              <w:bottom w:val="nil"/>
            </w:tcBorders>
          </w:tcPr>
          <w:p w:rsidR="002C0E12" w:rsidRPr="00177FB6" w:rsidRDefault="002C0E12" w:rsidP="00B74F24">
            <w:pPr>
              <w:tabs>
                <w:tab w:val="left" w:pos="567"/>
              </w:tabs>
              <w:jc w:val="center"/>
              <w:rPr>
                <w:rFonts w:ascii="Times New Roman" w:hAnsi="Times New Roman"/>
                <w:lang w:val="ro-RO"/>
              </w:rPr>
            </w:pPr>
          </w:p>
        </w:tc>
        <w:tc>
          <w:tcPr>
            <w:tcW w:w="333" w:type="dxa"/>
            <w:gridSpan w:val="2"/>
            <w:tcBorders>
              <w:top w:val="nil"/>
              <w:bottom w:val="nil"/>
            </w:tcBorders>
          </w:tcPr>
          <w:p w:rsidR="002C0E12" w:rsidRPr="00177FB6" w:rsidRDefault="002C0E12" w:rsidP="00B74F24">
            <w:pPr>
              <w:tabs>
                <w:tab w:val="left" w:pos="567"/>
              </w:tabs>
              <w:jc w:val="center"/>
              <w:rPr>
                <w:rFonts w:ascii="Times New Roman" w:hAnsi="Times New Roman"/>
                <w:lang w:val="ro-RO"/>
              </w:rPr>
            </w:pPr>
          </w:p>
        </w:tc>
        <w:tc>
          <w:tcPr>
            <w:tcW w:w="546" w:type="dxa"/>
            <w:tcBorders>
              <w:top w:val="nil"/>
              <w:bottom w:val="nil"/>
            </w:tcBorders>
          </w:tcPr>
          <w:p w:rsidR="002C0E12" w:rsidRPr="00177FB6" w:rsidRDefault="002C0E12" w:rsidP="00B74F24">
            <w:pPr>
              <w:tabs>
                <w:tab w:val="left" w:pos="567"/>
              </w:tabs>
              <w:jc w:val="center"/>
              <w:rPr>
                <w:rFonts w:ascii="Times New Roman" w:hAnsi="Times New Roman"/>
                <w:lang w:val="ro-RO"/>
              </w:rPr>
            </w:pPr>
          </w:p>
        </w:tc>
        <w:tc>
          <w:tcPr>
            <w:tcW w:w="546" w:type="dxa"/>
            <w:tcBorders>
              <w:top w:val="nil"/>
              <w:bottom w:val="nil"/>
            </w:tcBorders>
          </w:tcPr>
          <w:p w:rsidR="002C0E12" w:rsidRPr="00177FB6" w:rsidRDefault="002C0E12" w:rsidP="00B74F24">
            <w:pPr>
              <w:tabs>
                <w:tab w:val="left" w:pos="567"/>
              </w:tabs>
              <w:jc w:val="center"/>
              <w:rPr>
                <w:rFonts w:ascii="Times New Roman" w:hAnsi="Times New Roman"/>
                <w:lang w:val="ro-RO"/>
              </w:rPr>
            </w:pPr>
          </w:p>
        </w:tc>
        <w:tc>
          <w:tcPr>
            <w:tcW w:w="546" w:type="dxa"/>
            <w:tcBorders>
              <w:top w:val="nil"/>
              <w:bottom w:val="nil"/>
            </w:tcBorders>
          </w:tcPr>
          <w:p w:rsidR="002C0E12" w:rsidRPr="00177FB6" w:rsidRDefault="002C0E12" w:rsidP="00B74F24">
            <w:pPr>
              <w:tabs>
                <w:tab w:val="left" w:pos="567"/>
              </w:tabs>
              <w:jc w:val="center"/>
              <w:rPr>
                <w:rFonts w:ascii="Times New Roman" w:hAnsi="Times New Roman"/>
                <w:lang w:val="ro-RO"/>
              </w:rPr>
            </w:pPr>
          </w:p>
        </w:tc>
        <w:tc>
          <w:tcPr>
            <w:tcW w:w="546" w:type="dxa"/>
            <w:tcBorders>
              <w:top w:val="nil"/>
              <w:bottom w:val="nil"/>
            </w:tcBorders>
          </w:tcPr>
          <w:p w:rsidR="002C0E12" w:rsidRPr="00177FB6" w:rsidRDefault="002C0E12" w:rsidP="00B74F24">
            <w:pPr>
              <w:tabs>
                <w:tab w:val="left" w:pos="567"/>
              </w:tabs>
              <w:jc w:val="center"/>
              <w:rPr>
                <w:rFonts w:ascii="Times New Roman" w:hAnsi="Times New Roman"/>
                <w:lang w:val="ro-RO"/>
              </w:rPr>
            </w:pPr>
          </w:p>
        </w:tc>
        <w:tc>
          <w:tcPr>
            <w:tcW w:w="546" w:type="dxa"/>
            <w:tcBorders>
              <w:top w:val="nil"/>
              <w:bottom w:val="nil"/>
            </w:tcBorders>
          </w:tcPr>
          <w:p w:rsidR="002C0E12" w:rsidRPr="00177FB6" w:rsidRDefault="002C0E12" w:rsidP="00B74F24">
            <w:pPr>
              <w:tabs>
                <w:tab w:val="left" w:pos="567"/>
              </w:tabs>
              <w:jc w:val="center"/>
              <w:rPr>
                <w:rFonts w:ascii="Times New Roman" w:hAnsi="Times New Roman"/>
                <w:lang w:val="ro-RO"/>
              </w:rPr>
            </w:pPr>
          </w:p>
        </w:tc>
        <w:tc>
          <w:tcPr>
            <w:tcW w:w="546" w:type="dxa"/>
            <w:gridSpan w:val="2"/>
            <w:tcBorders>
              <w:top w:val="nil"/>
              <w:bottom w:val="nil"/>
            </w:tcBorders>
          </w:tcPr>
          <w:p w:rsidR="002C0E12" w:rsidRPr="00177FB6" w:rsidRDefault="002C0E12" w:rsidP="00B74F24">
            <w:pPr>
              <w:tabs>
                <w:tab w:val="left" w:pos="567"/>
              </w:tabs>
              <w:jc w:val="center"/>
              <w:rPr>
                <w:rFonts w:ascii="Times New Roman" w:hAnsi="Times New Roman"/>
                <w:lang w:val="ro-RO"/>
              </w:rPr>
            </w:pPr>
          </w:p>
        </w:tc>
        <w:tc>
          <w:tcPr>
            <w:tcW w:w="546" w:type="dxa"/>
            <w:tcBorders>
              <w:top w:val="nil"/>
              <w:bottom w:val="nil"/>
            </w:tcBorders>
          </w:tcPr>
          <w:p w:rsidR="002C0E12" w:rsidRPr="00177FB6" w:rsidRDefault="002C0E12" w:rsidP="00B74F24">
            <w:pPr>
              <w:tabs>
                <w:tab w:val="left" w:pos="567"/>
              </w:tabs>
              <w:jc w:val="center"/>
              <w:rPr>
                <w:rFonts w:ascii="Times New Roman" w:hAnsi="Times New Roman"/>
                <w:lang w:val="ro-RO"/>
              </w:rPr>
            </w:pPr>
          </w:p>
        </w:tc>
        <w:tc>
          <w:tcPr>
            <w:tcW w:w="546" w:type="dxa"/>
            <w:tcBorders>
              <w:top w:val="nil"/>
              <w:bottom w:val="nil"/>
            </w:tcBorders>
          </w:tcPr>
          <w:p w:rsidR="002C0E12" w:rsidRPr="00177FB6" w:rsidRDefault="002C0E12" w:rsidP="00B74F24">
            <w:pPr>
              <w:tabs>
                <w:tab w:val="left" w:pos="567"/>
              </w:tabs>
              <w:jc w:val="center"/>
              <w:rPr>
                <w:rFonts w:ascii="Times New Roman" w:hAnsi="Times New Roman"/>
                <w:lang w:val="ro-RO"/>
              </w:rPr>
            </w:pPr>
          </w:p>
        </w:tc>
        <w:tc>
          <w:tcPr>
            <w:tcW w:w="828" w:type="dxa"/>
            <w:tcBorders>
              <w:top w:val="nil"/>
              <w:bottom w:val="nil"/>
            </w:tcBorders>
          </w:tcPr>
          <w:p w:rsidR="002C0E12" w:rsidRPr="00177FB6" w:rsidRDefault="002C0E12" w:rsidP="00B74F24">
            <w:pPr>
              <w:tabs>
                <w:tab w:val="left" w:pos="567"/>
              </w:tabs>
              <w:jc w:val="center"/>
              <w:rPr>
                <w:rFonts w:ascii="Times New Roman" w:hAnsi="Times New Roman"/>
                <w:lang w:val="ro-RO"/>
              </w:rPr>
            </w:pPr>
          </w:p>
        </w:tc>
        <w:tc>
          <w:tcPr>
            <w:tcW w:w="567" w:type="dxa"/>
            <w:tcBorders>
              <w:top w:val="nil"/>
              <w:bottom w:val="nil"/>
            </w:tcBorders>
          </w:tcPr>
          <w:p w:rsidR="002C0E12" w:rsidRPr="00177FB6" w:rsidRDefault="002C0E12" w:rsidP="00B74F24">
            <w:pPr>
              <w:tabs>
                <w:tab w:val="left" w:pos="567"/>
              </w:tabs>
              <w:jc w:val="center"/>
              <w:rPr>
                <w:rFonts w:ascii="Times New Roman" w:hAnsi="Times New Roman"/>
                <w:lang w:val="ro-RO"/>
              </w:rPr>
            </w:pPr>
          </w:p>
        </w:tc>
        <w:tc>
          <w:tcPr>
            <w:tcW w:w="1417" w:type="dxa"/>
            <w:tcBorders>
              <w:top w:val="nil"/>
              <w:bottom w:val="nil"/>
              <w:right w:val="single" w:sz="18" w:space="0" w:color="auto"/>
            </w:tcBorders>
          </w:tcPr>
          <w:p w:rsidR="002C0E12" w:rsidRPr="00177FB6" w:rsidRDefault="002C0E12" w:rsidP="00B74F24">
            <w:pPr>
              <w:tabs>
                <w:tab w:val="left" w:pos="567"/>
              </w:tabs>
              <w:jc w:val="center"/>
              <w:rPr>
                <w:rFonts w:ascii="Times New Roman" w:hAnsi="Times New Roman"/>
                <w:lang w:val="ro-RO"/>
              </w:rPr>
            </w:pPr>
          </w:p>
        </w:tc>
      </w:tr>
      <w:tr w:rsidR="002C0E12" w:rsidRPr="00177FB6" w:rsidTr="00D81ECF">
        <w:trPr>
          <w:jc w:val="center"/>
        </w:trPr>
        <w:tc>
          <w:tcPr>
            <w:tcW w:w="546" w:type="dxa"/>
            <w:tcBorders>
              <w:top w:val="nil"/>
              <w:left w:val="single" w:sz="18" w:space="0" w:color="auto"/>
              <w:bottom w:val="single" w:sz="18" w:space="0" w:color="auto"/>
            </w:tcBorders>
          </w:tcPr>
          <w:p w:rsidR="002C0E12" w:rsidRPr="00177FB6" w:rsidRDefault="002C0E12" w:rsidP="00B74F24">
            <w:pPr>
              <w:tabs>
                <w:tab w:val="left" w:pos="567"/>
              </w:tabs>
              <w:jc w:val="center"/>
              <w:rPr>
                <w:rFonts w:ascii="Times New Roman" w:hAnsi="Times New Roman"/>
                <w:lang w:val="ro-RO"/>
              </w:rPr>
            </w:pPr>
          </w:p>
        </w:tc>
        <w:tc>
          <w:tcPr>
            <w:tcW w:w="546" w:type="dxa"/>
            <w:tcBorders>
              <w:top w:val="nil"/>
              <w:bottom w:val="single" w:sz="18" w:space="0" w:color="auto"/>
            </w:tcBorders>
          </w:tcPr>
          <w:p w:rsidR="002C0E12" w:rsidRPr="00177FB6" w:rsidRDefault="002C0E12" w:rsidP="00B74F24">
            <w:pPr>
              <w:tabs>
                <w:tab w:val="left" w:pos="567"/>
              </w:tabs>
              <w:jc w:val="center"/>
              <w:rPr>
                <w:rFonts w:ascii="Times New Roman" w:hAnsi="Times New Roman"/>
                <w:lang w:val="ro-RO"/>
              </w:rPr>
            </w:pPr>
          </w:p>
        </w:tc>
        <w:tc>
          <w:tcPr>
            <w:tcW w:w="546" w:type="dxa"/>
            <w:tcBorders>
              <w:top w:val="nil"/>
              <w:bottom w:val="single" w:sz="18" w:space="0" w:color="auto"/>
            </w:tcBorders>
          </w:tcPr>
          <w:p w:rsidR="002C0E12" w:rsidRPr="00177FB6" w:rsidRDefault="002C0E12" w:rsidP="00B74F24">
            <w:pPr>
              <w:tabs>
                <w:tab w:val="left" w:pos="567"/>
              </w:tabs>
              <w:jc w:val="center"/>
              <w:rPr>
                <w:rFonts w:ascii="Times New Roman" w:hAnsi="Times New Roman"/>
                <w:lang w:val="ro-RO"/>
              </w:rPr>
            </w:pPr>
          </w:p>
        </w:tc>
        <w:tc>
          <w:tcPr>
            <w:tcW w:w="772" w:type="dxa"/>
            <w:tcBorders>
              <w:top w:val="nil"/>
              <w:bottom w:val="single" w:sz="18" w:space="0" w:color="auto"/>
            </w:tcBorders>
          </w:tcPr>
          <w:p w:rsidR="002C0E12" w:rsidRPr="00177FB6" w:rsidRDefault="002C0E12" w:rsidP="00B74F24">
            <w:pPr>
              <w:tabs>
                <w:tab w:val="left" w:pos="567"/>
              </w:tabs>
              <w:jc w:val="center"/>
              <w:rPr>
                <w:rFonts w:ascii="Times New Roman" w:hAnsi="Times New Roman"/>
                <w:lang w:val="ro-RO"/>
              </w:rPr>
            </w:pPr>
          </w:p>
        </w:tc>
        <w:tc>
          <w:tcPr>
            <w:tcW w:w="533" w:type="dxa"/>
            <w:tcBorders>
              <w:top w:val="nil"/>
              <w:bottom w:val="single" w:sz="18" w:space="0" w:color="auto"/>
            </w:tcBorders>
          </w:tcPr>
          <w:p w:rsidR="002C0E12" w:rsidRPr="00177FB6" w:rsidRDefault="002C0E12" w:rsidP="00B74F24">
            <w:pPr>
              <w:tabs>
                <w:tab w:val="left" w:pos="567"/>
              </w:tabs>
              <w:jc w:val="center"/>
              <w:rPr>
                <w:rFonts w:ascii="Times New Roman" w:hAnsi="Times New Roman"/>
                <w:lang w:val="ro-RO"/>
              </w:rPr>
            </w:pPr>
          </w:p>
        </w:tc>
        <w:tc>
          <w:tcPr>
            <w:tcW w:w="333" w:type="dxa"/>
            <w:gridSpan w:val="2"/>
            <w:tcBorders>
              <w:top w:val="nil"/>
              <w:bottom w:val="single" w:sz="18" w:space="0" w:color="auto"/>
            </w:tcBorders>
          </w:tcPr>
          <w:p w:rsidR="002C0E12" w:rsidRPr="00177FB6" w:rsidRDefault="002C0E12" w:rsidP="00B74F24">
            <w:pPr>
              <w:tabs>
                <w:tab w:val="left" w:pos="567"/>
              </w:tabs>
              <w:jc w:val="center"/>
              <w:rPr>
                <w:rFonts w:ascii="Times New Roman" w:hAnsi="Times New Roman"/>
                <w:lang w:val="ro-RO"/>
              </w:rPr>
            </w:pPr>
          </w:p>
        </w:tc>
        <w:tc>
          <w:tcPr>
            <w:tcW w:w="546" w:type="dxa"/>
            <w:tcBorders>
              <w:top w:val="nil"/>
              <w:bottom w:val="single" w:sz="18" w:space="0" w:color="auto"/>
            </w:tcBorders>
          </w:tcPr>
          <w:p w:rsidR="002C0E12" w:rsidRPr="00177FB6" w:rsidRDefault="002C0E12" w:rsidP="00B74F24">
            <w:pPr>
              <w:tabs>
                <w:tab w:val="left" w:pos="567"/>
              </w:tabs>
              <w:jc w:val="center"/>
              <w:rPr>
                <w:rFonts w:ascii="Times New Roman" w:hAnsi="Times New Roman"/>
                <w:lang w:val="ro-RO"/>
              </w:rPr>
            </w:pPr>
          </w:p>
        </w:tc>
        <w:tc>
          <w:tcPr>
            <w:tcW w:w="546" w:type="dxa"/>
            <w:tcBorders>
              <w:top w:val="nil"/>
              <w:bottom w:val="single" w:sz="18" w:space="0" w:color="auto"/>
            </w:tcBorders>
          </w:tcPr>
          <w:p w:rsidR="002C0E12" w:rsidRPr="00177FB6" w:rsidRDefault="002C0E12" w:rsidP="00B74F24">
            <w:pPr>
              <w:tabs>
                <w:tab w:val="left" w:pos="567"/>
              </w:tabs>
              <w:jc w:val="center"/>
              <w:rPr>
                <w:rFonts w:ascii="Times New Roman" w:hAnsi="Times New Roman"/>
                <w:lang w:val="ro-RO"/>
              </w:rPr>
            </w:pPr>
          </w:p>
        </w:tc>
        <w:tc>
          <w:tcPr>
            <w:tcW w:w="546" w:type="dxa"/>
            <w:tcBorders>
              <w:top w:val="nil"/>
              <w:bottom w:val="single" w:sz="18" w:space="0" w:color="auto"/>
            </w:tcBorders>
          </w:tcPr>
          <w:p w:rsidR="002C0E12" w:rsidRPr="00177FB6" w:rsidRDefault="002C0E12" w:rsidP="00B74F24">
            <w:pPr>
              <w:tabs>
                <w:tab w:val="left" w:pos="567"/>
              </w:tabs>
              <w:jc w:val="center"/>
              <w:rPr>
                <w:rFonts w:ascii="Times New Roman" w:hAnsi="Times New Roman"/>
                <w:lang w:val="ro-RO"/>
              </w:rPr>
            </w:pPr>
          </w:p>
        </w:tc>
        <w:tc>
          <w:tcPr>
            <w:tcW w:w="546" w:type="dxa"/>
            <w:tcBorders>
              <w:top w:val="nil"/>
              <w:bottom w:val="single" w:sz="18" w:space="0" w:color="auto"/>
            </w:tcBorders>
          </w:tcPr>
          <w:p w:rsidR="002C0E12" w:rsidRPr="00177FB6" w:rsidRDefault="002C0E12" w:rsidP="00B74F24">
            <w:pPr>
              <w:tabs>
                <w:tab w:val="left" w:pos="567"/>
              </w:tabs>
              <w:jc w:val="center"/>
              <w:rPr>
                <w:rFonts w:ascii="Times New Roman" w:hAnsi="Times New Roman"/>
                <w:lang w:val="ro-RO"/>
              </w:rPr>
            </w:pPr>
          </w:p>
        </w:tc>
        <w:tc>
          <w:tcPr>
            <w:tcW w:w="546" w:type="dxa"/>
            <w:tcBorders>
              <w:top w:val="nil"/>
              <w:bottom w:val="single" w:sz="18" w:space="0" w:color="auto"/>
            </w:tcBorders>
          </w:tcPr>
          <w:p w:rsidR="002C0E12" w:rsidRPr="00177FB6" w:rsidRDefault="002C0E12" w:rsidP="00B74F24">
            <w:pPr>
              <w:tabs>
                <w:tab w:val="left" w:pos="567"/>
              </w:tabs>
              <w:jc w:val="center"/>
              <w:rPr>
                <w:rFonts w:ascii="Times New Roman" w:hAnsi="Times New Roman"/>
                <w:lang w:val="ro-RO"/>
              </w:rPr>
            </w:pPr>
          </w:p>
        </w:tc>
        <w:tc>
          <w:tcPr>
            <w:tcW w:w="546" w:type="dxa"/>
            <w:gridSpan w:val="2"/>
            <w:tcBorders>
              <w:top w:val="nil"/>
              <w:bottom w:val="single" w:sz="18" w:space="0" w:color="auto"/>
            </w:tcBorders>
          </w:tcPr>
          <w:p w:rsidR="002C0E12" w:rsidRPr="00177FB6" w:rsidRDefault="002C0E12" w:rsidP="00B74F24">
            <w:pPr>
              <w:tabs>
                <w:tab w:val="left" w:pos="567"/>
              </w:tabs>
              <w:jc w:val="center"/>
              <w:rPr>
                <w:rFonts w:ascii="Times New Roman" w:hAnsi="Times New Roman"/>
                <w:lang w:val="ro-RO"/>
              </w:rPr>
            </w:pPr>
          </w:p>
        </w:tc>
        <w:tc>
          <w:tcPr>
            <w:tcW w:w="546" w:type="dxa"/>
            <w:tcBorders>
              <w:top w:val="nil"/>
              <w:bottom w:val="single" w:sz="18" w:space="0" w:color="auto"/>
            </w:tcBorders>
          </w:tcPr>
          <w:p w:rsidR="002C0E12" w:rsidRPr="00177FB6" w:rsidRDefault="002C0E12" w:rsidP="00B74F24">
            <w:pPr>
              <w:tabs>
                <w:tab w:val="left" w:pos="567"/>
              </w:tabs>
              <w:jc w:val="center"/>
              <w:rPr>
                <w:rFonts w:ascii="Times New Roman" w:hAnsi="Times New Roman"/>
                <w:lang w:val="ro-RO"/>
              </w:rPr>
            </w:pPr>
          </w:p>
        </w:tc>
        <w:tc>
          <w:tcPr>
            <w:tcW w:w="546" w:type="dxa"/>
            <w:tcBorders>
              <w:top w:val="nil"/>
              <w:bottom w:val="single" w:sz="18" w:space="0" w:color="auto"/>
            </w:tcBorders>
          </w:tcPr>
          <w:p w:rsidR="002C0E12" w:rsidRPr="00177FB6" w:rsidRDefault="002C0E12" w:rsidP="00B74F24">
            <w:pPr>
              <w:tabs>
                <w:tab w:val="left" w:pos="567"/>
              </w:tabs>
              <w:jc w:val="center"/>
              <w:rPr>
                <w:rFonts w:ascii="Times New Roman" w:hAnsi="Times New Roman"/>
                <w:lang w:val="ro-RO"/>
              </w:rPr>
            </w:pPr>
          </w:p>
        </w:tc>
        <w:tc>
          <w:tcPr>
            <w:tcW w:w="828" w:type="dxa"/>
            <w:tcBorders>
              <w:top w:val="nil"/>
              <w:bottom w:val="single" w:sz="18" w:space="0" w:color="auto"/>
            </w:tcBorders>
          </w:tcPr>
          <w:p w:rsidR="002C0E12" w:rsidRPr="00177FB6" w:rsidRDefault="002C0E12" w:rsidP="00B74F24">
            <w:pPr>
              <w:tabs>
                <w:tab w:val="left" w:pos="567"/>
              </w:tabs>
              <w:jc w:val="center"/>
              <w:rPr>
                <w:rFonts w:ascii="Times New Roman" w:hAnsi="Times New Roman"/>
                <w:lang w:val="ro-RO"/>
              </w:rPr>
            </w:pPr>
          </w:p>
        </w:tc>
        <w:tc>
          <w:tcPr>
            <w:tcW w:w="567" w:type="dxa"/>
            <w:tcBorders>
              <w:top w:val="nil"/>
              <w:bottom w:val="single" w:sz="18" w:space="0" w:color="auto"/>
            </w:tcBorders>
          </w:tcPr>
          <w:p w:rsidR="002C0E12" w:rsidRPr="00177FB6" w:rsidRDefault="002C0E12" w:rsidP="00B74F24">
            <w:pPr>
              <w:tabs>
                <w:tab w:val="left" w:pos="567"/>
              </w:tabs>
              <w:jc w:val="center"/>
              <w:rPr>
                <w:rFonts w:ascii="Times New Roman" w:hAnsi="Times New Roman"/>
                <w:lang w:val="ro-RO"/>
              </w:rPr>
            </w:pPr>
          </w:p>
        </w:tc>
        <w:tc>
          <w:tcPr>
            <w:tcW w:w="1417" w:type="dxa"/>
            <w:tcBorders>
              <w:top w:val="nil"/>
              <w:bottom w:val="single" w:sz="18" w:space="0" w:color="auto"/>
              <w:right w:val="single" w:sz="18" w:space="0" w:color="auto"/>
            </w:tcBorders>
          </w:tcPr>
          <w:p w:rsidR="002C0E12" w:rsidRPr="00177FB6" w:rsidRDefault="002C0E12" w:rsidP="00B74F24">
            <w:pPr>
              <w:tabs>
                <w:tab w:val="left" w:pos="567"/>
              </w:tabs>
              <w:jc w:val="center"/>
              <w:rPr>
                <w:rFonts w:ascii="Times New Roman" w:hAnsi="Times New Roman"/>
                <w:lang w:val="ro-RO"/>
              </w:rPr>
            </w:pPr>
          </w:p>
        </w:tc>
      </w:tr>
    </w:tbl>
    <w:p w:rsidR="002C0E12" w:rsidRPr="00177FB6" w:rsidRDefault="002C0E12" w:rsidP="00663DC2">
      <w:pPr>
        <w:tabs>
          <w:tab w:val="left" w:pos="567"/>
        </w:tabs>
        <w:rPr>
          <w:rFonts w:ascii="Times New Roman" w:hAnsi="Times New Roman"/>
          <w:b/>
          <w:lang w:val="ro-RO"/>
        </w:rPr>
      </w:pPr>
    </w:p>
    <w:p w:rsidR="002C0E12" w:rsidRPr="00177FB6" w:rsidRDefault="002C0E12" w:rsidP="00663DC2">
      <w:pPr>
        <w:pStyle w:val="Heading2"/>
        <w:spacing w:line="360" w:lineRule="auto"/>
        <w:jc w:val="right"/>
        <w:rPr>
          <w:rFonts w:ascii="Times New Roman" w:hAnsi="Times New Roman"/>
          <w:szCs w:val="32"/>
        </w:rPr>
      </w:pPr>
      <w:bookmarkStart w:id="27" w:name="_Toc412456623"/>
      <w:r w:rsidRPr="00177FB6">
        <w:rPr>
          <w:rFonts w:ascii="Times New Roman" w:hAnsi="Times New Roman"/>
        </w:rPr>
        <w:t>Anexa 5K</w:t>
      </w:r>
      <w:bookmarkEnd w:id="27"/>
    </w:p>
    <w:p w:rsidR="002C0E12" w:rsidRPr="00177FB6" w:rsidRDefault="002C0E12" w:rsidP="00663DC2">
      <w:pPr>
        <w:tabs>
          <w:tab w:val="left" w:pos="567"/>
        </w:tabs>
        <w:rPr>
          <w:rFonts w:ascii="Times New Roman" w:hAnsi="Times New Roman"/>
          <w:lang w:val="ro-RO"/>
        </w:rPr>
      </w:pPr>
    </w:p>
    <w:p w:rsidR="002C0E12" w:rsidRPr="00177FB6" w:rsidRDefault="002C0E12" w:rsidP="00663DC2">
      <w:pPr>
        <w:tabs>
          <w:tab w:val="left" w:pos="567"/>
        </w:tabs>
        <w:jc w:val="center"/>
        <w:outlineLvl w:val="0"/>
        <w:rPr>
          <w:rFonts w:ascii="Times New Roman" w:hAnsi="Times New Roman"/>
          <w:b/>
          <w:sz w:val="28"/>
          <w:lang w:val="ro-RO"/>
        </w:rPr>
      </w:pPr>
      <w:bookmarkStart w:id="28" w:name="_Toc354491067"/>
      <w:bookmarkStart w:id="29" w:name="_Toc402510225"/>
      <w:bookmarkStart w:id="30" w:name="_Toc412456624"/>
      <w:r w:rsidRPr="00177FB6">
        <w:rPr>
          <w:rFonts w:ascii="Times New Roman" w:hAnsi="Times New Roman"/>
          <w:b/>
          <w:sz w:val="28"/>
          <w:lang w:val="ro-RO"/>
        </w:rPr>
        <w:t xml:space="preserve">       EVIDENŢA POANSOANELOR SUDORILOR</w:t>
      </w:r>
      <w:bookmarkEnd w:id="28"/>
      <w:bookmarkEnd w:id="29"/>
      <w:bookmarkEnd w:id="30"/>
    </w:p>
    <w:p w:rsidR="002C0E12" w:rsidRPr="00177FB6" w:rsidRDefault="00EB5A5B" w:rsidP="00663DC2">
      <w:pPr>
        <w:tabs>
          <w:tab w:val="left" w:pos="567"/>
        </w:tabs>
        <w:rPr>
          <w:rFonts w:ascii="Times New Roman" w:hAnsi="Times New Roman"/>
          <w:lang w:val="ro-RO"/>
        </w:rPr>
      </w:pPr>
      <w:r>
        <w:rPr>
          <w:noProof/>
          <w:lang w:val="en-US"/>
        </w:rPr>
        <w:pict>
          <v:line id="_x0000_s1032" style="position:absolute;z-index:251659264" from="115.3pt,3.4pt" to="402.45pt,4.2pt" strokeweight="2pt"/>
        </w:pict>
      </w:r>
    </w:p>
    <w:p w:rsidR="002C0E12" w:rsidRPr="00177FB6" w:rsidRDefault="002C0E12" w:rsidP="00663DC2">
      <w:pPr>
        <w:tabs>
          <w:tab w:val="left" w:pos="567"/>
        </w:tabs>
        <w:outlineLvl w:val="0"/>
        <w:rPr>
          <w:rFonts w:ascii="Times New Roman" w:hAnsi="Times New Roman"/>
          <w:lang w:val="ro-RO"/>
        </w:rPr>
      </w:pPr>
      <w:r w:rsidRPr="00177FB6">
        <w:rPr>
          <w:rFonts w:ascii="Times New Roman" w:hAnsi="Times New Roman"/>
          <w:lang w:val="ro-RO"/>
        </w:rPr>
        <w:tab/>
      </w:r>
      <w:bookmarkStart w:id="31" w:name="_Toc354491068"/>
      <w:bookmarkStart w:id="32" w:name="_Toc402510226"/>
      <w:bookmarkStart w:id="33" w:name="_Toc412456625"/>
      <w:r w:rsidRPr="00177FB6">
        <w:rPr>
          <w:rFonts w:ascii="Times New Roman" w:hAnsi="Times New Roman"/>
          <w:lang w:val="ro-RO"/>
        </w:rPr>
        <w:t>SUDOR:</w:t>
      </w:r>
      <w:bookmarkEnd w:id="31"/>
      <w:bookmarkEnd w:id="32"/>
      <w:bookmarkEnd w:id="33"/>
    </w:p>
    <w:tbl>
      <w:tblPr>
        <w:tblW w:w="0" w:type="auto"/>
        <w:jc w:val="center"/>
        <w:tblInd w:w="454"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000" w:firstRow="0" w:lastRow="0" w:firstColumn="0" w:lastColumn="0" w:noHBand="0" w:noVBand="0"/>
      </w:tblPr>
      <w:tblGrid>
        <w:gridCol w:w="1276"/>
        <w:gridCol w:w="1559"/>
        <w:gridCol w:w="1985"/>
        <w:gridCol w:w="2126"/>
        <w:gridCol w:w="2552"/>
      </w:tblGrid>
      <w:tr w:rsidR="002C0E12" w:rsidRPr="00177FB6" w:rsidTr="00D81ECF">
        <w:trPr>
          <w:jc w:val="center"/>
        </w:trPr>
        <w:tc>
          <w:tcPr>
            <w:tcW w:w="1276" w:type="dxa"/>
            <w:tcBorders>
              <w:top w:val="single" w:sz="18" w:space="0" w:color="auto"/>
            </w:tcBorders>
            <w:shd w:val="pct20" w:color="auto" w:fill="auto"/>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Nr.</w:t>
            </w:r>
          </w:p>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poanson</w:t>
            </w:r>
          </w:p>
        </w:tc>
        <w:tc>
          <w:tcPr>
            <w:tcW w:w="1559" w:type="dxa"/>
            <w:tcBorders>
              <w:top w:val="single" w:sz="18" w:space="0" w:color="auto"/>
            </w:tcBorders>
            <w:shd w:val="pct20" w:color="auto" w:fill="auto"/>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Unitatea</w:t>
            </w:r>
          </w:p>
        </w:tc>
        <w:tc>
          <w:tcPr>
            <w:tcW w:w="1985" w:type="dxa"/>
            <w:tcBorders>
              <w:top w:val="single" w:sz="18" w:space="0" w:color="auto"/>
            </w:tcBorders>
            <w:shd w:val="pct20" w:color="auto" w:fill="auto"/>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Data înmânării poansonului</w:t>
            </w:r>
          </w:p>
        </w:tc>
        <w:tc>
          <w:tcPr>
            <w:tcW w:w="2126" w:type="dxa"/>
            <w:tcBorders>
              <w:top w:val="single" w:sz="18" w:space="0" w:color="auto"/>
            </w:tcBorders>
            <w:shd w:val="pct20" w:color="auto" w:fill="auto"/>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Data retragerii poansonului</w:t>
            </w:r>
          </w:p>
        </w:tc>
        <w:tc>
          <w:tcPr>
            <w:tcW w:w="2552" w:type="dxa"/>
            <w:tcBorders>
              <w:top w:val="single" w:sz="18" w:space="0" w:color="auto"/>
            </w:tcBorders>
            <w:shd w:val="pct20" w:color="auto" w:fill="auto"/>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Viza împuternicitului unităţii</w:t>
            </w:r>
          </w:p>
        </w:tc>
      </w:tr>
      <w:tr w:rsidR="002C0E12" w:rsidRPr="00177FB6" w:rsidTr="00D81ECF">
        <w:trPr>
          <w:jc w:val="center"/>
        </w:trPr>
        <w:tc>
          <w:tcPr>
            <w:tcW w:w="1276" w:type="dxa"/>
            <w:tcBorders>
              <w:top w:val="nil"/>
              <w:bottom w:val="nil"/>
            </w:tcBorders>
          </w:tcPr>
          <w:p w:rsidR="002C0E12" w:rsidRPr="00177FB6" w:rsidRDefault="002C0E12" w:rsidP="00B74F24">
            <w:pPr>
              <w:tabs>
                <w:tab w:val="left" w:pos="567"/>
              </w:tabs>
              <w:rPr>
                <w:rFonts w:ascii="Times New Roman" w:hAnsi="Times New Roman"/>
                <w:lang w:val="ro-RO"/>
              </w:rPr>
            </w:pPr>
          </w:p>
        </w:tc>
        <w:tc>
          <w:tcPr>
            <w:tcW w:w="1559" w:type="dxa"/>
            <w:tcBorders>
              <w:top w:val="nil"/>
              <w:bottom w:val="nil"/>
            </w:tcBorders>
          </w:tcPr>
          <w:p w:rsidR="002C0E12" w:rsidRPr="00177FB6" w:rsidRDefault="002C0E12" w:rsidP="00B74F24">
            <w:pPr>
              <w:tabs>
                <w:tab w:val="left" w:pos="567"/>
              </w:tabs>
              <w:rPr>
                <w:rFonts w:ascii="Times New Roman" w:hAnsi="Times New Roman"/>
                <w:lang w:val="ro-RO"/>
              </w:rPr>
            </w:pPr>
          </w:p>
        </w:tc>
        <w:tc>
          <w:tcPr>
            <w:tcW w:w="1985" w:type="dxa"/>
            <w:tcBorders>
              <w:top w:val="nil"/>
              <w:bottom w:val="nil"/>
            </w:tcBorders>
          </w:tcPr>
          <w:p w:rsidR="002C0E12" w:rsidRPr="00177FB6" w:rsidRDefault="002C0E12" w:rsidP="00B74F24">
            <w:pPr>
              <w:tabs>
                <w:tab w:val="left" w:pos="567"/>
              </w:tabs>
              <w:rPr>
                <w:rFonts w:ascii="Times New Roman" w:hAnsi="Times New Roman"/>
                <w:lang w:val="ro-RO"/>
              </w:rPr>
            </w:pPr>
          </w:p>
        </w:tc>
        <w:tc>
          <w:tcPr>
            <w:tcW w:w="2126" w:type="dxa"/>
            <w:tcBorders>
              <w:top w:val="nil"/>
              <w:bottom w:val="nil"/>
            </w:tcBorders>
          </w:tcPr>
          <w:p w:rsidR="002C0E12" w:rsidRPr="00177FB6" w:rsidRDefault="002C0E12" w:rsidP="00B74F24">
            <w:pPr>
              <w:tabs>
                <w:tab w:val="left" w:pos="567"/>
              </w:tabs>
              <w:rPr>
                <w:rFonts w:ascii="Times New Roman" w:hAnsi="Times New Roman"/>
                <w:lang w:val="ro-RO"/>
              </w:rPr>
            </w:pPr>
          </w:p>
        </w:tc>
        <w:tc>
          <w:tcPr>
            <w:tcW w:w="2552" w:type="dxa"/>
            <w:tcBorders>
              <w:top w:val="nil"/>
            </w:tcBorders>
          </w:tcPr>
          <w:p w:rsidR="002C0E12" w:rsidRPr="00177FB6" w:rsidRDefault="002C0E12" w:rsidP="00B74F24">
            <w:pPr>
              <w:tabs>
                <w:tab w:val="left" w:pos="567"/>
              </w:tabs>
              <w:rPr>
                <w:rFonts w:ascii="Times New Roman" w:hAnsi="Times New Roman"/>
                <w:lang w:val="ro-RO"/>
              </w:rPr>
            </w:pPr>
          </w:p>
        </w:tc>
      </w:tr>
      <w:tr w:rsidR="002C0E12" w:rsidRPr="00177FB6" w:rsidTr="00D81ECF">
        <w:trPr>
          <w:jc w:val="center"/>
        </w:trPr>
        <w:tc>
          <w:tcPr>
            <w:tcW w:w="1276" w:type="dxa"/>
            <w:tcBorders>
              <w:top w:val="nil"/>
              <w:bottom w:val="nil"/>
            </w:tcBorders>
          </w:tcPr>
          <w:p w:rsidR="002C0E12" w:rsidRPr="00177FB6" w:rsidRDefault="002C0E12" w:rsidP="00B74F24">
            <w:pPr>
              <w:tabs>
                <w:tab w:val="left" w:pos="567"/>
              </w:tabs>
              <w:rPr>
                <w:rFonts w:ascii="Times New Roman" w:hAnsi="Times New Roman"/>
                <w:lang w:val="ro-RO"/>
              </w:rPr>
            </w:pPr>
          </w:p>
        </w:tc>
        <w:tc>
          <w:tcPr>
            <w:tcW w:w="1559" w:type="dxa"/>
            <w:tcBorders>
              <w:top w:val="nil"/>
              <w:bottom w:val="nil"/>
            </w:tcBorders>
          </w:tcPr>
          <w:p w:rsidR="002C0E12" w:rsidRPr="00177FB6" w:rsidRDefault="002C0E12" w:rsidP="00B74F24">
            <w:pPr>
              <w:tabs>
                <w:tab w:val="left" w:pos="567"/>
              </w:tabs>
              <w:rPr>
                <w:rFonts w:ascii="Times New Roman" w:hAnsi="Times New Roman"/>
                <w:lang w:val="ro-RO"/>
              </w:rPr>
            </w:pPr>
          </w:p>
        </w:tc>
        <w:tc>
          <w:tcPr>
            <w:tcW w:w="1985" w:type="dxa"/>
            <w:tcBorders>
              <w:top w:val="nil"/>
              <w:bottom w:val="nil"/>
            </w:tcBorders>
          </w:tcPr>
          <w:p w:rsidR="002C0E12" w:rsidRPr="00177FB6" w:rsidRDefault="002C0E12" w:rsidP="00B74F24">
            <w:pPr>
              <w:tabs>
                <w:tab w:val="left" w:pos="567"/>
              </w:tabs>
              <w:rPr>
                <w:rFonts w:ascii="Times New Roman" w:hAnsi="Times New Roman"/>
                <w:lang w:val="ro-RO"/>
              </w:rPr>
            </w:pPr>
          </w:p>
        </w:tc>
        <w:tc>
          <w:tcPr>
            <w:tcW w:w="2126" w:type="dxa"/>
            <w:tcBorders>
              <w:top w:val="nil"/>
              <w:bottom w:val="nil"/>
            </w:tcBorders>
          </w:tcPr>
          <w:p w:rsidR="002C0E12" w:rsidRPr="00177FB6" w:rsidRDefault="002C0E12" w:rsidP="00B74F24">
            <w:pPr>
              <w:tabs>
                <w:tab w:val="left" w:pos="567"/>
              </w:tabs>
              <w:rPr>
                <w:rFonts w:ascii="Times New Roman" w:hAnsi="Times New Roman"/>
                <w:lang w:val="ro-RO"/>
              </w:rPr>
            </w:pPr>
          </w:p>
        </w:tc>
        <w:tc>
          <w:tcPr>
            <w:tcW w:w="2552" w:type="dxa"/>
            <w:tcBorders>
              <w:bottom w:val="nil"/>
            </w:tcBorders>
          </w:tcPr>
          <w:p w:rsidR="002C0E12" w:rsidRPr="00177FB6" w:rsidRDefault="002C0E12" w:rsidP="00B74F24">
            <w:pPr>
              <w:tabs>
                <w:tab w:val="left" w:pos="567"/>
              </w:tabs>
              <w:rPr>
                <w:rFonts w:ascii="Times New Roman" w:hAnsi="Times New Roman"/>
                <w:lang w:val="ro-RO"/>
              </w:rPr>
            </w:pPr>
          </w:p>
        </w:tc>
      </w:tr>
      <w:tr w:rsidR="002C0E12" w:rsidRPr="00177FB6" w:rsidTr="00D81ECF">
        <w:trPr>
          <w:jc w:val="center"/>
        </w:trPr>
        <w:tc>
          <w:tcPr>
            <w:tcW w:w="1276" w:type="dxa"/>
            <w:tcBorders>
              <w:bottom w:val="nil"/>
            </w:tcBorders>
          </w:tcPr>
          <w:p w:rsidR="002C0E12" w:rsidRPr="00177FB6" w:rsidRDefault="002C0E12" w:rsidP="00B74F24">
            <w:pPr>
              <w:tabs>
                <w:tab w:val="left" w:pos="567"/>
              </w:tabs>
              <w:rPr>
                <w:rFonts w:ascii="Times New Roman" w:hAnsi="Times New Roman"/>
                <w:lang w:val="ro-RO"/>
              </w:rPr>
            </w:pPr>
          </w:p>
        </w:tc>
        <w:tc>
          <w:tcPr>
            <w:tcW w:w="1559" w:type="dxa"/>
            <w:tcBorders>
              <w:bottom w:val="nil"/>
            </w:tcBorders>
          </w:tcPr>
          <w:p w:rsidR="002C0E12" w:rsidRPr="00177FB6" w:rsidRDefault="002C0E12" w:rsidP="00B74F24">
            <w:pPr>
              <w:tabs>
                <w:tab w:val="left" w:pos="567"/>
              </w:tabs>
              <w:rPr>
                <w:rFonts w:ascii="Times New Roman" w:hAnsi="Times New Roman"/>
                <w:lang w:val="ro-RO"/>
              </w:rPr>
            </w:pPr>
          </w:p>
        </w:tc>
        <w:tc>
          <w:tcPr>
            <w:tcW w:w="1985" w:type="dxa"/>
            <w:tcBorders>
              <w:bottom w:val="nil"/>
            </w:tcBorders>
          </w:tcPr>
          <w:p w:rsidR="002C0E12" w:rsidRPr="00177FB6" w:rsidRDefault="002C0E12" w:rsidP="00B74F24">
            <w:pPr>
              <w:tabs>
                <w:tab w:val="left" w:pos="567"/>
              </w:tabs>
              <w:rPr>
                <w:rFonts w:ascii="Times New Roman" w:hAnsi="Times New Roman"/>
                <w:lang w:val="ro-RO"/>
              </w:rPr>
            </w:pPr>
          </w:p>
        </w:tc>
        <w:tc>
          <w:tcPr>
            <w:tcW w:w="2126" w:type="dxa"/>
            <w:tcBorders>
              <w:bottom w:val="nil"/>
            </w:tcBorders>
          </w:tcPr>
          <w:p w:rsidR="002C0E12" w:rsidRPr="00177FB6" w:rsidRDefault="002C0E12" w:rsidP="00B74F24">
            <w:pPr>
              <w:tabs>
                <w:tab w:val="left" w:pos="567"/>
              </w:tabs>
              <w:rPr>
                <w:rFonts w:ascii="Times New Roman" w:hAnsi="Times New Roman"/>
                <w:lang w:val="ro-RO"/>
              </w:rPr>
            </w:pPr>
          </w:p>
        </w:tc>
        <w:tc>
          <w:tcPr>
            <w:tcW w:w="2552" w:type="dxa"/>
          </w:tcPr>
          <w:p w:rsidR="002C0E12" w:rsidRPr="00177FB6" w:rsidRDefault="002C0E12" w:rsidP="00B74F24">
            <w:pPr>
              <w:tabs>
                <w:tab w:val="left" w:pos="567"/>
              </w:tabs>
              <w:rPr>
                <w:rFonts w:ascii="Times New Roman" w:hAnsi="Times New Roman"/>
                <w:lang w:val="ro-RO"/>
              </w:rPr>
            </w:pPr>
          </w:p>
        </w:tc>
      </w:tr>
      <w:tr w:rsidR="002C0E12" w:rsidRPr="00177FB6" w:rsidTr="00D81ECF">
        <w:trPr>
          <w:jc w:val="center"/>
        </w:trPr>
        <w:tc>
          <w:tcPr>
            <w:tcW w:w="1276" w:type="dxa"/>
            <w:tcBorders>
              <w:top w:val="nil"/>
              <w:bottom w:val="nil"/>
            </w:tcBorders>
          </w:tcPr>
          <w:p w:rsidR="002C0E12" w:rsidRPr="00177FB6" w:rsidRDefault="002C0E12" w:rsidP="00B74F24">
            <w:pPr>
              <w:tabs>
                <w:tab w:val="left" w:pos="567"/>
              </w:tabs>
              <w:rPr>
                <w:rFonts w:ascii="Times New Roman" w:hAnsi="Times New Roman"/>
                <w:lang w:val="ro-RO"/>
              </w:rPr>
            </w:pPr>
          </w:p>
        </w:tc>
        <w:tc>
          <w:tcPr>
            <w:tcW w:w="1559" w:type="dxa"/>
            <w:tcBorders>
              <w:top w:val="nil"/>
              <w:bottom w:val="nil"/>
            </w:tcBorders>
          </w:tcPr>
          <w:p w:rsidR="002C0E12" w:rsidRPr="00177FB6" w:rsidRDefault="002C0E12" w:rsidP="00B74F24">
            <w:pPr>
              <w:tabs>
                <w:tab w:val="left" w:pos="567"/>
              </w:tabs>
              <w:rPr>
                <w:rFonts w:ascii="Times New Roman" w:hAnsi="Times New Roman"/>
                <w:lang w:val="ro-RO"/>
              </w:rPr>
            </w:pPr>
          </w:p>
        </w:tc>
        <w:tc>
          <w:tcPr>
            <w:tcW w:w="1985" w:type="dxa"/>
            <w:tcBorders>
              <w:top w:val="nil"/>
              <w:bottom w:val="nil"/>
            </w:tcBorders>
          </w:tcPr>
          <w:p w:rsidR="002C0E12" w:rsidRPr="00177FB6" w:rsidRDefault="002C0E12" w:rsidP="00B74F24">
            <w:pPr>
              <w:tabs>
                <w:tab w:val="left" w:pos="567"/>
              </w:tabs>
              <w:rPr>
                <w:rFonts w:ascii="Times New Roman" w:hAnsi="Times New Roman"/>
                <w:lang w:val="ro-RO"/>
              </w:rPr>
            </w:pPr>
          </w:p>
        </w:tc>
        <w:tc>
          <w:tcPr>
            <w:tcW w:w="2126" w:type="dxa"/>
            <w:tcBorders>
              <w:top w:val="nil"/>
              <w:bottom w:val="nil"/>
            </w:tcBorders>
          </w:tcPr>
          <w:p w:rsidR="002C0E12" w:rsidRPr="00177FB6" w:rsidRDefault="002C0E12" w:rsidP="00B74F24">
            <w:pPr>
              <w:tabs>
                <w:tab w:val="left" w:pos="567"/>
              </w:tabs>
              <w:rPr>
                <w:rFonts w:ascii="Times New Roman" w:hAnsi="Times New Roman"/>
                <w:lang w:val="ro-RO"/>
              </w:rPr>
            </w:pPr>
          </w:p>
        </w:tc>
        <w:tc>
          <w:tcPr>
            <w:tcW w:w="2552" w:type="dxa"/>
            <w:tcBorders>
              <w:bottom w:val="nil"/>
            </w:tcBorders>
          </w:tcPr>
          <w:p w:rsidR="002C0E12" w:rsidRPr="00177FB6" w:rsidRDefault="002C0E12" w:rsidP="00B74F24">
            <w:pPr>
              <w:tabs>
                <w:tab w:val="left" w:pos="567"/>
              </w:tabs>
              <w:rPr>
                <w:rFonts w:ascii="Times New Roman" w:hAnsi="Times New Roman"/>
                <w:lang w:val="ro-RO"/>
              </w:rPr>
            </w:pPr>
          </w:p>
        </w:tc>
      </w:tr>
      <w:tr w:rsidR="002C0E12" w:rsidRPr="00177FB6" w:rsidTr="00D81ECF">
        <w:trPr>
          <w:jc w:val="center"/>
        </w:trPr>
        <w:tc>
          <w:tcPr>
            <w:tcW w:w="1276" w:type="dxa"/>
            <w:tcBorders>
              <w:bottom w:val="nil"/>
            </w:tcBorders>
          </w:tcPr>
          <w:p w:rsidR="002C0E12" w:rsidRPr="00177FB6" w:rsidRDefault="002C0E12" w:rsidP="00B74F24">
            <w:pPr>
              <w:tabs>
                <w:tab w:val="left" w:pos="567"/>
              </w:tabs>
              <w:rPr>
                <w:rFonts w:ascii="Times New Roman" w:hAnsi="Times New Roman"/>
                <w:lang w:val="ro-RO"/>
              </w:rPr>
            </w:pPr>
          </w:p>
        </w:tc>
        <w:tc>
          <w:tcPr>
            <w:tcW w:w="1559" w:type="dxa"/>
            <w:tcBorders>
              <w:bottom w:val="nil"/>
            </w:tcBorders>
          </w:tcPr>
          <w:p w:rsidR="002C0E12" w:rsidRPr="00177FB6" w:rsidRDefault="002C0E12" w:rsidP="00B74F24">
            <w:pPr>
              <w:tabs>
                <w:tab w:val="left" w:pos="567"/>
              </w:tabs>
              <w:rPr>
                <w:rFonts w:ascii="Times New Roman" w:hAnsi="Times New Roman"/>
                <w:lang w:val="ro-RO"/>
              </w:rPr>
            </w:pPr>
          </w:p>
        </w:tc>
        <w:tc>
          <w:tcPr>
            <w:tcW w:w="1985" w:type="dxa"/>
            <w:tcBorders>
              <w:bottom w:val="nil"/>
            </w:tcBorders>
          </w:tcPr>
          <w:p w:rsidR="002C0E12" w:rsidRPr="00177FB6" w:rsidRDefault="002C0E12" w:rsidP="00B74F24">
            <w:pPr>
              <w:tabs>
                <w:tab w:val="left" w:pos="567"/>
              </w:tabs>
              <w:rPr>
                <w:rFonts w:ascii="Times New Roman" w:hAnsi="Times New Roman"/>
                <w:lang w:val="ro-RO"/>
              </w:rPr>
            </w:pPr>
          </w:p>
        </w:tc>
        <w:tc>
          <w:tcPr>
            <w:tcW w:w="2126" w:type="dxa"/>
            <w:tcBorders>
              <w:bottom w:val="nil"/>
            </w:tcBorders>
          </w:tcPr>
          <w:p w:rsidR="002C0E12" w:rsidRPr="00177FB6" w:rsidRDefault="002C0E12" w:rsidP="00B74F24">
            <w:pPr>
              <w:tabs>
                <w:tab w:val="left" w:pos="567"/>
              </w:tabs>
              <w:rPr>
                <w:rFonts w:ascii="Times New Roman" w:hAnsi="Times New Roman"/>
                <w:lang w:val="ro-RO"/>
              </w:rPr>
            </w:pPr>
          </w:p>
        </w:tc>
        <w:tc>
          <w:tcPr>
            <w:tcW w:w="2552" w:type="dxa"/>
          </w:tcPr>
          <w:p w:rsidR="002C0E12" w:rsidRPr="00177FB6" w:rsidRDefault="002C0E12" w:rsidP="00B74F24">
            <w:pPr>
              <w:tabs>
                <w:tab w:val="left" w:pos="567"/>
              </w:tabs>
              <w:rPr>
                <w:rFonts w:ascii="Times New Roman" w:hAnsi="Times New Roman"/>
                <w:lang w:val="ro-RO"/>
              </w:rPr>
            </w:pPr>
          </w:p>
        </w:tc>
      </w:tr>
      <w:tr w:rsidR="002C0E12" w:rsidRPr="00177FB6" w:rsidTr="00D81ECF">
        <w:trPr>
          <w:jc w:val="center"/>
        </w:trPr>
        <w:tc>
          <w:tcPr>
            <w:tcW w:w="1276" w:type="dxa"/>
            <w:tcBorders>
              <w:top w:val="nil"/>
              <w:bottom w:val="nil"/>
            </w:tcBorders>
          </w:tcPr>
          <w:p w:rsidR="002C0E12" w:rsidRPr="00177FB6" w:rsidRDefault="002C0E12" w:rsidP="00B74F24">
            <w:pPr>
              <w:tabs>
                <w:tab w:val="left" w:pos="567"/>
              </w:tabs>
              <w:rPr>
                <w:rFonts w:ascii="Times New Roman" w:hAnsi="Times New Roman"/>
                <w:lang w:val="ro-RO"/>
              </w:rPr>
            </w:pPr>
          </w:p>
        </w:tc>
        <w:tc>
          <w:tcPr>
            <w:tcW w:w="1559" w:type="dxa"/>
            <w:tcBorders>
              <w:top w:val="nil"/>
              <w:bottom w:val="nil"/>
            </w:tcBorders>
          </w:tcPr>
          <w:p w:rsidR="002C0E12" w:rsidRPr="00177FB6" w:rsidRDefault="002C0E12" w:rsidP="00B74F24">
            <w:pPr>
              <w:tabs>
                <w:tab w:val="left" w:pos="567"/>
              </w:tabs>
              <w:rPr>
                <w:rFonts w:ascii="Times New Roman" w:hAnsi="Times New Roman"/>
                <w:lang w:val="ro-RO"/>
              </w:rPr>
            </w:pPr>
          </w:p>
        </w:tc>
        <w:tc>
          <w:tcPr>
            <w:tcW w:w="1985" w:type="dxa"/>
            <w:tcBorders>
              <w:top w:val="nil"/>
              <w:bottom w:val="nil"/>
            </w:tcBorders>
          </w:tcPr>
          <w:p w:rsidR="002C0E12" w:rsidRPr="00177FB6" w:rsidRDefault="002C0E12" w:rsidP="00B74F24">
            <w:pPr>
              <w:tabs>
                <w:tab w:val="left" w:pos="567"/>
              </w:tabs>
              <w:rPr>
                <w:rFonts w:ascii="Times New Roman" w:hAnsi="Times New Roman"/>
                <w:lang w:val="ro-RO"/>
              </w:rPr>
            </w:pPr>
          </w:p>
        </w:tc>
        <w:tc>
          <w:tcPr>
            <w:tcW w:w="2126" w:type="dxa"/>
            <w:tcBorders>
              <w:top w:val="nil"/>
              <w:bottom w:val="nil"/>
            </w:tcBorders>
          </w:tcPr>
          <w:p w:rsidR="002C0E12" w:rsidRPr="00177FB6" w:rsidRDefault="002C0E12" w:rsidP="00B74F24">
            <w:pPr>
              <w:tabs>
                <w:tab w:val="left" w:pos="567"/>
              </w:tabs>
              <w:rPr>
                <w:rFonts w:ascii="Times New Roman" w:hAnsi="Times New Roman"/>
                <w:lang w:val="ro-RO"/>
              </w:rPr>
            </w:pPr>
          </w:p>
        </w:tc>
        <w:tc>
          <w:tcPr>
            <w:tcW w:w="2552" w:type="dxa"/>
            <w:tcBorders>
              <w:bottom w:val="nil"/>
            </w:tcBorders>
          </w:tcPr>
          <w:p w:rsidR="002C0E12" w:rsidRPr="00177FB6" w:rsidRDefault="002C0E12" w:rsidP="00B74F24">
            <w:pPr>
              <w:tabs>
                <w:tab w:val="left" w:pos="567"/>
              </w:tabs>
              <w:rPr>
                <w:rFonts w:ascii="Times New Roman" w:hAnsi="Times New Roman"/>
                <w:lang w:val="ro-RO"/>
              </w:rPr>
            </w:pPr>
          </w:p>
        </w:tc>
      </w:tr>
      <w:tr w:rsidR="002C0E12" w:rsidRPr="00177FB6" w:rsidTr="00D81ECF">
        <w:trPr>
          <w:jc w:val="center"/>
        </w:trPr>
        <w:tc>
          <w:tcPr>
            <w:tcW w:w="1276" w:type="dxa"/>
            <w:tcBorders>
              <w:bottom w:val="nil"/>
            </w:tcBorders>
          </w:tcPr>
          <w:p w:rsidR="002C0E12" w:rsidRPr="00177FB6" w:rsidRDefault="002C0E12" w:rsidP="00B74F24">
            <w:pPr>
              <w:tabs>
                <w:tab w:val="left" w:pos="567"/>
              </w:tabs>
              <w:rPr>
                <w:rFonts w:ascii="Times New Roman" w:hAnsi="Times New Roman"/>
                <w:lang w:val="ro-RO"/>
              </w:rPr>
            </w:pPr>
          </w:p>
        </w:tc>
        <w:tc>
          <w:tcPr>
            <w:tcW w:w="1559" w:type="dxa"/>
            <w:tcBorders>
              <w:bottom w:val="nil"/>
            </w:tcBorders>
          </w:tcPr>
          <w:p w:rsidR="002C0E12" w:rsidRPr="00177FB6" w:rsidRDefault="002C0E12" w:rsidP="00B74F24">
            <w:pPr>
              <w:tabs>
                <w:tab w:val="left" w:pos="567"/>
              </w:tabs>
              <w:rPr>
                <w:rFonts w:ascii="Times New Roman" w:hAnsi="Times New Roman"/>
                <w:lang w:val="ro-RO"/>
              </w:rPr>
            </w:pPr>
          </w:p>
        </w:tc>
        <w:tc>
          <w:tcPr>
            <w:tcW w:w="1985" w:type="dxa"/>
            <w:tcBorders>
              <w:bottom w:val="nil"/>
            </w:tcBorders>
          </w:tcPr>
          <w:p w:rsidR="002C0E12" w:rsidRPr="00177FB6" w:rsidRDefault="002C0E12" w:rsidP="00B74F24">
            <w:pPr>
              <w:tabs>
                <w:tab w:val="left" w:pos="567"/>
              </w:tabs>
              <w:rPr>
                <w:rFonts w:ascii="Times New Roman" w:hAnsi="Times New Roman"/>
                <w:lang w:val="ro-RO"/>
              </w:rPr>
            </w:pPr>
          </w:p>
        </w:tc>
        <w:tc>
          <w:tcPr>
            <w:tcW w:w="2126" w:type="dxa"/>
            <w:tcBorders>
              <w:bottom w:val="nil"/>
            </w:tcBorders>
          </w:tcPr>
          <w:p w:rsidR="002C0E12" w:rsidRPr="00177FB6" w:rsidRDefault="002C0E12" w:rsidP="00B74F24">
            <w:pPr>
              <w:tabs>
                <w:tab w:val="left" w:pos="567"/>
              </w:tabs>
              <w:rPr>
                <w:rFonts w:ascii="Times New Roman" w:hAnsi="Times New Roman"/>
                <w:lang w:val="ro-RO"/>
              </w:rPr>
            </w:pPr>
          </w:p>
        </w:tc>
        <w:tc>
          <w:tcPr>
            <w:tcW w:w="2552" w:type="dxa"/>
          </w:tcPr>
          <w:p w:rsidR="002C0E12" w:rsidRPr="00177FB6" w:rsidRDefault="002C0E12" w:rsidP="00B74F24">
            <w:pPr>
              <w:tabs>
                <w:tab w:val="left" w:pos="567"/>
              </w:tabs>
              <w:rPr>
                <w:rFonts w:ascii="Times New Roman" w:hAnsi="Times New Roman"/>
                <w:lang w:val="ro-RO"/>
              </w:rPr>
            </w:pPr>
          </w:p>
        </w:tc>
      </w:tr>
      <w:tr w:rsidR="002C0E12" w:rsidRPr="00177FB6" w:rsidTr="00D81ECF">
        <w:trPr>
          <w:jc w:val="center"/>
        </w:trPr>
        <w:tc>
          <w:tcPr>
            <w:tcW w:w="1276" w:type="dxa"/>
            <w:tcBorders>
              <w:top w:val="nil"/>
              <w:bottom w:val="nil"/>
            </w:tcBorders>
          </w:tcPr>
          <w:p w:rsidR="002C0E12" w:rsidRPr="00177FB6" w:rsidRDefault="002C0E12" w:rsidP="00B74F24">
            <w:pPr>
              <w:tabs>
                <w:tab w:val="left" w:pos="567"/>
              </w:tabs>
              <w:rPr>
                <w:rFonts w:ascii="Times New Roman" w:hAnsi="Times New Roman"/>
                <w:lang w:val="ro-RO"/>
              </w:rPr>
            </w:pPr>
          </w:p>
        </w:tc>
        <w:tc>
          <w:tcPr>
            <w:tcW w:w="1559" w:type="dxa"/>
            <w:tcBorders>
              <w:top w:val="nil"/>
              <w:bottom w:val="nil"/>
            </w:tcBorders>
          </w:tcPr>
          <w:p w:rsidR="002C0E12" w:rsidRPr="00177FB6" w:rsidRDefault="002C0E12" w:rsidP="00B74F24">
            <w:pPr>
              <w:tabs>
                <w:tab w:val="left" w:pos="567"/>
              </w:tabs>
              <w:rPr>
                <w:rFonts w:ascii="Times New Roman" w:hAnsi="Times New Roman"/>
                <w:lang w:val="ro-RO"/>
              </w:rPr>
            </w:pPr>
          </w:p>
        </w:tc>
        <w:tc>
          <w:tcPr>
            <w:tcW w:w="1985" w:type="dxa"/>
            <w:tcBorders>
              <w:top w:val="nil"/>
              <w:bottom w:val="nil"/>
            </w:tcBorders>
          </w:tcPr>
          <w:p w:rsidR="002C0E12" w:rsidRPr="00177FB6" w:rsidRDefault="002C0E12" w:rsidP="00B74F24">
            <w:pPr>
              <w:tabs>
                <w:tab w:val="left" w:pos="567"/>
              </w:tabs>
              <w:rPr>
                <w:rFonts w:ascii="Times New Roman" w:hAnsi="Times New Roman"/>
                <w:lang w:val="ro-RO"/>
              </w:rPr>
            </w:pPr>
          </w:p>
        </w:tc>
        <w:tc>
          <w:tcPr>
            <w:tcW w:w="2126" w:type="dxa"/>
            <w:tcBorders>
              <w:top w:val="nil"/>
              <w:bottom w:val="nil"/>
            </w:tcBorders>
          </w:tcPr>
          <w:p w:rsidR="002C0E12" w:rsidRPr="00177FB6" w:rsidRDefault="002C0E12" w:rsidP="00B74F24">
            <w:pPr>
              <w:tabs>
                <w:tab w:val="left" w:pos="567"/>
              </w:tabs>
              <w:rPr>
                <w:rFonts w:ascii="Times New Roman" w:hAnsi="Times New Roman"/>
                <w:lang w:val="ro-RO"/>
              </w:rPr>
            </w:pPr>
          </w:p>
        </w:tc>
        <w:tc>
          <w:tcPr>
            <w:tcW w:w="2552" w:type="dxa"/>
            <w:tcBorders>
              <w:bottom w:val="nil"/>
            </w:tcBorders>
          </w:tcPr>
          <w:p w:rsidR="002C0E12" w:rsidRPr="00177FB6" w:rsidRDefault="002C0E12" w:rsidP="00B74F24">
            <w:pPr>
              <w:tabs>
                <w:tab w:val="left" w:pos="567"/>
              </w:tabs>
              <w:rPr>
                <w:rFonts w:ascii="Times New Roman" w:hAnsi="Times New Roman"/>
                <w:lang w:val="ro-RO"/>
              </w:rPr>
            </w:pPr>
          </w:p>
        </w:tc>
      </w:tr>
      <w:tr w:rsidR="002C0E12" w:rsidRPr="00177FB6" w:rsidTr="00D81ECF">
        <w:trPr>
          <w:jc w:val="center"/>
        </w:trPr>
        <w:tc>
          <w:tcPr>
            <w:tcW w:w="1276" w:type="dxa"/>
            <w:tcBorders>
              <w:bottom w:val="nil"/>
            </w:tcBorders>
          </w:tcPr>
          <w:p w:rsidR="002C0E12" w:rsidRPr="00177FB6" w:rsidRDefault="002C0E12" w:rsidP="00B74F24">
            <w:pPr>
              <w:tabs>
                <w:tab w:val="left" w:pos="567"/>
              </w:tabs>
              <w:rPr>
                <w:rFonts w:ascii="Times New Roman" w:hAnsi="Times New Roman"/>
                <w:lang w:val="ro-RO"/>
              </w:rPr>
            </w:pPr>
          </w:p>
        </w:tc>
        <w:tc>
          <w:tcPr>
            <w:tcW w:w="1559" w:type="dxa"/>
            <w:tcBorders>
              <w:bottom w:val="nil"/>
            </w:tcBorders>
          </w:tcPr>
          <w:p w:rsidR="002C0E12" w:rsidRPr="00177FB6" w:rsidRDefault="002C0E12" w:rsidP="00B74F24">
            <w:pPr>
              <w:tabs>
                <w:tab w:val="left" w:pos="567"/>
              </w:tabs>
              <w:rPr>
                <w:rFonts w:ascii="Times New Roman" w:hAnsi="Times New Roman"/>
                <w:lang w:val="ro-RO"/>
              </w:rPr>
            </w:pPr>
          </w:p>
        </w:tc>
        <w:tc>
          <w:tcPr>
            <w:tcW w:w="1985" w:type="dxa"/>
            <w:tcBorders>
              <w:bottom w:val="nil"/>
            </w:tcBorders>
          </w:tcPr>
          <w:p w:rsidR="002C0E12" w:rsidRPr="00177FB6" w:rsidRDefault="002C0E12" w:rsidP="00B74F24">
            <w:pPr>
              <w:tabs>
                <w:tab w:val="left" w:pos="567"/>
              </w:tabs>
              <w:rPr>
                <w:rFonts w:ascii="Times New Roman" w:hAnsi="Times New Roman"/>
                <w:lang w:val="ro-RO"/>
              </w:rPr>
            </w:pPr>
          </w:p>
        </w:tc>
        <w:tc>
          <w:tcPr>
            <w:tcW w:w="2126" w:type="dxa"/>
            <w:tcBorders>
              <w:bottom w:val="nil"/>
            </w:tcBorders>
          </w:tcPr>
          <w:p w:rsidR="002C0E12" w:rsidRPr="00177FB6" w:rsidRDefault="002C0E12" w:rsidP="00B74F24">
            <w:pPr>
              <w:tabs>
                <w:tab w:val="left" w:pos="567"/>
              </w:tabs>
              <w:rPr>
                <w:rFonts w:ascii="Times New Roman" w:hAnsi="Times New Roman"/>
                <w:lang w:val="ro-RO"/>
              </w:rPr>
            </w:pPr>
          </w:p>
        </w:tc>
        <w:tc>
          <w:tcPr>
            <w:tcW w:w="2552" w:type="dxa"/>
          </w:tcPr>
          <w:p w:rsidR="002C0E12" w:rsidRPr="00177FB6" w:rsidRDefault="002C0E12" w:rsidP="00B74F24">
            <w:pPr>
              <w:tabs>
                <w:tab w:val="left" w:pos="567"/>
              </w:tabs>
              <w:rPr>
                <w:rFonts w:ascii="Times New Roman" w:hAnsi="Times New Roman"/>
                <w:lang w:val="ro-RO"/>
              </w:rPr>
            </w:pPr>
          </w:p>
        </w:tc>
      </w:tr>
      <w:tr w:rsidR="002C0E12" w:rsidRPr="00177FB6" w:rsidTr="00D81ECF">
        <w:trPr>
          <w:jc w:val="center"/>
        </w:trPr>
        <w:tc>
          <w:tcPr>
            <w:tcW w:w="1276" w:type="dxa"/>
            <w:tcBorders>
              <w:top w:val="nil"/>
              <w:bottom w:val="nil"/>
            </w:tcBorders>
          </w:tcPr>
          <w:p w:rsidR="002C0E12" w:rsidRPr="00177FB6" w:rsidRDefault="002C0E12" w:rsidP="00B74F24">
            <w:pPr>
              <w:tabs>
                <w:tab w:val="left" w:pos="567"/>
              </w:tabs>
              <w:rPr>
                <w:rFonts w:ascii="Times New Roman" w:hAnsi="Times New Roman"/>
                <w:lang w:val="ro-RO"/>
              </w:rPr>
            </w:pPr>
          </w:p>
        </w:tc>
        <w:tc>
          <w:tcPr>
            <w:tcW w:w="1559" w:type="dxa"/>
            <w:tcBorders>
              <w:top w:val="nil"/>
              <w:bottom w:val="nil"/>
            </w:tcBorders>
          </w:tcPr>
          <w:p w:rsidR="002C0E12" w:rsidRPr="00177FB6" w:rsidRDefault="002C0E12" w:rsidP="00B74F24">
            <w:pPr>
              <w:tabs>
                <w:tab w:val="left" w:pos="567"/>
              </w:tabs>
              <w:rPr>
                <w:rFonts w:ascii="Times New Roman" w:hAnsi="Times New Roman"/>
                <w:lang w:val="ro-RO"/>
              </w:rPr>
            </w:pPr>
          </w:p>
        </w:tc>
        <w:tc>
          <w:tcPr>
            <w:tcW w:w="1985" w:type="dxa"/>
            <w:tcBorders>
              <w:top w:val="nil"/>
              <w:bottom w:val="nil"/>
            </w:tcBorders>
          </w:tcPr>
          <w:p w:rsidR="002C0E12" w:rsidRPr="00177FB6" w:rsidRDefault="002C0E12" w:rsidP="00B74F24">
            <w:pPr>
              <w:tabs>
                <w:tab w:val="left" w:pos="567"/>
              </w:tabs>
              <w:rPr>
                <w:rFonts w:ascii="Times New Roman" w:hAnsi="Times New Roman"/>
                <w:lang w:val="ro-RO"/>
              </w:rPr>
            </w:pPr>
          </w:p>
        </w:tc>
        <w:tc>
          <w:tcPr>
            <w:tcW w:w="2126" w:type="dxa"/>
            <w:tcBorders>
              <w:top w:val="nil"/>
              <w:bottom w:val="nil"/>
            </w:tcBorders>
          </w:tcPr>
          <w:p w:rsidR="002C0E12" w:rsidRPr="00177FB6" w:rsidRDefault="002C0E12" w:rsidP="00B74F24">
            <w:pPr>
              <w:tabs>
                <w:tab w:val="left" w:pos="567"/>
              </w:tabs>
              <w:rPr>
                <w:rFonts w:ascii="Times New Roman" w:hAnsi="Times New Roman"/>
                <w:lang w:val="ro-RO"/>
              </w:rPr>
            </w:pPr>
          </w:p>
        </w:tc>
        <w:tc>
          <w:tcPr>
            <w:tcW w:w="2552" w:type="dxa"/>
            <w:tcBorders>
              <w:bottom w:val="nil"/>
            </w:tcBorders>
          </w:tcPr>
          <w:p w:rsidR="002C0E12" w:rsidRPr="00177FB6" w:rsidRDefault="002C0E12" w:rsidP="00B74F24">
            <w:pPr>
              <w:tabs>
                <w:tab w:val="left" w:pos="567"/>
              </w:tabs>
              <w:rPr>
                <w:rFonts w:ascii="Times New Roman" w:hAnsi="Times New Roman"/>
                <w:lang w:val="ro-RO"/>
              </w:rPr>
            </w:pPr>
          </w:p>
        </w:tc>
      </w:tr>
      <w:tr w:rsidR="002C0E12" w:rsidRPr="00177FB6" w:rsidTr="00D81ECF">
        <w:trPr>
          <w:jc w:val="center"/>
        </w:trPr>
        <w:tc>
          <w:tcPr>
            <w:tcW w:w="1276" w:type="dxa"/>
            <w:vMerge w:val="restart"/>
          </w:tcPr>
          <w:p w:rsidR="002C0E12" w:rsidRPr="00177FB6" w:rsidRDefault="002C0E12" w:rsidP="00B74F24">
            <w:pPr>
              <w:tabs>
                <w:tab w:val="left" w:pos="567"/>
              </w:tabs>
              <w:rPr>
                <w:rFonts w:ascii="Times New Roman" w:hAnsi="Times New Roman"/>
                <w:lang w:val="ro-RO"/>
              </w:rPr>
            </w:pPr>
          </w:p>
        </w:tc>
        <w:tc>
          <w:tcPr>
            <w:tcW w:w="1559" w:type="dxa"/>
            <w:vMerge w:val="restart"/>
          </w:tcPr>
          <w:p w:rsidR="002C0E12" w:rsidRPr="00177FB6" w:rsidRDefault="002C0E12" w:rsidP="00B74F24">
            <w:pPr>
              <w:tabs>
                <w:tab w:val="left" w:pos="567"/>
              </w:tabs>
              <w:rPr>
                <w:rFonts w:ascii="Times New Roman" w:hAnsi="Times New Roman"/>
                <w:lang w:val="ro-RO"/>
              </w:rPr>
            </w:pPr>
          </w:p>
        </w:tc>
        <w:tc>
          <w:tcPr>
            <w:tcW w:w="1985" w:type="dxa"/>
            <w:vMerge w:val="restart"/>
          </w:tcPr>
          <w:p w:rsidR="002C0E12" w:rsidRPr="00177FB6" w:rsidRDefault="002C0E12" w:rsidP="00B74F24">
            <w:pPr>
              <w:tabs>
                <w:tab w:val="left" w:pos="567"/>
              </w:tabs>
              <w:rPr>
                <w:rFonts w:ascii="Times New Roman" w:hAnsi="Times New Roman"/>
                <w:lang w:val="ro-RO"/>
              </w:rPr>
            </w:pPr>
          </w:p>
        </w:tc>
        <w:tc>
          <w:tcPr>
            <w:tcW w:w="2126" w:type="dxa"/>
            <w:vMerge w:val="restart"/>
          </w:tcPr>
          <w:p w:rsidR="002C0E12" w:rsidRPr="00177FB6" w:rsidRDefault="002C0E12" w:rsidP="00B74F24">
            <w:pPr>
              <w:tabs>
                <w:tab w:val="left" w:pos="567"/>
              </w:tabs>
              <w:rPr>
                <w:rFonts w:ascii="Times New Roman" w:hAnsi="Times New Roman"/>
                <w:lang w:val="ro-RO"/>
              </w:rPr>
            </w:pPr>
          </w:p>
        </w:tc>
        <w:tc>
          <w:tcPr>
            <w:tcW w:w="2552" w:type="dxa"/>
          </w:tcPr>
          <w:p w:rsidR="002C0E12" w:rsidRPr="00177FB6" w:rsidRDefault="002C0E12" w:rsidP="00B74F24">
            <w:pPr>
              <w:tabs>
                <w:tab w:val="left" w:pos="567"/>
              </w:tabs>
              <w:rPr>
                <w:rFonts w:ascii="Times New Roman" w:hAnsi="Times New Roman"/>
                <w:lang w:val="ro-RO"/>
              </w:rPr>
            </w:pPr>
          </w:p>
        </w:tc>
      </w:tr>
      <w:tr w:rsidR="002C0E12" w:rsidRPr="00177FB6" w:rsidTr="00D81ECF">
        <w:trPr>
          <w:jc w:val="center"/>
        </w:trPr>
        <w:tc>
          <w:tcPr>
            <w:tcW w:w="1276" w:type="dxa"/>
            <w:vMerge/>
            <w:tcBorders>
              <w:bottom w:val="single" w:sz="4" w:space="0" w:color="auto"/>
            </w:tcBorders>
          </w:tcPr>
          <w:p w:rsidR="002C0E12" w:rsidRPr="00177FB6" w:rsidRDefault="002C0E12" w:rsidP="00B74F24">
            <w:pPr>
              <w:tabs>
                <w:tab w:val="left" w:pos="567"/>
              </w:tabs>
              <w:rPr>
                <w:rFonts w:ascii="Times New Roman" w:hAnsi="Times New Roman"/>
                <w:lang w:val="ro-RO"/>
              </w:rPr>
            </w:pPr>
          </w:p>
        </w:tc>
        <w:tc>
          <w:tcPr>
            <w:tcW w:w="1559" w:type="dxa"/>
            <w:vMerge/>
            <w:tcBorders>
              <w:bottom w:val="single" w:sz="4" w:space="0" w:color="auto"/>
            </w:tcBorders>
          </w:tcPr>
          <w:p w:rsidR="002C0E12" w:rsidRPr="00177FB6" w:rsidRDefault="002C0E12" w:rsidP="00B74F24">
            <w:pPr>
              <w:tabs>
                <w:tab w:val="left" w:pos="567"/>
              </w:tabs>
              <w:rPr>
                <w:rFonts w:ascii="Times New Roman" w:hAnsi="Times New Roman"/>
                <w:lang w:val="ro-RO"/>
              </w:rPr>
            </w:pPr>
          </w:p>
        </w:tc>
        <w:tc>
          <w:tcPr>
            <w:tcW w:w="1985" w:type="dxa"/>
            <w:vMerge/>
            <w:tcBorders>
              <w:bottom w:val="single" w:sz="4" w:space="0" w:color="auto"/>
            </w:tcBorders>
          </w:tcPr>
          <w:p w:rsidR="002C0E12" w:rsidRPr="00177FB6" w:rsidRDefault="002C0E12" w:rsidP="00B74F24">
            <w:pPr>
              <w:tabs>
                <w:tab w:val="left" w:pos="567"/>
              </w:tabs>
              <w:rPr>
                <w:rFonts w:ascii="Times New Roman" w:hAnsi="Times New Roman"/>
                <w:lang w:val="ro-RO"/>
              </w:rPr>
            </w:pPr>
          </w:p>
        </w:tc>
        <w:tc>
          <w:tcPr>
            <w:tcW w:w="2126" w:type="dxa"/>
            <w:vMerge/>
            <w:tcBorders>
              <w:bottom w:val="single" w:sz="4" w:space="0" w:color="auto"/>
            </w:tcBorders>
          </w:tcPr>
          <w:p w:rsidR="002C0E12" w:rsidRPr="00177FB6" w:rsidRDefault="002C0E12" w:rsidP="00B74F24">
            <w:pPr>
              <w:tabs>
                <w:tab w:val="left" w:pos="567"/>
              </w:tabs>
              <w:rPr>
                <w:rFonts w:ascii="Times New Roman" w:hAnsi="Times New Roman"/>
                <w:lang w:val="ro-RO"/>
              </w:rPr>
            </w:pPr>
          </w:p>
        </w:tc>
        <w:tc>
          <w:tcPr>
            <w:tcW w:w="2552" w:type="dxa"/>
            <w:tcBorders>
              <w:bottom w:val="single" w:sz="4" w:space="0" w:color="auto"/>
            </w:tcBorders>
          </w:tcPr>
          <w:p w:rsidR="002C0E12" w:rsidRPr="00177FB6" w:rsidRDefault="002C0E12" w:rsidP="00B74F24">
            <w:pPr>
              <w:tabs>
                <w:tab w:val="left" w:pos="567"/>
              </w:tabs>
              <w:rPr>
                <w:rFonts w:ascii="Times New Roman" w:hAnsi="Times New Roman"/>
                <w:lang w:val="ro-RO"/>
              </w:rPr>
            </w:pPr>
          </w:p>
        </w:tc>
      </w:tr>
    </w:tbl>
    <w:p w:rsidR="002C0E12" w:rsidRPr="00177FB6" w:rsidRDefault="002C0E12" w:rsidP="00663DC2">
      <w:pPr>
        <w:tabs>
          <w:tab w:val="left" w:pos="567"/>
        </w:tabs>
        <w:rPr>
          <w:rFonts w:ascii="Times New Roman" w:hAnsi="Times New Roman"/>
          <w:b/>
          <w:i/>
          <w:lang w:val="ro-RO"/>
        </w:rPr>
      </w:pPr>
    </w:p>
    <w:p w:rsidR="002C0E12" w:rsidRPr="00177FB6" w:rsidRDefault="002C0E12" w:rsidP="00663DC2">
      <w:pPr>
        <w:tabs>
          <w:tab w:val="left" w:pos="567"/>
        </w:tabs>
        <w:rPr>
          <w:rFonts w:ascii="Times New Roman" w:hAnsi="Times New Roman"/>
          <w:b/>
          <w:i/>
          <w:lang w:val="ro-RO"/>
        </w:rPr>
      </w:pPr>
    </w:p>
    <w:p w:rsidR="002C0E12" w:rsidRPr="00177FB6" w:rsidRDefault="002C0E12" w:rsidP="00663DC2">
      <w:pPr>
        <w:tabs>
          <w:tab w:val="left" w:pos="567"/>
        </w:tabs>
        <w:jc w:val="right"/>
        <w:rPr>
          <w:rFonts w:ascii="Times New Roman" w:hAnsi="Times New Roman"/>
          <w:b/>
          <w:lang w:val="ro-RO"/>
        </w:rPr>
      </w:pPr>
      <w:r w:rsidRPr="00177FB6">
        <w:rPr>
          <w:rFonts w:ascii="Times New Roman" w:hAnsi="Times New Roman"/>
          <w:b/>
          <w:lang w:val="ro-RO"/>
        </w:rPr>
        <w:tab/>
      </w:r>
      <w:r w:rsidRPr="00177FB6">
        <w:rPr>
          <w:rFonts w:ascii="Times New Roman" w:hAnsi="Times New Roman"/>
          <w:b/>
          <w:lang w:val="ro-RO"/>
        </w:rPr>
        <w:tab/>
      </w:r>
      <w:r w:rsidRPr="00177FB6">
        <w:rPr>
          <w:rFonts w:ascii="Times New Roman" w:hAnsi="Times New Roman"/>
          <w:b/>
          <w:lang w:val="ro-RO"/>
        </w:rPr>
        <w:tab/>
      </w:r>
      <w:r w:rsidRPr="00177FB6">
        <w:rPr>
          <w:rFonts w:ascii="Times New Roman" w:hAnsi="Times New Roman"/>
          <w:b/>
          <w:lang w:val="ro-RO"/>
        </w:rPr>
        <w:tab/>
      </w:r>
      <w:r w:rsidRPr="00177FB6">
        <w:rPr>
          <w:rFonts w:ascii="Times New Roman" w:hAnsi="Times New Roman"/>
          <w:b/>
          <w:lang w:val="ro-RO"/>
        </w:rPr>
        <w:tab/>
      </w:r>
      <w:r w:rsidRPr="00177FB6">
        <w:rPr>
          <w:rFonts w:ascii="Times New Roman" w:hAnsi="Times New Roman"/>
          <w:b/>
          <w:lang w:val="ro-RO"/>
        </w:rPr>
        <w:tab/>
      </w:r>
      <w:r w:rsidRPr="00177FB6">
        <w:rPr>
          <w:rFonts w:ascii="Times New Roman" w:hAnsi="Times New Roman"/>
          <w:b/>
          <w:lang w:val="ro-RO"/>
        </w:rPr>
        <w:tab/>
      </w:r>
      <w:r w:rsidRPr="00177FB6">
        <w:rPr>
          <w:rFonts w:ascii="Times New Roman" w:hAnsi="Times New Roman"/>
          <w:b/>
          <w:lang w:val="ro-RO"/>
        </w:rPr>
        <w:tab/>
      </w:r>
      <w:r w:rsidRPr="00177FB6">
        <w:rPr>
          <w:rFonts w:ascii="Times New Roman" w:hAnsi="Times New Roman"/>
          <w:b/>
          <w:lang w:val="ro-RO"/>
        </w:rPr>
        <w:tab/>
      </w:r>
      <w:r w:rsidRPr="00177FB6">
        <w:rPr>
          <w:rFonts w:ascii="Times New Roman" w:hAnsi="Times New Roman"/>
          <w:b/>
          <w:lang w:val="ro-RO"/>
        </w:rPr>
        <w:tab/>
      </w:r>
    </w:p>
    <w:p w:rsidR="002C0E12" w:rsidRPr="00177FB6" w:rsidRDefault="002C0E12" w:rsidP="00663DC2">
      <w:pPr>
        <w:tabs>
          <w:tab w:val="left" w:pos="567"/>
        </w:tabs>
        <w:jc w:val="right"/>
        <w:rPr>
          <w:rFonts w:ascii="Times New Roman" w:hAnsi="Times New Roman"/>
          <w:b/>
          <w:lang w:val="ro-RO"/>
        </w:rPr>
      </w:pPr>
    </w:p>
    <w:p w:rsidR="002C0E12" w:rsidRPr="00177FB6" w:rsidRDefault="002C0E12" w:rsidP="00663DC2">
      <w:pPr>
        <w:pStyle w:val="Heading2"/>
        <w:ind w:left="454"/>
        <w:jc w:val="right"/>
        <w:rPr>
          <w:rFonts w:ascii="Times New Roman" w:hAnsi="Times New Roman"/>
          <w:lang w:val="ro-RO"/>
        </w:rPr>
      </w:pPr>
      <w:bookmarkStart w:id="34" w:name="_Toc349028932"/>
      <w:bookmarkStart w:id="35" w:name="_Toc354491069"/>
      <w:bookmarkStart w:id="36" w:name="_Toc402510227"/>
      <w:bookmarkStart w:id="37" w:name="_Toc412456626"/>
      <w:r w:rsidRPr="00177FB6">
        <w:rPr>
          <w:rFonts w:ascii="Times New Roman" w:hAnsi="Times New Roman"/>
          <w:lang w:val="ro-RO"/>
        </w:rPr>
        <w:lastRenderedPageBreak/>
        <w:t>ANEXA 5</w:t>
      </w:r>
      <w:bookmarkEnd w:id="34"/>
      <w:bookmarkEnd w:id="35"/>
      <w:bookmarkEnd w:id="36"/>
      <w:r w:rsidRPr="00177FB6">
        <w:rPr>
          <w:rFonts w:ascii="Times New Roman" w:hAnsi="Times New Roman"/>
          <w:lang w:val="ro-RO"/>
        </w:rPr>
        <w:t>L</w:t>
      </w:r>
      <w:bookmarkEnd w:id="37"/>
    </w:p>
    <w:p w:rsidR="002C0E12" w:rsidRPr="00177FB6" w:rsidRDefault="002C0E12" w:rsidP="006915B0">
      <w:pPr>
        <w:rPr>
          <w:rFonts w:ascii="Times New Roman" w:hAnsi="Times New Roman"/>
          <w:lang w:val="ro-RO"/>
        </w:rPr>
      </w:pPr>
    </w:p>
    <w:p w:rsidR="002C0E12" w:rsidRPr="00177FB6" w:rsidRDefault="002C0E12" w:rsidP="00663DC2">
      <w:pPr>
        <w:tabs>
          <w:tab w:val="left" w:pos="567"/>
        </w:tabs>
        <w:rPr>
          <w:rFonts w:ascii="Times New Roman" w:hAnsi="Times New Roman"/>
          <w:lang w:val="ro-RO"/>
        </w:rPr>
      </w:pPr>
    </w:p>
    <w:p w:rsidR="002C0E12" w:rsidRPr="00177FB6" w:rsidRDefault="002C0E12" w:rsidP="00663DC2">
      <w:pPr>
        <w:tabs>
          <w:tab w:val="left" w:pos="567"/>
        </w:tabs>
        <w:rPr>
          <w:rFonts w:ascii="Times New Roman" w:hAnsi="Times New Roman"/>
          <w:lang w:val="ro-RO"/>
        </w:rPr>
      </w:pPr>
    </w:p>
    <w:p w:rsidR="002C0E12" w:rsidRPr="00177FB6" w:rsidRDefault="002C0E12" w:rsidP="00663DC2">
      <w:pPr>
        <w:tabs>
          <w:tab w:val="left" w:pos="567"/>
        </w:tabs>
        <w:jc w:val="center"/>
        <w:outlineLvl w:val="0"/>
        <w:rPr>
          <w:rFonts w:ascii="Times New Roman" w:hAnsi="Times New Roman"/>
          <w:b/>
          <w:sz w:val="28"/>
          <w:u w:val="single"/>
          <w:lang w:val="ro-RO"/>
        </w:rPr>
      </w:pPr>
      <w:bookmarkStart w:id="38" w:name="_Toc354491070"/>
      <w:bookmarkStart w:id="39" w:name="_Toc402510228"/>
      <w:bookmarkStart w:id="40" w:name="_Toc412456627"/>
      <w:r w:rsidRPr="00177FB6">
        <w:rPr>
          <w:rFonts w:ascii="Times New Roman" w:hAnsi="Times New Roman"/>
          <w:b/>
          <w:sz w:val="28"/>
          <w:u w:val="single"/>
          <w:lang w:val="ro-RO"/>
        </w:rPr>
        <w:t>EVIDENŢA AUTORIZAŢIILOR ANULATE</w:t>
      </w:r>
      <w:bookmarkEnd w:id="38"/>
      <w:bookmarkEnd w:id="39"/>
      <w:bookmarkEnd w:id="40"/>
    </w:p>
    <w:p w:rsidR="002C0E12" w:rsidRPr="00177FB6" w:rsidRDefault="002C0E12" w:rsidP="00663DC2">
      <w:pPr>
        <w:tabs>
          <w:tab w:val="left" w:pos="567"/>
        </w:tabs>
        <w:jc w:val="center"/>
        <w:outlineLvl w:val="0"/>
        <w:rPr>
          <w:rFonts w:ascii="Times New Roman" w:hAnsi="Times New Roman"/>
          <w:b/>
          <w:sz w:val="28"/>
          <w:u w:val="single"/>
          <w:lang w:val="ro-RO"/>
        </w:rPr>
      </w:pPr>
    </w:p>
    <w:p w:rsidR="002C0E12" w:rsidRPr="00177FB6" w:rsidRDefault="002C0E12" w:rsidP="00663DC2">
      <w:pPr>
        <w:tabs>
          <w:tab w:val="left" w:pos="567"/>
        </w:tabs>
        <w:jc w:val="center"/>
        <w:outlineLvl w:val="0"/>
        <w:rPr>
          <w:rFonts w:ascii="Times New Roman" w:hAnsi="Times New Roman"/>
          <w:b/>
          <w:sz w:val="28"/>
          <w:u w:val="single"/>
          <w:lang w:val="ro-RO"/>
        </w:rPr>
      </w:pPr>
    </w:p>
    <w:p w:rsidR="002C0E12" w:rsidRPr="00177FB6" w:rsidRDefault="002C0E12" w:rsidP="00663DC2">
      <w:pPr>
        <w:tabs>
          <w:tab w:val="left" w:pos="567"/>
        </w:tabs>
        <w:rPr>
          <w:rFonts w:ascii="Times New Roman" w:hAnsi="Times New Roman"/>
          <w:lang w:val="ro-RO"/>
        </w:rPr>
      </w:pPr>
    </w:p>
    <w:tbl>
      <w:tblPr>
        <w:tblW w:w="0" w:type="auto"/>
        <w:jc w:val="center"/>
        <w:tblInd w:w="72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000" w:firstRow="0" w:lastRow="0" w:firstColumn="0" w:lastColumn="0" w:noHBand="0" w:noVBand="0"/>
      </w:tblPr>
      <w:tblGrid>
        <w:gridCol w:w="1276"/>
        <w:gridCol w:w="1559"/>
        <w:gridCol w:w="1985"/>
        <w:gridCol w:w="2410"/>
        <w:gridCol w:w="2268"/>
      </w:tblGrid>
      <w:tr w:rsidR="002C0E12" w:rsidRPr="00177FB6" w:rsidTr="006915B0">
        <w:trPr>
          <w:jc w:val="center"/>
        </w:trPr>
        <w:tc>
          <w:tcPr>
            <w:tcW w:w="1276" w:type="dxa"/>
            <w:tcBorders>
              <w:top w:val="single" w:sz="18" w:space="0" w:color="auto"/>
            </w:tcBorders>
            <w:shd w:val="pct20" w:color="auto" w:fill="auto"/>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Data anulării</w:t>
            </w:r>
          </w:p>
        </w:tc>
        <w:tc>
          <w:tcPr>
            <w:tcW w:w="1559" w:type="dxa"/>
            <w:tcBorders>
              <w:top w:val="single" w:sz="18" w:space="0" w:color="auto"/>
            </w:tcBorders>
            <w:shd w:val="pct20" w:color="auto" w:fill="auto"/>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Nr. şi felul autorizaţiei anulate</w:t>
            </w:r>
          </w:p>
        </w:tc>
        <w:tc>
          <w:tcPr>
            <w:tcW w:w="1985" w:type="dxa"/>
            <w:tcBorders>
              <w:top w:val="single" w:sz="18" w:space="0" w:color="auto"/>
            </w:tcBorders>
            <w:shd w:val="pct20" w:color="auto" w:fill="auto"/>
          </w:tcPr>
          <w:p w:rsidR="002C0E12" w:rsidRPr="00177FB6" w:rsidRDefault="002C0E12" w:rsidP="00B74F24">
            <w:pPr>
              <w:tabs>
                <w:tab w:val="left" w:pos="567"/>
              </w:tabs>
              <w:jc w:val="center"/>
              <w:rPr>
                <w:rFonts w:ascii="Times New Roman" w:hAnsi="Times New Roman"/>
                <w:b/>
                <w:lang w:val="ro-RO"/>
              </w:rPr>
            </w:pPr>
          </w:p>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Motivul anulării</w:t>
            </w:r>
          </w:p>
        </w:tc>
        <w:tc>
          <w:tcPr>
            <w:tcW w:w="2410" w:type="dxa"/>
            <w:tcBorders>
              <w:top w:val="single" w:sz="18" w:space="0" w:color="auto"/>
            </w:tcBorders>
            <w:shd w:val="pct20" w:color="auto" w:fill="auto"/>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Semnătura şi ştampila persoanei care a anulat autorizaţia</w:t>
            </w:r>
          </w:p>
        </w:tc>
        <w:tc>
          <w:tcPr>
            <w:tcW w:w="2268" w:type="dxa"/>
            <w:tcBorders>
              <w:top w:val="single" w:sz="18" w:space="0" w:color="auto"/>
            </w:tcBorders>
            <w:shd w:val="pct20" w:color="auto" w:fill="auto"/>
          </w:tcPr>
          <w:p w:rsidR="002C0E12" w:rsidRPr="00177FB6" w:rsidRDefault="002C0E12" w:rsidP="00B74F24">
            <w:pPr>
              <w:tabs>
                <w:tab w:val="left" w:pos="567"/>
              </w:tabs>
              <w:jc w:val="center"/>
              <w:rPr>
                <w:rFonts w:ascii="Times New Roman" w:hAnsi="Times New Roman"/>
                <w:b/>
                <w:lang w:val="ro-RO"/>
              </w:rPr>
            </w:pPr>
          </w:p>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Numele sudorului</w:t>
            </w:r>
          </w:p>
        </w:tc>
      </w:tr>
      <w:tr w:rsidR="002C0E12" w:rsidRPr="00177FB6" w:rsidTr="006915B0">
        <w:trPr>
          <w:jc w:val="center"/>
        </w:trPr>
        <w:tc>
          <w:tcPr>
            <w:tcW w:w="1276" w:type="dxa"/>
            <w:tcBorders>
              <w:top w:val="nil"/>
              <w:bottom w:val="nil"/>
            </w:tcBorders>
          </w:tcPr>
          <w:p w:rsidR="002C0E12" w:rsidRPr="00177FB6" w:rsidRDefault="002C0E12" w:rsidP="00B74F24">
            <w:pPr>
              <w:tabs>
                <w:tab w:val="left" w:pos="567"/>
              </w:tabs>
              <w:rPr>
                <w:rFonts w:ascii="Times New Roman" w:hAnsi="Times New Roman"/>
                <w:lang w:val="ro-RO"/>
              </w:rPr>
            </w:pPr>
          </w:p>
        </w:tc>
        <w:tc>
          <w:tcPr>
            <w:tcW w:w="1559" w:type="dxa"/>
            <w:tcBorders>
              <w:top w:val="nil"/>
              <w:bottom w:val="nil"/>
            </w:tcBorders>
          </w:tcPr>
          <w:p w:rsidR="002C0E12" w:rsidRPr="00177FB6" w:rsidRDefault="002C0E12" w:rsidP="00B74F24">
            <w:pPr>
              <w:tabs>
                <w:tab w:val="left" w:pos="567"/>
              </w:tabs>
              <w:rPr>
                <w:rFonts w:ascii="Times New Roman" w:hAnsi="Times New Roman"/>
                <w:lang w:val="ro-RO"/>
              </w:rPr>
            </w:pPr>
          </w:p>
        </w:tc>
        <w:tc>
          <w:tcPr>
            <w:tcW w:w="1985" w:type="dxa"/>
            <w:tcBorders>
              <w:top w:val="nil"/>
              <w:bottom w:val="nil"/>
            </w:tcBorders>
          </w:tcPr>
          <w:p w:rsidR="002C0E12" w:rsidRPr="00177FB6" w:rsidRDefault="002C0E12" w:rsidP="00B74F24">
            <w:pPr>
              <w:tabs>
                <w:tab w:val="left" w:pos="567"/>
              </w:tabs>
              <w:rPr>
                <w:rFonts w:ascii="Times New Roman" w:hAnsi="Times New Roman"/>
                <w:lang w:val="ro-RO"/>
              </w:rPr>
            </w:pPr>
          </w:p>
        </w:tc>
        <w:tc>
          <w:tcPr>
            <w:tcW w:w="2410" w:type="dxa"/>
            <w:tcBorders>
              <w:top w:val="nil"/>
              <w:bottom w:val="nil"/>
            </w:tcBorders>
          </w:tcPr>
          <w:p w:rsidR="002C0E12" w:rsidRPr="00177FB6" w:rsidRDefault="002C0E12" w:rsidP="00B74F24">
            <w:pPr>
              <w:tabs>
                <w:tab w:val="left" w:pos="567"/>
              </w:tabs>
              <w:rPr>
                <w:rFonts w:ascii="Times New Roman" w:hAnsi="Times New Roman"/>
                <w:lang w:val="ro-RO"/>
              </w:rPr>
            </w:pPr>
          </w:p>
        </w:tc>
        <w:tc>
          <w:tcPr>
            <w:tcW w:w="2268" w:type="dxa"/>
            <w:tcBorders>
              <w:bottom w:val="nil"/>
            </w:tcBorders>
          </w:tcPr>
          <w:p w:rsidR="002C0E12" w:rsidRPr="00177FB6" w:rsidRDefault="002C0E12" w:rsidP="00B74F24">
            <w:pPr>
              <w:tabs>
                <w:tab w:val="left" w:pos="567"/>
              </w:tabs>
              <w:rPr>
                <w:rFonts w:ascii="Times New Roman" w:hAnsi="Times New Roman"/>
                <w:lang w:val="ro-RO"/>
              </w:rPr>
            </w:pPr>
          </w:p>
        </w:tc>
      </w:tr>
      <w:tr w:rsidR="002C0E12" w:rsidRPr="00177FB6" w:rsidTr="006915B0">
        <w:trPr>
          <w:jc w:val="center"/>
        </w:trPr>
        <w:tc>
          <w:tcPr>
            <w:tcW w:w="1276" w:type="dxa"/>
            <w:tcBorders>
              <w:bottom w:val="nil"/>
            </w:tcBorders>
          </w:tcPr>
          <w:p w:rsidR="002C0E12" w:rsidRPr="00177FB6" w:rsidRDefault="002C0E12" w:rsidP="00B74F24">
            <w:pPr>
              <w:tabs>
                <w:tab w:val="left" w:pos="567"/>
              </w:tabs>
              <w:rPr>
                <w:rFonts w:ascii="Times New Roman" w:hAnsi="Times New Roman"/>
                <w:lang w:val="ro-RO"/>
              </w:rPr>
            </w:pPr>
          </w:p>
        </w:tc>
        <w:tc>
          <w:tcPr>
            <w:tcW w:w="1559" w:type="dxa"/>
            <w:tcBorders>
              <w:bottom w:val="nil"/>
            </w:tcBorders>
          </w:tcPr>
          <w:p w:rsidR="002C0E12" w:rsidRPr="00177FB6" w:rsidRDefault="002C0E12" w:rsidP="00B74F24">
            <w:pPr>
              <w:tabs>
                <w:tab w:val="left" w:pos="567"/>
              </w:tabs>
              <w:rPr>
                <w:rFonts w:ascii="Times New Roman" w:hAnsi="Times New Roman"/>
                <w:lang w:val="ro-RO"/>
              </w:rPr>
            </w:pPr>
          </w:p>
        </w:tc>
        <w:tc>
          <w:tcPr>
            <w:tcW w:w="1985" w:type="dxa"/>
            <w:tcBorders>
              <w:bottom w:val="nil"/>
            </w:tcBorders>
          </w:tcPr>
          <w:p w:rsidR="002C0E12" w:rsidRPr="00177FB6" w:rsidRDefault="002C0E12" w:rsidP="00B74F24">
            <w:pPr>
              <w:tabs>
                <w:tab w:val="left" w:pos="567"/>
              </w:tabs>
              <w:rPr>
                <w:rFonts w:ascii="Times New Roman" w:hAnsi="Times New Roman"/>
                <w:lang w:val="ro-RO"/>
              </w:rPr>
            </w:pPr>
          </w:p>
        </w:tc>
        <w:tc>
          <w:tcPr>
            <w:tcW w:w="2410" w:type="dxa"/>
            <w:tcBorders>
              <w:bottom w:val="nil"/>
            </w:tcBorders>
          </w:tcPr>
          <w:p w:rsidR="002C0E12" w:rsidRPr="00177FB6" w:rsidRDefault="002C0E12" w:rsidP="00B74F24">
            <w:pPr>
              <w:tabs>
                <w:tab w:val="left" w:pos="567"/>
              </w:tabs>
              <w:rPr>
                <w:rFonts w:ascii="Times New Roman" w:hAnsi="Times New Roman"/>
                <w:lang w:val="ro-RO"/>
              </w:rPr>
            </w:pPr>
          </w:p>
        </w:tc>
        <w:tc>
          <w:tcPr>
            <w:tcW w:w="2268" w:type="dxa"/>
          </w:tcPr>
          <w:p w:rsidR="002C0E12" w:rsidRPr="00177FB6" w:rsidRDefault="002C0E12" w:rsidP="00B74F24">
            <w:pPr>
              <w:tabs>
                <w:tab w:val="left" w:pos="567"/>
              </w:tabs>
              <w:rPr>
                <w:rFonts w:ascii="Times New Roman" w:hAnsi="Times New Roman"/>
                <w:lang w:val="ro-RO"/>
              </w:rPr>
            </w:pPr>
          </w:p>
        </w:tc>
      </w:tr>
      <w:tr w:rsidR="002C0E12" w:rsidRPr="00177FB6" w:rsidTr="006915B0">
        <w:trPr>
          <w:jc w:val="center"/>
        </w:trPr>
        <w:tc>
          <w:tcPr>
            <w:tcW w:w="1276" w:type="dxa"/>
            <w:tcBorders>
              <w:bottom w:val="nil"/>
            </w:tcBorders>
          </w:tcPr>
          <w:p w:rsidR="002C0E12" w:rsidRPr="00177FB6" w:rsidRDefault="002C0E12" w:rsidP="00B74F24">
            <w:pPr>
              <w:tabs>
                <w:tab w:val="left" w:pos="567"/>
              </w:tabs>
              <w:rPr>
                <w:rFonts w:ascii="Times New Roman" w:hAnsi="Times New Roman"/>
                <w:lang w:val="ro-RO"/>
              </w:rPr>
            </w:pPr>
          </w:p>
        </w:tc>
        <w:tc>
          <w:tcPr>
            <w:tcW w:w="1559" w:type="dxa"/>
            <w:tcBorders>
              <w:bottom w:val="nil"/>
            </w:tcBorders>
          </w:tcPr>
          <w:p w:rsidR="002C0E12" w:rsidRPr="00177FB6" w:rsidRDefault="002C0E12" w:rsidP="00B74F24">
            <w:pPr>
              <w:tabs>
                <w:tab w:val="left" w:pos="567"/>
              </w:tabs>
              <w:rPr>
                <w:rFonts w:ascii="Times New Roman" w:hAnsi="Times New Roman"/>
                <w:lang w:val="ro-RO"/>
              </w:rPr>
            </w:pPr>
          </w:p>
        </w:tc>
        <w:tc>
          <w:tcPr>
            <w:tcW w:w="1985" w:type="dxa"/>
            <w:tcBorders>
              <w:bottom w:val="nil"/>
            </w:tcBorders>
          </w:tcPr>
          <w:p w:rsidR="002C0E12" w:rsidRPr="00177FB6" w:rsidRDefault="002C0E12" w:rsidP="00B74F24">
            <w:pPr>
              <w:tabs>
                <w:tab w:val="left" w:pos="567"/>
              </w:tabs>
              <w:rPr>
                <w:rFonts w:ascii="Times New Roman" w:hAnsi="Times New Roman"/>
                <w:lang w:val="ro-RO"/>
              </w:rPr>
            </w:pPr>
          </w:p>
        </w:tc>
        <w:tc>
          <w:tcPr>
            <w:tcW w:w="2410" w:type="dxa"/>
            <w:tcBorders>
              <w:bottom w:val="nil"/>
            </w:tcBorders>
          </w:tcPr>
          <w:p w:rsidR="002C0E12" w:rsidRPr="00177FB6" w:rsidRDefault="002C0E12" w:rsidP="00B74F24">
            <w:pPr>
              <w:tabs>
                <w:tab w:val="left" w:pos="567"/>
              </w:tabs>
              <w:rPr>
                <w:rFonts w:ascii="Times New Roman" w:hAnsi="Times New Roman"/>
                <w:lang w:val="ro-RO"/>
              </w:rPr>
            </w:pPr>
          </w:p>
        </w:tc>
        <w:tc>
          <w:tcPr>
            <w:tcW w:w="2268" w:type="dxa"/>
          </w:tcPr>
          <w:p w:rsidR="002C0E12" w:rsidRPr="00177FB6" w:rsidRDefault="002C0E12" w:rsidP="00B74F24">
            <w:pPr>
              <w:tabs>
                <w:tab w:val="left" w:pos="567"/>
              </w:tabs>
              <w:rPr>
                <w:rFonts w:ascii="Times New Roman" w:hAnsi="Times New Roman"/>
                <w:lang w:val="ro-RO"/>
              </w:rPr>
            </w:pPr>
          </w:p>
        </w:tc>
      </w:tr>
      <w:tr w:rsidR="002C0E12" w:rsidRPr="00177FB6" w:rsidTr="006915B0">
        <w:trPr>
          <w:jc w:val="center"/>
        </w:trPr>
        <w:tc>
          <w:tcPr>
            <w:tcW w:w="1276" w:type="dxa"/>
            <w:tcBorders>
              <w:bottom w:val="nil"/>
            </w:tcBorders>
          </w:tcPr>
          <w:p w:rsidR="002C0E12" w:rsidRPr="00177FB6" w:rsidRDefault="002C0E12" w:rsidP="00B74F24">
            <w:pPr>
              <w:tabs>
                <w:tab w:val="left" w:pos="567"/>
              </w:tabs>
              <w:rPr>
                <w:rFonts w:ascii="Times New Roman" w:hAnsi="Times New Roman"/>
                <w:lang w:val="ro-RO"/>
              </w:rPr>
            </w:pPr>
          </w:p>
        </w:tc>
        <w:tc>
          <w:tcPr>
            <w:tcW w:w="1559" w:type="dxa"/>
            <w:tcBorders>
              <w:bottom w:val="nil"/>
            </w:tcBorders>
          </w:tcPr>
          <w:p w:rsidR="002C0E12" w:rsidRPr="00177FB6" w:rsidRDefault="002C0E12" w:rsidP="00B74F24">
            <w:pPr>
              <w:tabs>
                <w:tab w:val="left" w:pos="567"/>
              </w:tabs>
              <w:rPr>
                <w:rFonts w:ascii="Times New Roman" w:hAnsi="Times New Roman"/>
                <w:lang w:val="ro-RO"/>
              </w:rPr>
            </w:pPr>
          </w:p>
        </w:tc>
        <w:tc>
          <w:tcPr>
            <w:tcW w:w="1985" w:type="dxa"/>
            <w:tcBorders>
              <w:bottom w:val="nil"/>
            </w:tcBorders>
          </w:tcPr>
          <w:p w:rsidR="002C0E12" w:rsidRPr="00177FB6" w:rsidRDefault="002C0E12" w:rsidP="00B74F24">
            <w:pPr>
              <w:tabs>
                <w:tab w:val="left" w:pos="567"/>
              </w:tabs>
              <w:rPr>
                <w:rFonts w:ascii="Times New Roman" w:hAnsi="Times New Roman"/>
                <w:lang w:val="ro-RO"/>
              </w:rPr>
            </w:pPr>
          </w:p>
        </w:tc>
        <w:tc>
          <w:tcPr>
            <w:tcW w:w="2410" w:type="dxa"/>
            <w:tcBorders>
              <w:bottom w:val="nil"/>
            </w:tcBorders>
          </w:tcPr>
          <w:p w:rsidR="002C0E12" w:rsidRPr="00177FB6" w:rsidRDefault="002C0E12" w:rsidP="00B74F24">
            <w:pPr>
              <w:tabs>
                <w:tab w:val="left" w:pos="567"/>
              </w:tabs>
              <w:rPr>
                <w:rFonts w:ascii="Times New Roman" w:hAnsi="Times New Roman"/>
                <w:lang w:val="ro-RO"/>
              </w:rPr>
            </w:pPr>
          </w:p>
        </w:tc>
        <w:tc>
          <w:tcPr>
            <w:tcW w:w="2268" w:type="dxa"/>
          </w:tcPr>
          <w:p w:rsidR="002C0E12" w:rsidRPr="00177FB6" w:rsidRDefault="002C0E12" w:rsidP="00B74F24">
            <w:pPr>
              <w:tabs>
                <w:tab w:val="left" w:pos="567"/>
              </w:tabs>
              <w:rPr>
                <w:rFonts w:ascii="Times New Roman" w:hAnsi="Times New Roman"/>
                <w:lang w:val="ro-RO"/>
              </w:rPr>
            </w:pPr>
          </w:p>
        </w:tc>
      </w:tr>
      <w:tr w:rsidR="002C0E12" w:rsidRPr="00177FB6" w:rsidTr="006915B0">
        <w:trPr>
          <w:jc w:val="center"/>
        </w:trPr>
        <w:tc>
          <w:tcPr>
            <w:tcW w:w="1276" w:type="dxa"/>
            <w:tcBorders>
              <w:bottom w:val="nil"/>
            </w:tcBorders>
          </w:tcPr>
          <w:p w:rsidR="002C0E12" w:rsidRPr="00177FB6" w:rsidRDefault="002C0E12" w:rsidP="00B74F24">
            <w:pPr>
              <w:tabs>
                <w:tab w:val="left" w:pos="567"/>
              </w:tabs>
              <w:rPr>
                <w:rFonts w:ascii="Times New Roman" w:hAnsi="Times New Roman"/>
                <w:lang w:val="ro-RO"/>
              </w:rPr>
            </w:pPr>
          </w:p>
        </w:tc>
        <w:tc>
          <w:tcPr>
            <w:tcW w:w="1559" w:type="dxa"/>
            <w:tcBorders>
              <w:bottom w:val="nil"/>
            </w:tcBorders>
          </w:tcPr>
          <w:p w:rsidR="002C0E12" w:rsidRPr="00177FB6" w:rsidRDefault="002C0E12" w:rsidP="00B74F24">
            <w:pPr>
              <w:tabs>
                <w:tab w:val="left" w:pos="567"/>
              </w:tabs>
              <w:rPr>
                <w:rFonts w:ascii="Times New Roman" w:hAnsi="Times New Roman"/>
                <w:lang w:val="ro-RO"/>
              </w:rPr>
            </w:pPr>
          </w:p>
        </w:tc>
        <w:tc>
          <w:tcPr>
            <w:tcW w:w="1985" w:type="dxa"/>
            <w:tcBorders>
              <w:bottom w:val="nil"/>
            </w:tcBorders>
          </w:tcPr>
          <w:p w:rsidR="002C0E12" w:rsidRPr="00177FB6" w:rsidRDefault="002C0E12" w:rsidP="00B74F24">
            <w:pPr>
              <w:tabs>
                <w:tab w:val="left" w:pos="567"/>
              </w:tabs>
              <w:rPr>
                <w:rFonts w:ascii="Times New Roman" w:hAnsi="Times New Roman"/>
                <w:lang w:val="ro-RO"/>
              </w:rPr>
            </w:pPr>
          </w:p>
        </w:tc>
        <w:tc>
          <w:tcPr>
            <w:tcW w:w="2410" w:type="dxa"/>
            <w:tcBorders>
              <w:bottom w:val="nil"/>
            </w:tcBorders>
          </w:tcPr>
          <w:p w:rsidR="002C0E12" w:rsidRPr="00177FB6" w:rsidRDefault="002C0E12" w:rsidP="00B74F24">
            <w:pPr>
              <w:tabs>
                <w:tab w:val="left" w:pos="567"/>
              </w:tabs>
              <w:rPr>
                <w:rFonts w:ascii="Times New Roman" w:hAnsi="Times New Roman"/>
                <w:lang w:val="ro-RO"/>
              </w:rPr>
            </w:pPr>
          </w:p>
        </w:tc>
        <w:tc>
          <w:tcPr>
            <w:tcW w:w="2268" w:type="dxa"/>
            <w:tcBorders>
              <w:bottom w:val="nil"/>
            </w:tcBorders>
          </w:tcPr>
          <w:p w:rsidR="002C0E12" w:rsidRPr="00177FB6" w:rsidRDefault="002C0E12" w:rsidP="00B74F24">
            <w:pPr>
              <w:tabs>
                <w:tab w:val="left" w:pos="567"/>
              </w:tabs>
              <w:rPr>
                <w:rFonts w:ascii="Times New Roman" w:hAnsi="Times New Roman"/>
                <w:lang w:val="ro-RO"/>
              </w:rPr>
            </w:pPr>
          </w:p>
        </w:tc>
      </w:tr>
      <w:tr w:rsidR="002C0E12" w:rsidRPr="00177FB6" w:rsidTr="006915B0">
        <w:trPr>
          <w:jc w:val="center"/>
        </w:trPr>
        <w:tc>
          <w:tcPr>
            <w:tcW w:w="1276" w:type="dxa"/>
          </w:tcPr>
          <w:p w:rsidR="002C0E12" w:rsidRPr="00177FB6" w:rsidRDefault="002C0E12" w:rsidP="00B74F24">
            <w:pPr>
              <w:tabs>
                <w:tab w:val="left" w:pos="567"/>
              </w:tabs>
              <w:rPr>
                <w:rFonts w:ascii="Times New Roman" w:hAnsi="Times New Roman"/>
                <w:lang w:val="ro-RO"/>
              </w:rPr>
            </w:pPr>
          </w:p>
        </w:tc>
        <w:tc>
          <w:tcPr>
            <w:tcW w:w="1559" w:type="dxa"/>
          </w:tcPr>
          <w:p w:rsidR="002C0E12" w:rsidRPr="00177FB6" w:rsidRDefault="002C0E12" w:rsidP="00B74F24">
            <w:pPr>
              <w:tabs>
                <w:tab w:val="left" w:pos="567"/>
              </w:tabs>
              <w:rPr>
                <w:rFonts w:ascii="Times New Roman" w:hAnsi="Times New Roman"/>
                <w:lang w:val="ro-RO"/>
              </w:rPr>
            </w:pPr>
          </w:p>
        </w:tc>
        <w:tc>
          <w:tcPr>
            <w:tcW w:w="1985" w:type="dxa"/>
          </w:tcPr>
          <w:p w:rsidR="002C0E12" w:rsidRPr="00177FB6" w:rsidRDefault="002C0E12" w:rsidP="00B74F24">
            <w:pPr>
              <w:tabs>
                <w:tab w:val="left" w:pos="567"/>
              </w:tabs>
              <w:rPr>
                <w:rFonts w:ascii="Times New Roman" w:hAnsi="Times New Roman"/>
                <w:lang w:val="ro-RO"/>
              </w:rPr>
            </w:pPr>
          </w:p>
        </w:tc>
        <w:tc>
          <w:tcPr>
            <w:tcW w:w="2410" w:type="dxa"/>
          </w:tcPr>
          <w:p w:rsidR="002C0E12" w:rsidRPr="00177FB6" w:rsidRDefault="002C0E12" w:rsidP="00B74F24">
            <w:pPr>
              <w:tabs>
                <w:tab w:val="left" w:pos="567"/>
              </w:tabs>
              <w:rPr>
                <w:rFonts w:ascii="Times New Roman" w:hAnsi="Times New Roman"/>
                <w:lang w:val="ro-RO"/>
              </w:rPr>
            </w:pPr>
          </w:p>
        </w:tc>
        <w:tc>
          <w:tcPr>
            <w:tcW w:w="2268" w:type="dxa"/>
          </w:tcPr>
          <w:p w:rsidR="002C0E12" w:rsidRPr="00177FB6" w:rsidRDefault="002C0E12" w:rsidP="00B74F24">
            <w:pPr>
              <w:tabs>
                <w:tab w:val="left" w:pos="567"/>
              </w:tabs>
              <w:rPr>
                <w:rFonts w:ascii="Times New Roman" w:hAnsi="Times New Roman"/>
                <w:lang w:val="ro-RO"/>
              </w:rPr>
            </w:pPr>
          </w:p>
        </w:tc>
      </w:tr>
      <w:tr w:rsidR="002C0E12" w:rsidRPr="00177FB6" w:rsidTr="006915B0">
        <w:trPr>
          <w:jc w:val="center"/>
        </w:trPr>
        <w:tc>
          <w:tcPr>
            <w:tcW w:w="1276" w:type="dxa"/>
            <w:tcBorders>
              <w:top w:val="nil"/>
              <w:bottom w:val="nil"/>
            </w:tcBorders>
          </w:tcPr>
          <w:p w:rsidR="002C0E12" w:rsidRPr="00177FB6" w:rsidRDefault="002C0E12" w:rsidP="00B74F24">
            <w:pPr>
              <w:tabs>
                <w:tab w:val="left" w:pos="567"/>
              </w:tabs>
              <w:rPr>
                <w:rFonts w:ascii="Times New Roman" w:hAnsi="Times New Roman"/>
                <w:lang w:val="ro-RO"/>
              </w:rPr>
            </w:pPr>
          </w:p>
        </w:tc>
        <w:tc>
          <w:tcPr>
            <w:tcW w:w="1559" w:type="dxa"/>
            <w:tcBorders>
              <w:top w:val="nil"/>
              <w:bottom w:val="nil"/>
            </w:tcBorders>
          </w:tcPr>
          <w:p w:rsidR="002C0E12" w:rsidRPr="00177FB6" w:rsidRDefault="002C0E12" w:rsidP="00B74F24">
            <w:pPr>
              <w:tabs>
                <w:tab w:val="left" w:pos="567"/>
              </w:tabs>
              <w:rPr>
                <w:rFonts w:ascii="Times New Roman" w:hAnsi="Times New Roman"/>
                <w:lang w:val="ro-RO"/>
              </w:rPr>
            </w:pPr>
          </w:p>
        </w:tc>
        <w:tc>
          <w:tcPr>
            <w:tcW w:w="1985" w:type="dxa"/>
            <w:tcBorders>
              <w:top w:val="nil"/>
              <w:bottom w:val="nil"/>
            </w:tcBorders>
          </w:tcPr>
          <w:p w:rsidR="002C0E12" w:rsidRPr="00177FB6" w:rsidRDefault="002C0E12" w:rsidP="00B74F24">
            <w:pPr>
              <w:tabs>
                <w:tab w:val="left" w:pos="567"/>
              </w:tabs>
              <w:rPr>
                <w:rFonts w:ascii="Times New Roman" w:hAnsi="Times New Roman"/>
                <w:lang w:val="ro-RO"/>
              </w:rPr>
            </w:pPr>
          </w:p>
        </w:tc>
        <w:tc>
          <w:tcPr>
            <w:tcW w:w="2410" w:type="dxa"/>
            <w:tcBorders>
              <w:top w:val="nil"/>
              <w:bottom w:val="nil"/>
            </w:tcBorders>
          </w:tcPr>
          <w:p w:rsidR="002C0E12" w:rsidRPr="00177FB6" w:rsidRDefault="002C0E12" w:rsidP="00B74F24">
            <w:pPr>
              <w:tabs>
                <w:tab w:val="left" w:pos="567"/>
              </w:tabs>
              <w:rPr>
                <w:rFonts w:ascii="Times New Roman" w:hAnsi="Times New Roman"/>
                <w:lang w:val="ro-RO"/>
              </w:rPr>
            </w:pPr>
          </w:p>
        </w:tc>
        <w:tc>
          <w:tcPr>
            <w:tcW w:w="2268" w:type="dxa"/>
            <w:tcBorders>
              <w:top w:val="nil"/>
            </w:tcBorders>
          </w:tcPr>
          <w:p w:rsidR="002C0E12" w:rsidRPr="00177FB6" w:rsidRDefault="002C0E12" w:rsidP="00B74F24">
            <w:pPr>
              <w:tabs>
                <w:tab w:val="left" w:pos="567"/>
              </w:tabs>
              <w:rPr>
                <w:rFonts w:ascii="Times New Roman" w:hAnsi="Times New Roman"/>
                <w:lang w:val="ro-RO"/>
              </w:rPr>
            </w:pPr>
          </w:p>
        </w:tc>
      </w:tr>
      <w:tr w:rsidR="002C0E12" w:rsidRPr="00177FB6" w:rsidTr="006915B0">
        <w:trPr>
          <w:jc w:val="center"/>
        </w:trPr>
        <w:tc>
          <w:tcPr>
            <w:tcW w:w="1276" w:type="dxa"/>
            <w:tcBorders>
              <w:bottom w:val="nil"/>
            </w:tcBorders>
          </w:tcPr>
          <w:p w:rsidR="002C0E12" w:rsidRPr="00177FB6" w:rsidRDefault="002C0E12" w:rsidP="00B74F24">
            <w:pPr>
              <w:tabs>
                <w:tab w:val="left" w:pos="567"/>
              </w:tabs>
              <w:rPr>
                <w:rFonts w:ascii="Times New Roman" w:hAnsi="Times New Roman"/>
                <w:lang w:val="ro-RO"/>
              </w:rPr>
            </w:pPr>
          </w:p>
        </w:tc>
        <w:tc>
          <w:tcPr>
            <w:tcW w:w="1559" w:type="dxa"/>
            <w:tcBorders>
              <w:bottom w:val="nil"/>
            </w:tcBorders>
          </w:tcPr>
          <w:p w:rsidR="002C0E12" w:rsidRPr="00177FB6" w:rsidRDefault="002C0E12" w:rsidP="00B74F24">
            <w:pPr>
              <w:tabs>
                <w:tab w:val="left" w:pos="567"/>
              </w:tabs>
              <w:rPr>
                <w:rFonts w:ascii="Times New Roman" w:hAnsi="Times New Roman"/>
                <w:lang w:val="ro-RO"/>
              </w:rPr>
            </w:pPr>
          </w:p>
        </w:tc>
        <w:tc>
          <w:tcPr>
            <w:tcW w:w="1985" w:type="dxa"/>
            <w:tcBorders>
              <w:bottom w:val="nil"/>
            </w:tcBorders>
          </w:tcPr>
          <w:p w:rsidR="002C0E12" w:rsidRPr="00177FB6" w:rsidRDefault="002C0E12" w:rsidP="00B74F24">
            <w:pPr>
              <w:tabs>
                <w:tab w:val="left" w:pos="567"/>
              </w:tabs>
              <w:rPr>
                <w:rFonts w:ascii="Times New Roman" w:hAnsi="Times New Roman"/>
                <w:lang w:val="ro-RO"/>
              </w:rPr>
            </w:pPr>
          </w:p>
        </w:tc>
        <w:tc>
          <w:tcPr>
            <w:tcW w:w="2410" w:type="dxa"/>
            <w:tcBorders>
              <w:bottom w:val="nil"/>
            </w:tcBorders>
          </w:tcPr>
          <w:p w:rsidR="002C0E12" w:rsidRPr="00177FB6" w:rsidRDefault="002C0E12" w:rsidP="00B74F24">
            <w:pPr>
              <w:tabs>
                <w:tab w:val="left" w:pos="567"/>
              </w:tabs>
              <w:rPr>
                <w:rFonts w:ascii="Times New Roman" w:hAnsi="Times New Roman"/>
                <w:lang w:val="ro-RO"/>
              </w:rPr>
            </w:pPr>
          </w:p>
        </w:tc>
        <w:tc>
          <w:tcPr>
            <w:tcW w:w="2268" w:type="dxa"/>
          </w:tcPr>
          <w:p w:rsidR="002C0E12" w:rsidRPr="00177FB6" w:rsidRDefault="002C0E12" w:rsidP="00B74F24">
            <w:pPr>
              <w:tabs>
                <w:tab w:val="left" w:pos="567"/>
              </w:tabs>
              <w:rPr>
                <w:rFonts w:ascii="Times New Roman" w:hAnsi="Times New Roman"/>
                <w:lang w:val="ro-RO"/>
              </w:rPr>
            </w:pPr>
          </w:p>
        </w:tc>
      </w:tr>
      <w:tr w:rsidR="002C0E12" w:rsidRPr="00177FB6" w:rsidTr="006915B0">
        <w:trPr>
          <w:jc w:val="center"/>
        </w:trPr>
        <w:tc>
          <w:tcPr>
            <w:tcW w:w="1276" w:type="dxa"/>
            <w:tcBorders>
              <w:bottom w:val="nil"/>
            </w:tcBorders>
          </w:tcPr>
          <w:p w:rsidR="002C0E12" w:rsidRPr="00177FB6" w:rsidRDefault="002C0E12" w:rsidP="00B74F24">
            <w:pPr>
              <w:tabs>
                <w:tab w:val="left" w:pos="567"/>
              </w:tabs>
              <w:rPr>
                <w:rFonts w:ascii="Times New Roman" w:hAnsi="Times New Roman"/>
                <w:lang w:val="ro-RO"/>
              </w:rPr>
            </w:pPr>
          </w:p>
        </w:tc>
        <w:tc>
          <w:tcPr>
            <w:tcW w:w="1559" w:type="dxa"/>
            <w:tcBorders>
              <w:bottom w:val="nil"/>
            </w:tcBorders>
          </w:tcPr>
          <w:p w:rsidR="002C0E12" w:rsidRPr="00177FB6" w:rsidRDefault="002C0E12" w:rsidP="00B74F24">
            <w:pPr>
              <w:tabs>
                <w:tab w:val="left" w:pos="567"/>
              </w:tabs>
              <w:rPr>
                <w:rFonts w:ascii="Times New Roman" w:hAnsi="Times New Roman"/>
                <w:lang w:val="ro-RO"/>
              </w:rPr>
            </w:pPr>
          </w:p>
        </w:tc>
        <w:tc>
          <w:tcPr>
            <w:tcW w:w="1985" w:type="dxa"/>
            <w:tcBorders>
              <w:bottom w:val="nil"/>
            </w:tcBorders>
          </w:tcPr>
          <w:p w:rsidR="002C0E12" w:rsidRPr="00177FB6" w:rsidRDefault="002C0E12" w:rsidP="00B74F24">
            <w:pPr>
              <w:tabs>
                <w:tab w:val="left" w:pos="567"/>
              </w:tabs>
              <w:rPr>
                <w:rFonts w:ascii="Times New Roman" w:hAnsi="Times New Roman"/>
                <w:lang w:val="ro-RO"/>
              </w:rPr>
            </w:pPr>
          </w:p>
        </w:tc>
        <w:tc>
          <w:tcPr>
            <w:tcW w:w="2410" w:type="dxa"/>
            <w:tcBorders>
              <w:bottom w:val="nil"/>
            </w:tcBorders>
          </w:tcPr>
          <w:p w:rsidR="002C0E12" w:rsidRPr="00177FB6" w:rsidRDefault="002C0E12" w:rsidP="00B74F24">
            <w:pPr>
              <w:tabs>
                <w:tab w:val="left" w:pos="567"/>
              </w:tabs>
              <w:rPr>
                <w:rFonts w:ascii="Times New Roman" w:hAnsi="Times New Roman"/>
                <w:lang w:val="ro-RO"/>
              </w:rPr>
            </w:pPr>
          </w:p>
        </w:tc>
        <w:tc>
          <w:tcPr>
            <w:tcW w:w="2268" w:type="dxa"/>
          </w:tcPr>
          <w:p w:rsidR="002C0E12" w:rsidRPr="00177FB6" w:rsidRDefault="002C0E12" w:rsidP="00B74F24">
            <w:pPr>
              <w:tabs>
                <w:tab w:val="left" w:pos="567"/>
              </w:tabs>
              <w:rPr>
                <w:rFonts w:ascii="Times New Roman" w:hAnsi="Times New Roman"/>
                <w:lang w:val="ro-RO"/>
              </w:rPr>
            </w:pPr>
          </w:p>
        </w:tc>
      </w:tr>
      <w:tr w:rsidR="002C0E12" w:rsidRPr="00177FB6" w:rsidTr="006915B0">
        <w:trPr>
          <w:jc w:val="center"/>
        </w:trPr>
        <w:tc>
          <w:tcPr>
            <w:tcW w:w="1276" w:type="dxa"/>
            <w:tcBorders>
              <w:bottom w:val="nil"/>
            </w:tcBorders>
          </w:tcPr>
          <w:p w:rsidR="002C0E12" w:rsidRPr="00177FB6" w:rsidRDefault="002C0E12" w:rsidP="00B74F24">
            <w:pPr>
              <w:tabs>
                <w:tab w:val="left" w:pos="567"/>
              </w:tabs>
              <w:rPr>
                <w:rFonts w:ascii="Times New Roman" w:hAnsi="Times New Roman"/>
                <w:lang w:val="ro-RO"/>
              </w:rPr>
            </w:pPr>
          </w:p>
        </w:tc>
        <w:tc>
          <w:tcPr>
            <w:tcW w:w="1559" w:type="dxa"/>
            <w:tcBorders>
              <w:bottom w:val="nil"/>
            </w:tcBorders>
          </w:tcPr>
          <w:p w:rsidR="002C0E12" w:rsidRPr="00177FB6" w:rsidRDefault="002C0E12" w:rsidP="00B74F24">
            <w:pPr>
              <w:tabs>
                <w:tab w:val="left" w:pos="567"/>
              </w:tabs>
              <w:rPr>
                <w:rFonts w:ascii="Times New Roman" w:hAnsi="Times New Roman"/>
                <w:lang w:val="ro-RO"/>
              </w:rPr>
            </w:pPr>
          </w:p>
        </w:tc>
        <w:tc>
          <w:tcPr>
            <w:tcW w:w="1985" w:type="dxa"/>
            <w:tcBorders>
              <w:bottom w:val="nil"/>
            </w:tcBorders>
          </w:tcPr>
          <w:p w:rsidR="002C0E12" w:rsidRPr="00177FB6" w:rsidRDefault="002C0E12" w:rsidP="00B74F24">
            <w:pPr>
              <w:tabs>
                <w:tab w:val="left" w:pos="567"/>
              </w:tabs>
              <w:rPr>
                <w:rFonts w:ascii="Times New Roman" w:hAnsi="Times New Roman"/>
                <w:lang w:val="ro-RO"/>
              </w:rPr>
            </w:pPr>
          </w:p>
        </w:tc>
        <w:tc>
          <w:tcPr>
            <w:tcW w:w="2410" w:type="dxa"/>
            <w:tcBorders>
              <w:bottom w:val="nil"/>
            </w:tcBorders>
          </w:tcPr>
          <w:p w:rsidR="002C0E12" w:rsidRPr="00177FB6" w:rsidRDefault="002C0E12" w:rsidP="00B74F24">
            <w:pPr>
              <w:tabs>
                <w:tab w:val="left" w:pos="567"/>
              </w:tabs>
              <w:rPr>
                <w:rFonts w:ascii="Times New Roman" w:hAnsi="Times New Roman"/>
                <w:lang w:val="ro-RO"/>
              </w:rPr>
            </w:pPr>
          </w:p>
        </w:tc>
        <w:tc>
          <w:tcPr>
            <w:tcW w:w="2268" w:type="dxa"/>
          </w:tcPr>
          <w:p w:rsidR="002C0E12" w:rsidRPr="00177FB6" w:rsidRDefault="002C0E12" w:rsidP="00B74F24">
            <w:pPr>
              <w:tabs>
                <w:tab w:val="left" w:pos="567"/>
              </w:tabs>
              <w:rPr>
                <w:rFonts w:ascii="Times New Roman" w:hAnsi="Times New Roman"/>
                <w:lang w:val="ro-RO"/>
              </w:rPr>
            </w:pPr>
          </w:p>
        </w:tc>
      </w:tr>
      <w:tr w:rsidR="002C0E12" w:rsidRPr="00177FB6" w:rsidTr="006915B0">
        <w:trPr>
          <w:jc w:val="center"/>
        </w:trPr>
        <w:tc>
          <w:tcPr>
            <w:tcW w:w="1276" w:type="dxa"/>
            <w:tcBorders>
              <w:bottom w:val="nil"/>
            </w:tcBorders>
          </w:tcPr>
          <w:p w:rsidR="002C0E12" w:rsidRPr="00177FB6" w:rsidRDefault="002C0E12" w:rsidP="00B74F24">
            <w:pPr>
              <w:tabs>
                <w:tab w:val="left" w:pos="567"/>
              </w:tabs>
              <w:rPr>
                <w:rFonts w:ascii="Times New Roman" w:hAnsi="Times New Roman"/>
                <w:lang w:val="ro-RO"/>
              </w:rPr>
            </w:pPr>
          </w:p>
        </w:tc>
        <w:tc>
          <w:tcPr>
            <w:tcW w:w="1559" w:type="dxa"/>
            <w:tcBorders>
              <w:bottom w:val="nil"/>
            </w:tcBorders>
          </w:tcPr>
          <w:p w:rsidR="002C0E12" w:rsidRPr="00177FB6" w:rsidRDefault="002C0E12" w:rsidP="00B74F24">
            <w:pPr>
              <w:tabs>
                <w:tab w:val="left" w:pos="567"/>
              </w:tabs>
              <w:rPr>
                <w:rFonts w:ascii="Times New Roman" w:hAnsi="Times New Roman"/>
                <w:lang w:val="ro-RO"/>
              </w:rPr>
            </w:pPr>
          </w:p>
        </w:tc>
        <w:tc>
          <w:tcPr>
            <w:tcW w:w="1985" w:type="dxa"/>
            <w:tcBorders>
              <w:bottom w:val="nil"/>
            </w:tcBorders>
          </w:tcPr>
          <w:p w:rsidR="002C0E12" w:rsidRPr="00177FB6" w:rsidRDefault="002C0E12" w:rsidP="00B74F24">
            <w:pPr>
              <w:tabs>
                <w:tab w:val="left" w:pos="567"/>
              </w:tabs>
              <w:rPr>
                <w:rFonts w:ascii="Times New Roman" w:hAnsi="Times New Roman"/>
                <w:lang w:val="ro-RO"/>
              </w:rPr>
            </w:pPr>
          </w:p>
        </w:tc>
        <w:tc>
          <w:tcPr>
            <w:tcW w:w="2410" w:type="dxa"/>
            <w:tcBorders>
              <w:bottom w:val="nil"/>
            </w:tcBorders>
          </w:tcPr>
          <w:p w:rsidR="002C0E12" w:rsidRPr="00177FB6" w:rsidRDefault="002C0E12" w:rsidP="00B74F24">
            <w:pPr>
              <w:tabs>
                <w:tab w:val="left" w:pos="567"/>
              </w:tabs>
              <w:rPr>
                <w:rFonts w:ascii="Times New Roman" w:hAnsi="Times New Roman"/>
                <w:lang w:val="ro-RO"/>
              </w:rPr>
            </w:pPr>
          </w:p>
        </w:tc>
        <w:tc>
          <w:tcPr>
            <w:tcW w:w="2268" w:type="dxa"/>
            <w:tcBorders>
              <w:bottom w:val="nil"/>
            </w:tcBorders>
          </w:tcPr>
          <w:p w:rsidR="002C0E12" w:rsidRPr="00177FB6" w:rsidRDefault="002C0E12" w:rsidP="00B74F24">
            <w:pPr>
              <w:tabs>
                <w:tab w:val="left" w:pos="567"/>
              </w:tabs>
              <w:rPr>
                <w:rFonts w:ascii="Times New Roman" w:hAnsi="Times New Roman"/>
                <w:lang w:val="ro-RO"/>
              </w:rPr>
            </w:pPr>
          </w:p>
        </w:tc>
      </w:tr>
      <w:tr w:rsidR="002C0E12" w:rsidRPr="00177FB6" w:rsidTr="006915B0">
        <w:trPr>
          <w:jc w:val="center"/>
        </w:trPr>
        <w:tc>
          <w:tcPr>
            <w:tcW w:w="1276" w:type="dxa"/>
          </w:tcPr>
          <w:p w:rsidR="002C0E12" w:rsidRPr="00177FB6" w:rsidRDefault="002C0E12" w:rsidP="00B74F24">
            <w:pPr>
              <w:tabs>
                <w:tab w:val="left" w:pos="567"/>
              </w:tabs>
              <w:rPr>
                <w:rFonts w:ascii="Times New Roman" w:hAnsi="Times New Roman"/>
                <w:lang w:val="ro-RO"/>
              </w:rPr>
            </w:pPr>
          </w:p>
        </w:tc>
        <w:tc>
          <w:tcPr>
            <w:tcW w:w="1559" w:type="dxa"/>
          </w:tcPr>
          <w:p w:rsidR="002C0E12" w:rsidRPr="00177FB6" w:rsidRDefault="002C0E12" w:rsidP="00B74F24">
            <w:pPr>
              <w:tabs>
                <w:tab w:val="left" w:pos="567"/>
              </w:tabs>
              <w:rPr>
                <w:rFonts w:ascii="Times New Roman" w:hAnsi="Times New Roman"/>
                <w:lang w:val="ro-RO"/>
              </w:rPr>
            </w:pPr>
          </w:p>
        </w:tc>
        <w:tc>
          <w:tcPr>
            <w:tcW w:w="1985" w:type="dxa"/>
          </w:tcPr>
          <w:p w:rsidR="002C0E12" w:rsidRPr="00177FB6" w:rsidRDefault="002C0E12" w:rsidP="00B74F24">
            <w:pPr>
              <w:tabs>
                <w:tab w:val="left" w:pos="567"/>
              </w:tabs>
              <w:rPr>
                <w:rFonts w:ascii="Times New Roman" w:hAnsi="Times New Roman"/>
                <w:lang w:val="ro-RO"/>
              </w:rPr>
            </w:pPr>
          </w:p>
        </w:tc>
        <w:tc>
          <w:tcPr>
            <w:tcW w:w="2410" w:type="dxa"/>
          </w:tcPr>
          <w:p w:rsidR="002C0E12" w:rsidRPr="00177FB6" w:rsidRDefault="002C0E12" w:rsidP="00B74F24">
            <w:pPr>
              <w:tabs>
                <w:tab w:val="left" w:pos="567"/>
              </w:tabs>
              <w:rPr>
                <w:rFonts w:ascii="Times New Roman" w:hAnsi="Times New Roman"/>
                <w:lang w:val="ro-RO"/>
              </w:rPr>
            </w:pPr>
          </w:p>
        </w:tc>
        <w:tc>
          <w:tcPr>
            <w:tcW w:w="2268" w:type="dxa"/>
          </w:tcPr>
          <w:p w:rsidR="002C0E12" w:rsidRPr="00177FB6" w:rsidRDefault="002C0E12" w:rsidP="00B74F24">
            <w:pPr>
              <w:tabs>
                <w:tab w:val="left" w:pos="567"/>
              </w:tabs>
              <w:rPr>
                <w:rFonts w:ascii="Times New Roman" w:hAnsi="Times New Roman"/>
                <w:lang w:val="ro-RO"/>
              </w:rPr>
            </w:pPr>
          </w:p>
        </w:tc>
      </w:tr>
      <w:tr w:rsidR="002C0E12" w:rsidRPr="00177FB6" w:rsidTr="006915B0">
        <w:trPr>
          <w:jc w:val="center"/>
        </w:trPr>
        <w:tc>
          <w:tcPr>
            <w:tcW w:w="1276" w:type="dxa"/>
            <w:tcBorders>
              <w:top w:val="nil"/>
              <w:bottom w:val="nil"/>
            </w:tcBorders>
          </w:tcPr>
          <w:p w:rsidR="002C0E12" w:rsidRPr="00177FB6" w:rsidRDefault="002C0E12" w:rsidP="00B74F24">
            <w:pPr>
              <w:tabs>
                <w:tab w:val="left" w:pos="567"/>
              </w:tabs>
              <w:rPr>
                <w:rFonts w:ascii="Times New Roman" w:hAnsi="Times New Roman"/>
                <w:lang w:val="ro-RO"/>
              </w:rPr>
            </w:pPr>
          </w:p>
        </w:tc>
        <w:tc>
          <w:tcPr>
            <w:tcW w:w="1559" w:type="dxa"/>
            <w:tcBorders>
              <w:top w:val="nil"/>
              <w:bottom w:val="nil"/>
            </w:tcBorders>
          </w:tcPr>
          <w:p w:rsidR="002C0E12" w:rsidRPr="00177FB6" w:rsidRDefault="002C0E12" w:rsidP="00B74F24">
            <w:pPr>
              <w:tabs>
                <w:tab w:val="left" w:pos="567"/>
              </w:tabs>
              <w:rPr>
                <w:rFonts w:ascii="Times New Roman" w:hAnsi="Times New Roman"/>
                <w:lang w:val="ro-RO"/>
              </w:rPr>
            </w:pPr>
          </w:p>
        </w:tc>
        <w:tc>
          <w:tcPr>
            <w:tcW w:w="1985" w:type="dxa"/>
            <w:tcBorders>
              <w:top w:val="nil"/>
              <w:bottom w:val="nil"/>
            </w:tcBorders>
          </w:tcPr>
          <w:p w:rsidR="002C0E12" w:rsidRPr="00177FB6" w:rsidRDefault="002C0E12" w:rsidP="00B74F24">
            <w:pPr>
              <w:tabs>
                <w:tab w:val="left" w:pos="567"/>
              </w:tabs>
              <w:rPr>
                <w:rFonts w:ascii="Times New Roman" w:hAnsi="Times New Roman"/>
                <w:lang w:val="ro-RO"/>
              </w:rPr>
            </w:pPr>
          </w:p>
        </w:tc>
        <w:tc>
          <w:tcPr>
            <w:tcW w:w="2410" w:type="dxa"/>
            <w:tcBorders>
              <w:top w:val="nil"/>
              <w:bottom w:val="nil"/>
            </w:tcBorders>
          </w:tcPr>
          <w:p w:rsidR="002C0E12" w:rsidRPr="00177FB6" w:rsidRDefault="002C0E12" w:rsidP="00B74F24">
            <w:pPr>
              <w:tabs>
                <w:tab w:val="left" w:pos="567"/>
              </w:tabs>
              <w:rPr>
                <w:rFonts w:ascii="Times New Roman" w:hAnsi="Times New Roman"/>
                <w:lang w:val="ro-RO"/>
              </w:rPr>
            </w:pPr>
          </w:p>
        </w:tc>
        <w:tc>
          <w:tcPr>
            <w:tcW w:w="2268" w:type="dxa"/>
            <w:tcBorders>
              <w:top w:val="nil"/>
              <w:bottom w:val="nil"/>
            </w:tcBorders>
          </w:tcPr>
          <w:p w:rsidR="002C0E12" w:rsidRPr="00177FB6" w:rsidRDefault="002C0E12" w:rsidP="00B74F24">
            <w:pPr>
              <w:tabs>
                <w:tab w:val="left" w:pos="567"/>
              </w:tabs>
              <w:rPr>
                <w:rFonts w:ascii="Times New Roman" w:hAnsi="Times New Roman"/>
                <w:lang w:val="ro-RO"/>
              </w:rPr>
            </w:pPr>
          </w:p>
        </w:tc>
      </w:tr>
      <w:tr w:rsidR="002C0E12" w:rsidRPr="00177FB6" w:rsidTr="006915B0">
        <w:trPr>
          <w:jc w:val="center"/>
        </w:trPr>
        <w:tc>
          <w:tcPr>
            <w:tcW w:w="1276" w:type="dxa"/>
          </w:tcPr>
          <w:p w:rsidR="002C0E12" w:rsidRPr="00177FB6" w:rsidRDefault="002C0E12" w:rsidP="00B74F24">
            <w:pPr>
              <w:tabs>
                <w:tab w:val="left" w:pos="567"/>
              </w:tabs>
              <w:rPr>
                <w:rFonts w:ascii="Times New Roman" w:hAnsi="Times New Roman"/>
                <w:lang w:val="ro-RO"/>
              </w:rPr>
            </w:pPr>
          </w:p>
        </w:tc>
        <w:tc>
          <w:tcPr>
            <w:tcW w:w="1559" w:type="dxa"/>
          </w:tcPr>
          <w:p w:rsidR="002C0E12" w:rsidRPr="00177FB6" w:rsidRDefault="002C0E12" w:rsidP="00B74F24">
            <w:pPr>
              <w:tabs>
                <w:tab w:val="left" w:pos="567"/>
              </w:tabs>
              <w:rPr>
                <w:rFonts w:ascii="Times New Roman" w:hAnsi="Times New Roman"/>
                <w:lang w:val="ro-RO"/>
              </w:rPr>
            </w:pPr>
          </w:p>
        </w:tc>
        <w:tc>
          <w:tcPr>
            <w:tcW w:w="1985" w:type="dxa"/>
          </w:tcPr>
          <w:p w:rsidR="002C0E12" w:rsidRPr="00177FB6" w:rsidRDefault="002C0E12" w:rsidP="00B74F24">
            <w:pPr>
              <w:tabs>
                <w:tab w:val="left" w:pos="567"/>
              </w:tabs>
              <w:rPr>
                <w:rFonts w:ascii="Times New Roman" w:hAnsi="Times New Roman"/>
                <w:lang w:val="ro-RO"/>
              </w:rPr>
            </w:pPr>
          </w:p>
        </w:tc>
        <w:tc>
          <w:tcPr>
            <w:tcW w:w="2410" w:type="dxa"/>
          </w:tcPr>
          <w:p w:rsidR="002C0E12" w:rsidRPr="00177FB6" w:rsidRDefault="002C0E12" w:rsidP="00B74F24">
            <w:pPr>
              <w:tabs>
                <w:tab w:val="left" w:pos="567"/>
              </w:tabs>
              <w:rPr>
                <w:rFonts w:ascii="Times New Roman" w:hAnsi="Times New Roman"/>
                <w:lang w:val="ro-RO"/>
              </w:rPr>
            </w:pPr>
          </w:p>
        </w:tc>
        <w:tc>
          <w:tcPr>
            <w:tcW w:w="2268" w:type="dxa"/>
          </w:tcPr>
          <w:p w:rsidR="002C0E12" w:rsidRPr="00177FB6" w:rsidRDefault="002C0E12" w:rsidP="00B74F24">
            <w:pPr>
              <w:tabs>
                <w:tab w:val="left" w:pos="567"/>
              </w:tabs>
              <w:rPr>
                <w:rFonts w:ascii="Times New Roman" w:hAnsi="Times New Roman"/>
                <w:lang w:val="ro-RO"/>
              </w:rPr>
            </w:pPr>
          </w:p>
        </w:tc>
      </w:tr>
      <w:tr w:rsidR="002C0E12" w:rsidRPr="00177FB6" w:rsidTr="006915B0">
        <w:trPr>
          <w:jc w:val="center"/>
        </w:trPr>
        <w:tc>
          <w:tcPr>
            <w:tcW w:w="1276" w:type="dxa"/>
          </w:tcPr>
          <w:p w:rsidR="002C0E12" w:rsidRPr="00177FB6" w:rsidRDefault="002C0E12" w:rsidP="00B74F24">
            <w:pPr>
              <w:tabs>
                <w:tab w:val="left" w:pos="567"/>
              </w:tabs>
              <w:rPr>
                <w:rFonts w:ascii="Times New Roman" w:hAnsi="Times New Roman"/>
                <w:lang w:val="ro-RO"/>
              </w:rPr>
            </w:pPr>
          </w:p>
        </w:tc>
        <w:tc>
          <w:tcPr>
            <w:tcW w:w="1559" w:type="dxa"/>
          </w:tcPr>
          <w:p w:rsidR="002C0E12" w:rsidRPr="00177FB6" w:rsidRDefault="002C0E12" w:rsidP="00B74F24">
            <w:pPr>
              <w:tabs>
                <w:tab w:val="left" w:pos="567"/>
              </w:tabs>
              <w:rPr>
                <w:rFonts w:ascii="Times New Roman" w:hAnsi="Times New Roman"/>
                <w:lang w:val="ro-RO"/>
              </w:rPr>
            </w:pPr>
          </w:p>
        </w:tc>
        <w:tc>
          <w:tcPr>
            <w:tcW w:w="1985" w:type="dxa"/>
          </w:tcPr>
          <w:p w:rsidR="002C0E12" w:rsidRPr="00177FB6" w:rsidRDefault="002C0E12" w:rsidP="00B74F24">
            <w:pPr>
              <w:tabs>
                <w:tab w:val="left" w:pos="567"/>
              </w:tabs>
              <w:rPr>
                <w:rFonts w:ascii="Times New Roman" w:hAnsi="Times New Roman"/>
                <w:lang w:val="ro-RO"/>
              </w:rPr>
            </w:pPr>
          </w:p>
        </w:tc>
        <w:tc>
          <w:tcPr>
            <w:tcW w:w="2410" w:type="dxa"/>
          </w:tcPr>
          <w:p w:rsidR="002C0E12" w:rsidRPr="00177FB6" w:rsidRDefault="002C0E12" w:rsidP="00B74F24">
            <w:pPr>
              <w:tabs>
                <w:tab w:val="left" w:pos="567"/>
              </w:tabs>
              <w:rPr>
                <w:rFonts w:ascii="Times New Roman" w:hAnsi="Times New Roman"/>
                <w:lang w:val="ro-RO"/>
              </w:rPr>
            </w:pPr>
          </w:p>
        </w:tc>
        <w:tc>
          <w:tcPr>
            <w:tcW w:w="2268" w:type="dxa"/>
          </w:tcPr>
          <w:p w:rsidR="002C0E12" w:rsidRPr="00177FB6" w:rsidRDefault="002C0E12" w:rsidP="00B74F24">
            <w:pPr>
              <w:tabs>
                <w:tab w:val="left" w:pos="567"/>
              </w:tabs>
              <w:rPr>
                <w:rFonts w:ascii="Times New Roman" w:hAnsi="Times New Roman"/>
                <w:lang w:val="ro-RO"/>
              </w:rPr>
            </w:pPr>
          </w:p>
        </w:tc>
      </w:tr>
      <w:tr w:rsidR="002C0E12" w:rsidRPr="00177FB6" w:rsidTr="006915B0">
        <w:trPr>
          <w:jc w:val="center"/>
        </w:trPr>
        <w:tc>
          <w:tcPr>
            <w:tcW w:w="1276" w:type="dxa"/>
            <w:tcBorders>
              <w:bottom w:val="nil"/>
            </w:tcBorders>
          </w:tcPr>
          <w:p w:rsidR="002C0E12" w:rsidRPr="00177FB6" w:rsidRDefault="002C0E12" w:rsidP="00B74F24">
            <w:pPr>
              <w:tabs>
                <w:tab w:val="left" w:pos="567"/>
              </w:tabs>
              <w:rPr>
                <w:rFonts w:ascii="Times New Roman" w:hAnsi="Times New Roman"/>
                <w:lang w:val="ro-RO"/>
              </w:rPr>
            </w:pPr>
          </w:p>
        </w:tc>
        <w:tc>
          <w:tcPr>
            <w:tcW w:w="1559" w:type="dxa"/>
            <w:tcBorders>
              <w:bottom w:val="nil"/>
            </w:tcBorders>
          </w:tcPr>
          <w:p w:rsidR="002C0E12" w:rsidRPr="00177FB6" w:rsidRDefault="002C0E12" w:rsidP="00B74F24">
            <w:pPr>
              <w:tabs>
                <w:tab w:val="left" w:pos="567"/>
              </w:tabs>
              <w:rPr>
                <w:rFonts w:ascii="Times New Roman" w:hAnsi="Times New Roman"/>
                <w:lang w:val="ro-RO"/>
              </w:rPr>
            </w:pPr>
          </w:p>
        </w:tc>
        <w:tc>
          <w:tcPr>
            <w:tcW w:w="1985" w:type="dxa"/>
            <w:tcBorders>
              <w:bottom w:val="nil"/>
            </w:tcBorders>
          </w:tcPr>
          <w:p w:rsidR="002C0E12" w:rsidRPr="00177FB6" w:rsidRDefault="002C0E12" w:rsidP="00B74F24">
            <w:pPr>
              <w:tabs>
                <w:tab w:val="left" w:pos="567"/>
              </w:tabs>
              <w:rPr>
                <w:rFonts w:ascii="Times New Roman" w:hAnsi="Times New Roman"/>
                <w:lang w:val="ro-RO"/>
              </w:rPr>
            </w:pPr>
          </w:p>
        </w:tc>
        <w:tc>
          <w:tcPr>
            <w:tcW w:w="2410" w:type="dxa"/>
            <w:tcBorders>
              <w:bottom w:val="nil"/>
            </w:tcBorders>
          </w:tcPr>
          <w:p w:rsidR="002C0E12" w:rsidRPr="00177FB6" w:rsidRDefault="002C0E12" w:rsidP="00B74F24">
            <w:pPr>
              <w:tabs>
                <w:tab w:val="left" w:pos="567"/>
              </w:tabs>
              <w:rPr>
                <w:rFonts w:ascii="Times New Roman" w:hAnsi="Times New Roman"/>
                <w:lang w:val="ro-RO"/>
              </w:rPr>
            </w:pPr>
          </w:p>
        </w:tc>
        <w:tc>
          <w:tcPr>
            <w:tcW w:w="2268" w:type="dxa"/>
            <w:tcBorders>
              <w:bottom w:val="nil"/>
            </w:tcBorders>
          </w:tcPr>
          <w:p w:rsidR="002C0E12" w:rsidRPr="00177FB6" w:rsidRDefault="002C0E12" w:rsidP="00B74F24">
            <w:pPr>
              <w:tabs>
                <w:tab w:val="left" w:pos="567"/>
              </w:tabs>
              <w:rPr>
                <w:rFonts w:ascii="Times New Roman" w:hAnsi="Times New Roman"/>
                <w:lang w:val="ro-RO"/>
              </w:rPr>
            </w:pPr>
          </w:p>
        </w:tc>
      </w:tr>
      <w:tr w:rsidR="002C0E12" w:rsidRPr="00177FB6" w:rsidTr="006915B0">
        <w:trPr>
          <w:jc w:val="center"/>
        </w:trPr>
        <w:tc>
          <w:tcPr>
            <w:tcW w:w="1276" w:type="dxa"/>
            <w:tcBorders>
              <w:bottom w:val="single" w:sz="18" w:space="0" w:color="auto"/>
            </w:tcBorders>
          </w:tcPr>
          <w:p w:rsidR="002C0E12" w:rsidRPr="00177FB6" w:rsidRDefault="002C0E12" w:rsidP="00B74F24">
            <w:pPr>
              <w:tabs>
                <w:tab w:val="left" w:pos="567"/>
              </w:tabs>
              <w:rPr>
                <w:rFonts w:ascii="Times New Roman" w:hAnsi="Times New Roman"/>
                <w:lang w:val="ro-RO"/>
              </w:rPr>
            </w:pPr>
          </w:p>
        </w:tc>
        <w:tc>
          <w:tcPr>
            <w:tcW w:w="1559" w:type="dxa"/>
            <w:tcBorders>
              <w:bottom w:val="single" w:sz="18" w:space="0" w:color="auto"/>
            </w:tcBorders>
          </w:tcPr>
          <w:p w:rsidR="002C0E12" w:rsidRPr="00177FB6" w:rsidRDefault="002C0E12" w:rsidP="00B74F24">
            <w:pPr>
              <w:tabs>
                <w:tab w:val="left" w:pos="567"/>
              </w:tabs>
              <w:rPr>
                <w:rFonts w:ascii="Times New Roman" w:hAnsi="Times New Roman"/>
                <w:lang w:val="ro-RO"/>
              </w:rPr>
            </w:pPr>
          </w:p>
        </w:tc>
        <w:tc>
          <w:tcPr>
            <w:tcW w:w="1985" w:type="dxa"/>
            <w:tcBorders>
              <w:bottom w:val="single" w:sz="18" w:space="0" w:color="auto"/>
            </w:tcBorders>
          </w:tcPr>
          <w:p w:rsidR="002C0E12" w:rsidRPr="00177FB6" w:rsidRDefault="002C0E12" w:rsidP="00B74F24">
            <w:pPr>
              <w:tabs>
                <w:tab w:val="left" w:pos="567"/>
              </w:tabs>
              <w:rPr>
                <w:rFonts w:ascii="Times New Roman" w:hAnsi="Times New Roman"/>
                <w:lang w:val="ro-RO"/>
              </w:rPr>
            </w:pPr>
          </w:p>
        </w:tc>
        <w:tc>
          <w:tcPr>
            <w:tcW w:w="2410" w:type="dxa"/>
            <w:tcBorders>
              <w:bottom w:val="single" w:sz="18" w:space="0" w:color="auto"/>
            </w:tcBorders>
          </w:tcPr>
          <w:p w:rsidR="002C0E12" w:rsidRPr="00177FB6" w:rsidRDefault="002C0E12" w:rsidP="00B74F24">
            <w:pPr>
              <w:tabs>
                <w:tab w:val="left" w:pos="567"/>
              </w:tabs>
              <w:rPr>
                <w:rFonts w:ascii="Times New Roman" w:hAnsi="Times New Roman"/>
                <w:lang w:val="ro-RO"/>
              </w:rPr>
            </w:pPr>
          </w:p>
        </w:tc>
        <w:tc>
          <w:tcPr>
            <w:tcW w:w="2268" w:type="dxa"/>
            <w:tcBorders>
              <w:bottom w:val="single" w:sz="18" w:space="0" w:color="auto"/>
            </w:tcBorders>
          </w:tcPr>
          <w:p w:rsidR="002C0E12" w:rsidRPr="00177FB6" w:rsidRDefault="002C0E12" w:rsidP="00B74F24">
            <w:pPr>
              <w:tabs>
                <w:tab w:val="left" w:pos="567"/>
              </w:tabs>
              <w:rPr>
                <w:rFonts w:ascii="Times New Roman" w:hAnsi="Times New Roman"/>
                <w:lang w:val="ro-RO"/>
              </w:rPr>
            </w:pPr>
          </w:p>
        </w:tc>
      </w:tr>
    </w:tbl>
    <w:p w:rsidR="002C0E12" w:rsidRPr="00177FB6" w:rsidRDefault="002C0E12" w:rsidP="00663DC2">
      <w:pPr>
        <w:rPr>
          <w:rFonts w:ascii="Times New Roman" w:hAnsi="Times New Roman"/>
          <w:lang w:val="ro-RO"/>
        </w:rPr>
      </w:pPr>
    </w:p>
    <w:p w:rsidR="002C0E12" w:rsidRPr="00177FB6" w:rsidRDefault="002C0E12" w:rsidP="00BA2BF8">
      <w:pPr>
        <w:jc w:val="center"/>
        <w:rPr>
          <w:rFonts w:ascii="Times New Roman" w:hAnsi="Times New Roman"/>
          <w:sz w:val="20"/>
        </w:rPr>
        <w:sectPr w:rsidR="002C0E12" w:rsidRPr="00177FB6" w:rsidSect="00B74F24">
          <w:headerReference w:type="even" r:id="rId244"/>
          <w:headerReference w:type="default" r:id="rId245"/>
          <w:footerReference w:type="default" r:id="rId246"/>
          <w:headerReference w:type="first" r:id="rId247"/>
          <w:footerReference w:type="first" r:id="rId248"/>
          <w:pgSz w:w="11906" w:h="16838" w:code="9"/>
          <w:pgMar w:top="850" w:right="850" w:bottom="850" w:left="1138" w:header="288" w:footer="288" w:gutter="0"/>
          <w:cols w:space="720"/>
          <w:titlePg/>
        </w:sectPr>
      </w:pPr>
    </w:p>
    <w:p w:rsidR="002C0E12" w:rsidRPr="00177FB6" w:rsidRDefault="002C0E12" w:rsidP="00D7439A">
      <w:pPr>
        <w:pStyle w:val="Heading1"/>
        <w:jc w:val="center"/>
        <w:rPr>
          <w:rFonts w:ascii="Times New Roman" w:hAnsi="Times New Roman"/>
          <w:lang w:val="ro-RO"/>
        </w:rPr>
      </w:pPr>
      <w:bookmarkStart w:id="41" w:name="_Toc412456628"/>
      <w:r w:rsidRPr="00177FB6">
        <w:rPr>
          <w:rFonts w:ascii="Times New Roman" w:hAnsi="Times New Roman"/>
          <w:szCs w:val="36"/>
          <w:lang w:val="ro-RO"/>
        </w:rPr>
        <w:lastRenderedPageBreak/>
        <w:t xml:space="preserve">ANEXA 6. </w:t>
      </w:r>
      <w:r w:rsidRPr="00177FB6">
        <w:rPr>
          <w:rFonts w:ascii="Times New Roman" w:hAnsi="Times New Roman"/>
          <w:lang w:val="ro-RO"/>
        </w:rPr>
        <w:t>CULOARUL DE LUCRU PENTRU CONDUCTELE ÎNGROPATE</w:t>
      </w:r>
      <w:bookmarkEnd w:id="41"/>
    </w:p>
    <w:p w:rsidR="002C0E12" w:rsidRPr="00177FB6" w:rsidRDefault="002C0E12" w:rsidP="00D7439A">
      <w:pPr>
        <w:jc w:val="right"/>
        <w:rPr>
          <w:rFonts w:ascii="Times New Roman" w:hAnsi="Times New Roman"/>
          <w:b/>
          <w:bCs/>
          <w:sz w:val="28"/>
          <w:lang w:val="pt-BR"/>
        </w:rPr>
      </w:pPr>
      <w:r w:rsidRPr="00177FB6">
        <w:rPr>
          <w:rFonts w:ascii="Times New Roman" w:hAnsi="Times New Roman"/>
          <w:b/>
          <w:bCs/>
          <w:sz w:val="28"/>
          <w:lang w:val="pt-BR"/>
        </w:rPr>
        <w:t>Schita 1</w:t>
      </w:r>
    </w:p>
    <w:p w:rsidR="002C0E12" w:rsidRPr="00177FB6" w:rsidRDefault="002C0E12" w:rsidP="00D7439A">
      <w:pPr>
        <w:jc w:val="center"/>
        <w:rPr>
          <w:rFonts w:ascii="Times New Roman" w:hAnsi="Times New Roman"/>
          <w:b/>
          <w:bCs/>
          <w:sz w:val="28"/>
          <w:lang w:val="pt-BR"/>
        </w:rPr>
      </w:pPr>
      <w:r w:rsidRPr="00177FB6">
        <w:rPr>
          <w:rFonts w:ascii="Times New Roman" w:hAnsi="Times New Roman"/>
          <w:b/>
          <w:bCs/>
          <w:sz w:val="28"/>
        </w:rPr>
        <w:t>CULOAR DE LUCRU PENTRU MONTAJ CONDUCTĂ CU DIAMETRUL Dn</w:t>
      </w:r>
      <w:r w:rsidRPr="00177FB6">
        <w:rPr>
          <w:rFonts w:ascii="Times New Roman" w:hAnsi="Times New Roman"/>
          <w:b/>
          <w:bCs/>
          <w:sz w:val="28"/>
          <w:lang w:val="pt-BR"/>
        </w:rPr>
        <w:t xml:space="preserve"> ≤ 150 mm</w:t>
      </w:r>
    </w:p>
    <w:p w:rsidR="002C0E12" w:rsidRPr="00177FB6" w:rsidRDefault="002C0E12" w:rsidP="00D7439A">
      <w:pPr>
        <w:jc w:val="center"/>
        <w:rPr>
          <w:rFonts w:ascii="Times New Roman" w:hAnsi="Times New Roman"/>
          <w:b/>
          <w:bCs/>
          <w:sz w:val="28"/>
          <w:lang w:val="pt-BR"/>
        </w:rPr>
      </w:pPr>
    </w:p>
    <w:p w:rsidR="002C0E12" w:rsidRPr="00177FB6" w:rsidRDefault="00EB5A5B" w:rsidP="0031021B">
      <w:pPr>
        <w:jc w:val="center"/>
        <w:rPr>
          <w:rFonts w:ascii="Times New Roman" w:hAnsi="Times New Roman"/>
          <w:sz w:val="32"/>
          <w:lang w:val="pt-BR"/>
        </w:rPr>
      </w:pPr>
      <w:r>
        <w:rPr>
          <w:rFonts w:ascii="Times New Roman" w:hAnsi="Times New Roman"/>
          <w:noProof/>
          <w:sz w:val="32"/>
          <w:lang w:val="en-US"/>
        </w:rPr>
        <w:pict>
          <v:shape id="Picture 29" o:spid="_x0000_i1053" type="#_x0000_t75" alt="Anexa_4a_1" style="width:660pt;height:368.25pt;visibility:visible">
            <v:imagedata r:id="rId249" o:title=""/>
          </v:shape>
        </w:pict>
      </w:r>
    </w:p>
    <w:p w:rsidR="002C0E12" w:rsidRPr="00177FB6" w:rsidRDefault="002C0E12" w:rsidP="0031021B">
      <w:pPr>
        <w:rPr>
          <w:rFonts w:ascii="Times New Roman" w:hAnsi="Times New Roman"/>
          <w:sz w:val="10"/>
        </w:rPr>
      </w:pPr>
    </w:p>
    <w:p w:rsidR="002C0E12" w:rsidRPr="00177FB6" w:rsidRDefault="002C0E12" w:rsidP="00D7439A">
      <w:pPr>
        <w:jc w:val="right"/>
        <w:rPr>
          <w:rFonts w:ascii="Times New Roman" w:hAnsi="Times New Roman"/>
          <w:b/>
          <w:bCs/>
          <w:sz w:val="28"/>
          <w:lang w:val="pt-BR"/>
        </w:rPr>
      </w:pPr>
      <w:r w:rsidRPr="00177FB6">
        <w:rPr>
          <w:rFonts w:ascii="Times New Roman" w:hAnsi="Times New Roman"/>
          <w:b/>
          <w:bCs/>
          <w:sz w:val="28"/>
          <w:lang w:val="pt-BR"/>
        </w:rPr>
        <w:lastRenderedPageBreak/>
        <w:t>Schita 2</w:t>
      </w:r>
    </w:p>
    <w:p w:rsidR="002C0E12" w:rsidRPr="00177FB6" w:rsidRDefault="002C0E12" w:rsidP="00D7439A">
      <w:pPr>
        <w:spacing w:line="360" w:lineRule="auto"/>
        <w:jc w:val="center"/>
        <w:rPr>
          <w:rFonts w:ascii="Times New Roman" w:hAnsi="Times New Roman"/>
          <w:b/>
          <w:bCs/>
          <w:sz w:val="28"/>
          <w:lang w:val="pt-BR"/>
        </w:rPr>
      </w:pPr>
      <w:r w:rsidRPr="00177FB6">
        <w:rPr>
          <w:rFonts w:ascii="Times New Roman" w:hAnsi="Times New Roman"/>
          <w:b/>
          <w:bCs/>
          <w:sz w:val="28"/>
        </w:rPr>
        <w:t xml:space="preserve">CULOAR DE LUCRU PENTRU MONTAJ CONDUCTĂ CU DIAMETRUL 200 mm </w:t>
      </w:r>
      <w:r w:rsidRPr="00177FB6">
        <w:rPr>
          <w:rFonts w:ascii="Times New Roman" w:hAnsi="Times New Roman"/>
          <w:b/>
          <w:bCs/>
          <w:sz w:val="28"/>
          <w:lang w:val="pt-BR"/>
        </w:rPr>
        <w:t>≤ Dn</w:t>
      </w:r>
      <w:r w:rsidRPr="00177FB6">
        <w:rPr>
          <w:rFonts w:ascii="Times New Roman" w:hAnsi="Times New Roman"/>
          <w:b/>
          <w:bCs/>
          <w:sz w:val="28"/>
        </w:rPr>
        <w:t xml:space="preserve"> </w:t>
      </w:r>
      <w:r w:rsidRPr="00177FB6">
        <w:rPr>
          <w:rFonts w:ascii="Times New Roman" w:hAnsi="Times New Roman"/>
          <w:b/>
          <w:bCs/>
          <w:sz w:val="28"/>
          <w:lang w:val="pt-BR"/>
        </w:rPr>
        <w:t>≤ 300 mm</w:t>
      </w:r>
    </w:p>
    <w:p w:rsidR="002C0E12" w:rsidRPr="00177FB6" w:rsidRDefault="00EB5A5B" w:rsidP="00D7439A">
      <w:pPr>
        <w:rPr>
          <w:rFonts w:ascii="Times New Roman" w:hAnsi="Times New Roman"/>
          <w:sz w:val="20"/>
          <w:lang w:val="pt-BR"/>
        </w:rPr>
      </w:pPr>
      <w:r>
        <w:rPr>
          <w:rFonts w:ascii="Times New Roman" w:hAnsi="Times New Roman"/>
          <w:noProof/>
          <w:sz w:val="20"/>
          <w:lang w:val="en-US"/>
        </w:rPr>
        <w:pict>
          <v:shape id="Picture 30" o:spid="_x0000_i1054" type="#_x0000_t75" alt="Anexa_4b" style="width:727.5pt;height:371.25pt;visibility:visible">
            <v:imagedata r:id="rId250" o:title=""/>
          </v:shape>
        </w:pict>
      </w:r>
    </w:p>
    <w:p w:rsidR="002C0E12" w:rsidRPr="00177FB6" w:rsidRDefault="002C0E12" w:rsidP="00D7439A">
      <w:pPr>
        <w:pStyle w:val="BodyText2"/>
        <w:ind w:left="-284"/>
      </w:pPr>
    </w:p>
    <w:p w:rsidR="002C0E12" w:rsidRPr="00177FB6" w:rsidRDefault="002C0E12" w:rsidP="00D7439A">
      <w:pPr>
        <w:pStyle w:val="BodyText2"/>
        <w:ind w:left="-284"/>
        <w:sectPr w:rsidR="002C0E12" w:rsidRPr="00177FB6">
          <w:headerReference w:type="even" r:id="rId251"/>
          <w:headerReference w:type="default" r:id="rId252"/>
          <w:footerReference w:type="even" r:id="rId253"/>
          <w:footerReference w:type="default" r:id="rId254"/>
          <w:pgSz w:w="16840" w:h="11907" w:orient="landscape" w:code="9"/>
          <w:pgMar w:top="851" w:right="1134" w:bottom="1418" w:left="1134" w:header="709" w:footer="709" w:gutter="0"/>
          <w:cols w:space="708"/>
          <w:docGrid w:linePitch="360"/>
        </w:sectPr>
      </w:pPr>
    </w:p>
    <w:p w:rsidR="002C0E12" w:rsidRPr="00177FB6" w:rsidRDefault="002C0E12" w:rsidP="00D7439A">
      <w:pPr>
        <w:spacing w:line="360" w:lineRule="auto"/>
        <w:jc w:val="right"/>
        <w:rPr>
          <w:rFonts w:ascii="Times New Roman" w:hAnsi="Times New Roman"/>
          <w:b/>
          <w:bCs/>
          <w:sz w:val="28"/>
          <w:lang w:val="pt-BR"/>
        </w:rPr>
      </w:pPr>
      <w:r w:rsidRPr="00177FB6">
        <w:rPr>
          <w:rFonts w:ascii="Times New Roman" w:hAnsi="Times New Roman"/>
          <w:b/>
          <w:bCs/>
          <w:sz w:val="28"/>
          <w:lang w:val="pt-BR"/>
        </w:rPr>
        <w:lastRenderedPageBreak/>
        <w:t>Schita 3</w:t>
      </w:r>
    </w:p>
    <w:p w:rsidR="002C0E12" w:rsidRPr="00177FB6" w:rsidRDefault="002C0E12" w:rsidP="00D7439A">
      <w:pPr>
        <w:spacing w:line="360" w:lineRule="auto"/>
        <w:jc w:val="center"/>
        <w:rPr>
          <w:rFonts w:ascii="Times New Roman" w:hAnsi="Times New Roman"/>
          <w:b/>
          <w:bCs/>
          <w:sz w:val="28"/>
          <w:lang w:val="pt-BR"/>
        </w:rPr>
      </w:pPr>
      <w:r w:rsidRPr="00177FB6">
        <w:rPr>
          <w:rFonts w:ascii="Times New Roman" w:hAnsi="Times New Roman"/>
          <w:b/>
          <w:bCs/>
          <w:sz w:val="28"/>
        </w:rPr>
        <w:t xml:space="preserve">CULOAR DE LUCRU PENTRU MONTAJ CONDUCTĂ CU DIAMETRUL 400 mm </w:t>
      </w:r>
      <w:r w:rsidRPr="00177FB6">
        <w:rPr>
          <w:rFonts w:ascii="Times New Roman" w:hAnsi="Times New Roman"/>
          <w:b/>
          <w:bCs/>
          <w:sz w:val="28"/>
          <w:lang w:val="pt-BR"/>
        </w:rPr>
        <w:t>≤ Dn</w:t>
      </w:r>
      <w:r w:rsidRPr="00177FB6">
        <w:rPr>
          <w:rFonts w:ascii="Times New Roman" w:hAnsi="Times New Roman"/>
          <w:b/>
          <w:bCs/>
          <w:sz w:val="28"/>
        </w:rPr>
        <w:t xml:space="preserve"> </w:t>
      </w:r>
      <w:r>
        <w:rPr>
          <w:rFonts w:ascii="Times New Roman" w:hAnsi="Times New Roman"/>
          <w:b/>
          <w:bCs/>
          <w:sz w:val="28"/>
          <w:lang w:val="pt-BR"/>
        </w:rPr>
        <w:t>≤</w:t>
      </w:r>
      <w:r w:rsidRPr="00177FB6">
        <w:rPr>
          <w:rFonts w:ascii="Times New Roman" w:hAnsi="Times New Roman"/>
          <w:b/>
          <w:bCs/>
          <w:sz w:val="28"/>
        </w:rPr>
        <w:t xml:space="preserve"> 500</w:t>
      </w:r>
      <w:r w:rsidRPr="00177FB6">
        <w:rPr>
          <w:rFonts w:ascii="Times New Roman" w:hAnsi="Times New Roman"/>
          <w:b/>
          <w:bCs/>
          <w:sz w:val="28"/>
          <w:lang w:val="pt-BR"/>
        </w:rPr>
        <w:t xml:space="preserve"> mm</w:t>
      </w:r>
    </w:p>
    <w:p w:rsidR="002C0E12" w:rsidRPr="00177FB6" w:rsidRDefault="00EB5A5B" w:rsidP="00563E61">
      <w:pPr>
        <w:tabs>
          <w:tab w:val="left" w:pos="8640"/>
        </w:tabs>
        <w:jc w:val="center"/>
        <w:rPr>
          <w:rFonts w:ascii="Times New Roman" w:hAnsi="Times New Roman"/>
          <w:b/>
        </w:rPr>
      </w:pPr>
      <w:r>
        <w:rPr>
          <w:rFonts w:ascii="Times New Roman" w:hAnsi="Times New Roman"/>
          <w:b/>
          <w:noProof/>
          <w:lang w:val="en-US"/>
        </w:rPr>
        <w:pict>
          <v:shape id="Picture 31" o:spid="_x0000_i1055" type="#_x0000_t75" alt="Anexa_4c" style="width:718.5pt;height:355.5pt;visibility:visible">
            <v:imagedata r:id="rId255" o:title=""/>
          </v:shape>
        </w:pict>
      </w:r>
    </w:p>
    <w:p w:rsidR="002C0E12" w:rsidRPr="00177FB6" w:rsidRDefault="002C0E12" w:rsidP="00D7439A">
      <w:pPr>
        <w:tabs>
          <w:tab w:val="left" w:pos="8640"/>
        </w:tabs>
        <w:rPr>
          <w:rFonts w:ascii="Times New Roman" w:hAnsi="Times New Roman"/>
          <w:b/>
        </w:rPr>
      </w:pPr>
    </w:p>
    <w:p w:rsidR="002C0E12" w:rsidRPr="00177FB6" w:rsidRDefault="002C0E12" w:rsidP="00D7439A">
      <w:pPr>
        <w:pStyle w:val="Footer"/>
        <w:jc w:val="right"/>
        <w:rPr>
          <w:rFonts w:ascii="Times New Roman" w:hAnsi="Times New Roman"/>
          <w:b/>
          <w:bCs/>
          <w:sz w:val="28"/>
        </w:rPr>
        <w:sectPr w:rsidR="002C0E12" w:rsidRPr="00177FB6">
          <w:headerReference w:type="even" r:id="rId256"/>
          <w:pgSz w:w="16840" w:h="11907" w:orient="landscape" w:code="9"/>
          <w:pgMar w:top="851" w:right="1134" w:bottom="1418" w:left="1134" w:header="709" w:footer="709" w:gutter="0"/>
          <w:cols w:space="708"/>
          <w:docGrid w:linePitch="360"/>
        </w:sectPr>
      </w:pPr>
    </w:p>
    <w:p w:rsidR="002C0E12" w:rsidRPr="00177FB6" w:rsidRDefault="002C0E12" w:rsidP="00D7439A">
      <w:pPr>
        <w:spacing w:line="360" w:lineRule="auto"/>
        <w:jc w:val="right"/>
        <w:rPr>
          <w:rFonts w:ascii="Times New Roman" w:hAnsi="Times New Roman"/>
          <w:b/>
          <w:bCs/>
          <w:sz w:val="28"/>
          <w:lang w:val="pt-BR"/>
        </w:rPr>
      </w:pPr>
      <w:r w:rsidRPr="00177FB6">
        <w:rPr>
          <w:rFonts w:ascii="Times New Roman" w:hAnsi="Times New Roman"/>
          <w:b/>
          <w:bCs/>
          <w:sz w:val="28"/>
          <w:lang w:val="pt-BR"/>
        </w:rPr>
        <w:lastRenderedPageBreak/>
        <w:t>Schita 4</w:t>
      </w:r>
    </w:p>
    <w:p w:rsidR="002C0E12" w:rsidRPr="00177FB6" w:rsidRDefault="002C0E12" w:rsidP="00D7439A">
      <w:pPr>
        <w:spacing w:line="360" w:lineRule="auto"/>
        <w:jc w:val="center"/>
        <w:rPr>
          <w:rFonts w:ascii="Times New Roman" w:hAnsi="Times New Roman"/>
          <w:b/>
          <w:bCs/>
          <w:sz w:val="28"/>
          <w:lang w:val="pt-BR"/>
        </w:rPr>
      </w:pPr>
      <w:r w:rsidRPr="00177FB6">
        <w:rPr>
          <w:rFonts w:ascii="Times New Roman" w:hAnsi="Times New Roman"/>
          <w:b/>
          <w:bCs/>
          <w:sz w:val="28"/>
        </w:rPr>
        <w:t>CULOAR DE LUCRU PENTRU MONTAJ CONDUCTĂ CU DIAMETRUL</w:t>
      </w:r>
      <w:r w:rsidRPr="00177FB6">
        <w:rPr>
          <w:rFonts w:ascii="Times New Roman" w:hAnsi="Times New Roman"/>
          <w:b/>
          <w:bCs/>
          <w:sz w:val="28"/>
          <w:lang w:val="pt-BR"/>
        </w:rPr>
        <w:t xml:space="preserve"> 600 </w:t>
      </w:r>
      <w:r w:rsidRPr="00177FB6">
        <w:rPr>
          <w:rFonts w:ascii="Times New Roman" w:hAnsi="Times New Roman"/>
          <w:b/>
          <w:bCs/>
          <w:sz w:val="28"/>
        </w:rPr>
        <w:t xml:space="preserve">mm </w:t>
      </w:r>
      <w:r w:rsidRPr="00177FB6">
        <w:rPr>
          <w:rFonts w:ascii="Times New Roman" w:hAnsi="Times New Roman"/>
          <w:b/>
          <w:bCs/>
          <w:sz w:val="28"/>
          <w:lang w:val="pt-BR"/>
        </w:rPr>
        <w:t>≤ Dn</w:t>
      </w:r>
      <w:r w:rsidRPr="00177FB6">
        <w:rPr>
          <w:rFonts w:ascii="Times New Roman" w:hAnsi="Times New Roman"/>
          <w:b/>
          <w:bCs/>
          <w:sz w:val="28"/>
        </w:rPr>
        <w:t xml:space="preserve"> </w:t>
      </w:r>
      <w:r w:rsidRPr="00177FB6">
        <w:rPr>
          <w:rFonts w:ascii="Times New Roman" w:hAnsi="Times New Roman"/>
          <w:b/>
          <w:bCs/>
          <w:sz w:val="28"/>
          <w:lang w:val="pt-BR"/>
        </w:rPr>
        <w:t>≤ 700 mm</w:t>
      </w:r>
    </w:p>
    <w:p w:rsidR="002C0E12" w:rsidRPr="00177FB6" w:rsidRDefault="002C0E12" w:rsidP="00D7439A">
      <w:pPr>
        <w:rPr>
          <w:rFonts w:ascii="Times New Roman" w:hAnsi="Times New Roman"/>
        </w:rPr>
      </w:pPr>
    </w:p>
    <w:p w:rsidR="002C0E12" w:rsidRPr="00177FB6" w:rsidRDefault="00EB5A5B" w:rsidP="00D7439A">
      <w:pPr>
        <w:tabs>
          <w:tab w:val="left" w:pos="8640"/>
        </w:tabs>
        <w:rPr>
          <w:rFonts w:ascii="Times New Roman" w:hAnsi="Times New Roman"/>
        </w:rPr>
      </w:pPr>
      <w:r>
        <w:rPr>
          <w:rFonts w:ascii="Times New Roman" w:hAnsi="Times New Roman"/>
          <w:noProof/>
          <w:lang w:val="en-US"/>
        </w:rPr>
        <w:pict>
          <v:shape id="Picture 32" o:spid="_x0000_i1056" type="#_x0000_t75" alt="Anexa_4d" style="width:726.75pt;height:5in;visibility:visible">
            <v:imagedata r:id="rId257" o:title=""/>
          </v:shape>
        </w:pict>
      </w:r>
    </w:p>
    <w:p w:rsidR="002C0E12" w:rsidRPr="00177FB6" w:rsidRDefault="002C0E12" w:rsidP="00D7439A">
      <w:pPr>
        <w:pStyle w:val="BodyText2"/>
        <w:ind w:left="-284"/>
        <w:jc w:val="center"/>
      </w:pPr>
    </w:p>
    <w:p w:rsidR="002C0E12" w:rsidRPr="00177FB6" w:rsidRDefault="002C0E12" w:rsidP="00D7439A">
      <w:pPr>
        <w:pStyle w:val="Footer"/>
        <w:jc w:val="right"/>
        <w:rPr>
          <w:rFonts w:ascii="Times New Roman" w:hAnsi="Times New Roman"/>
          <w:b/>
          <w:bCs/>
          <w:sz w:val="28"/>
        </w:rPr>
        <w:sectPr w:rsidR="002C0E12" w:rsidRPr="00177FB6">
          <w:headerReference w:type="even" r:id="rId258"/>
          <w:headerReference w:type="default" r:id="rId259"/>
          <w:pgSz w:w="16840" w:h="11907" w:orient="landscape" w:code="9"/>
          <w:pgMar w:top="851" w:right="1134" w:bottom="1418" w:left="1134" w:header="709" w:footer="709" w:gutter="0"/>
          <w:cols w:space="708"/>
          <w:docGrid w:linePitch="360"/>
        </w:sectPr>
      </w:pPr>
    </w:p>
    <w:p w:rsidR="002C0E12" w:rsidRPr="00177FB6" w:rsidRDefault="002C0E12" w:rsidP="00D7439A">
      <w:pPr>
        <w:spacing w:line="360" w:lineRule="auto"/>
        <w:jc w:val="right"/>
        <w:rPr>
          <w:rFonts w:ascii="Times New Roman" w:hAnsi="Times New Roman"/>
          <w:b/>
          <w:bCs/>
          <w:sz w:val="28"/>
          <w:lang w:val="pt-BR"/>
        </w:rPr>
      </w:pPr>
      <w:r w:rsidRPr="00177FB6">
        <w:rPr>
          <w:rFonts w:ascii="Times New Roman" w:hAnsi="Times New Roman"/>
          <w:b/>
          <w:bCs/>
          <w:sz w:val="28"/>
          <w:lang w:val="pt-BR"/>
        </w:rPr>
        <w:lastRenderedPageBreak/>
        <w:t>Schita 5</w:t>
      </w:r>
    </w:p>
    <w:p w:rsidR="002C0E12" w:rsidRPr="00177FB6" w:rsidRDefault="002C0E12" w:rsidP="00D7439A">
      <w:pPr>
        <w:spacing w:line="360" w:lineRule="auto"/>
        <w:jc w:val="center"/>
        <w:rPr>
          <w:rFonts w:ascii="Times New Roman" w:hAnsi="Times New Roman"/>
          <w:b/>
          <w:bCs/>
          <w:sz w:val="28"/>
          <w:lang w:val="pt-BR"/>
        </w:rPr>
      </w:pPr>
      <w:r w:rsidRPr="00177FB6">
        <w:rPr>
          <w:rFonts w:ascii="Times New Roman" w:hAnsi="Times New Roman"/>
          <w:b/>
          <w:bCs/>
          <w:sz w:val="28"/>
        </w:rPr>
        <w:t xml:space="preserve">CULOAR DE LUCRU PENTRU MONTAJ CONDUCTĂ CU DIAMETRUL 800 mm </w:t>
      </w:r>
      <w:r w:rsidRPr="00177FB6">
        <w:rPr>
          <w:rFonts w:ascii="Times New Roman" w:hAnsi="Times New Roman"/>
          <w:b/>
          <w:bCs/>
          <w:sz w:val="28"/>
          <w:lang w:val="pt-BR"/>
        </w:rPr>
        <w:t>≤ Dn ≤ 900 mm</w:t>
      </w:r>
    </w:p>
    <w:p w:rsidR="002C0E12" w:rsidRPr="00177FB6" w:rsidRDefault="002C0E12" w:rsidP="00D7439A">
      <w:pPr>
        <w:rPr>
          <w:rFonts w:ascii="Times New Roman" w:hAnsi="Times New Roman"/>
        </w:rPr>
      </w:pPr>
    </w:p>
    <w:p w:rsidR="002C0E12" w:rsidRPr="00177FB6" w:rsidRDefault="002C0E12" w:rsidP="00D7439A">
      <w:pPr>
        <w:rPr>
          <w:rFonts w:ascii="Times New Roman" w:hAnsi="Times New Roman"/>
        </w:rPr>
      </w:pPr>
    </w:p>
    <w:p w:rsidR="002C0E12" w:rsidRPr="00177FB6" w:rsidRDefault="00EB5A5B" w:rsidP="00D7439A">
      <w:pPr>
        <w:rPr>
          <w:rFonts w:ascii="Times New Roman" w:hAnsi="Times New Roman"/>
        </w:rPr>
      </w:pPr>
      <w:r>
        <w:rPr>
          <w:rFonts w:ascii="Times New Roman" w:hAnsi="Times New Roman"/>
          <w:noProof/>
          <w:lang w:val="en-US"/>
        </w:rPr>
        <w:pict>
          <v:shape id="Picture 33" o:spid="_x0000_i1057" type="#_x0000_t75" alt="Anexa_4e" style="width:694.5pt;height:329.25pt;visibility:visible">
            <v:imagedata r:id="rId260" o:title=""/>
          </v:shape>
        </w:pict>
      </w:r>
    </w:p>
    <w:p w:rsidR="002C0E12" w:rsidRPr="00177FB6" w:rsidRDefault="002C0E12" w:rsidP="00D7439A">
      <w:pPr>
        <w:rPr>
          <w:rFonts w:ascii="Times New Roman" w:hAnsi="Times New Roman"/>
        </w:rPr>
      </w:pPr>
    </w:p>
    <w:p w:rsidR="002C0E12" w:rsidRPr="00177FB6" w:rsidRDefault="002C0E12" w:rsidP="00D7439A">
      <w:pPr>
        <w:pStyle w:val="Footer"/>
        <w:jc w:val="right"/>
        <w:rPr>
          <w:rFonts w:ascii="Times New Roman" w:hAnsi="Times New Roman"/>
          <w:b/>
          <w:bCs/>
          <w:sz w:val="28"/>
        </w:rPr>
        <w:sectPr w:rsidR="002C0E12" w:rsidRPr="00177FB6">
          <w:headerReference w:type="even" r:id="rId261"/>
          <w:headerReference w:type="default" r:id="rId262"/>
          <w:pgSz w:w="16840" w:h="11907" w:orient="landscape" w:code="9"/>
          <w:pgMar w:top="851" w:right="1134" w:bottom="1418" w:left="1134" w:header="709" w:footer="709" w:gutter="0"/>
          <w:cols w:space="708"/>
          <w:docGrid w:linePitch="360"/>
        </w:sectPr>
      </w:pPr>
    </w:p>
    <w:p w:rsidR="002C0E12" w:rsidRPr="00177FB6" w:rsidRDefault="002C0E12" w:rsidP="00D7439A">
      <w:pPr>
        <w:pStyle w:val="Footer"/>
        <w:spacing w:line="360" w:lineRule="auto"/>
        <w:jc w:val="right"/>
        <w:rPr>
          <w:rFonts w:ascii="Times New Roman" w:hAnsi="Times New Roman"/>
          <w:b/>
          <w:bCs/>
          <w:w w:val="95"/>
          <w:sz w:val="28"/>
        </w:rPr>
      </w:pPr>
    </w:p>
    <w:p w:rsidR="002C0E12" w:rsidRPr="00177FB6" w:rsidRDefault="002C0E12" w:rsidP="00D7439A">
      <w:pPr>
        <w:spacing w:line="360" w:lineRule="auto"/>
        <w:jc w:val="right"/>
        <w:rPr>
          <w:rFonts w:ascii="Times New Roman" w:hAnsi="Times New Roman"/>
          <w:b/>
          <w:bCs/>
          <w:sz w:val="28"/>
          <w:lang w:val="pt-BR"/>
        </w:rPr>
      </w:pPr>
      <w:r w:rsidRPr="00177FB6">
        <w:rPr>
          <w:rFonts w:ascii="Times New Roman" w:hAnsi="Times New Roman"/>
          <w:b/>
          <w:bCs/>
          <w:sz w:val="28"/>
          <w:lang w:val="pt-BR"/>
        </w:rPr>
        <w:t>Schita 6</w:t>
      </w:r>
    </w:p>
    <w:p w:rsidR="002C0E12" w:rsidRPr="00177FB6" w:rsidRDefault="002C0E12" w:rsidP="00D7439A">
      <w:pPr>
        <w:spacing w:line="360" w:lineRule="auto"/>
        <w:jc w:val="center"/>
        <w:rPr>
          <w:rFonts w:ascii="Times New Roman" w:hAnsi="Times New Roman"/>
          <w:b/>
          <w:bCs/>
          <w:sz w:val="28"/>
          <w:lang w:val="fr-FR"/>
        </w:rPr>
      </w:pPr>
      <w:r w:rsidRPr="00177FB6">
        <w:rPr>
          <w:rFonts w:ascii="Times New Roman" w:hAnsi="Times New Roman"/>
          <w:b/>
          <w:bCs/>
          <w:sz w:val="28"/>
        </w:rPr>
        <w:t xml:space="preserve">CULOAR DE LUCRU PENTRU MONTAJ CONDUCTĂ CU </w:t>
      </w:r>
      <w:r w:rsidRPr="00177FB6">
        <w:rPr>
          <w:rFonts w:ascii="Times New Roman" w:hAnsi="Times New Roman"/>
          <w:b/>
          <w:bCs/>
          <w:sz w:val="28"/>
          <w:lang w:val="fr-FR"/>
        </w:rPr>
        <w:t xml:space="preserve">Dn 1000 </w:t>
      </w:r>
    </w:p>
    <w:p w:rsidR="002C0E12" w:rsidRPr="00177FB6" w:rsidRDefault="002C0E12" w:rsidP="00D7439A">
      <w:pPr>
        <w:rPr>
          <w:rFonts w:ascii="Times New Roman" w:hAnsi="Times New Roman"/>
          <w:sz w:val="32"/>
          <w:lang w:val="fr-FR"/>
        </w:rPr>
      </w:pPr>
    </w:p>
    <w:p w:rsidR="002C0E12" w:rsidRPr="00177FB6" w:rsidRDefault="002C0E12" w:rsidP="00D7439A">
      <w:pPr>
        <w:rPr>
          <w:rFonts w:ascii="Times New Roman" w:hAnsi="Times New Roman"/>
          <w:sz w:val="32"/>
          <w:lang w:val="fr-FR"/>
        </w:rPr>
      </w:pPr>
    </w:p>
    <w:p w:rsidR="002C0E12" w:rsidRPr="00177FB6" w:rsidRDefault="00EB5A5B" w:rsidP="001D5F49">
      <w:pPr>
        <w:jc w:val="center"/>
        <w:rPr>
          <w:rFonts w:ascii="Times New Roman" w:hAnsi="Times New Roman"/>
          <w:sz w:val="32"/>
          <w:lang w:val="fr-FR"/>
        </w:rPr>
      </w:pPr>
      <w:r>
        <w:rPr>
          <w:rFonts w:ascii="Times New Roman" w:hAnsi="Times New Roman"/>
          <w:noProof/>
          <w:sz w:val="32"/>
          <w:lang w:val="en-US"/>
        </w:rPr>
        <w:pict>
          <v:shape id="Picture 34" o:spid="_x0000_i1058" type="#_x0000_t75" alt="Anexa_4f" style="width:738pt;height:337.5pt;visibility:visible">
            <v:imagedata r:id="rId263" o:title=""/>
          </v:shape>
        </w:pict>
      </w:r>
    </w:p>
    <w:p w:rsidR="002C0E12" w:rsidRPr="00177FB6" w:rsidRDefault="002C0E12" w:rsidP="00D7439A">
      <w:pPr>
        <w:rPr>
          <w:rFonts w:ascii="Times New Roman" w:hAnsi="Times New Roman"/>
          <w:b/>
          <w:bCs/>
          <w:sz w:val="28"/>
        </w:rPr>
      </w:pPr>
    </w:p>
    <w:p w:rsidR="002C0E12" w:rsidRPr="00177FB6" w:rsidRDefault="002C0E12" w:rsidP="00D7439A">
      <w:pPr>
        <w:spacing w:line="360" w:lineRule="auto"/>
        <w:jc w:val="right"/>
        <w:rPr>
          <w:rFonts w:ascii="Times New Roman" w:hAnsi="Times New Roman"/>
          <w:b/>
          <w:bCs/>
          <w:sz w:val="28"/>
          <w:lang w:val="pt-BR"/>
        </w:rPr>
      </w:pPr>
      <w:r w:rsidRPr="00177FB6">
        <w:rPr>
          <w:rFonts w:ascii="Times New Roman" w:hAnsi="Times New Roman"/>
          <w:b/>
          <w:bCs/>
          <w:sz w:val="28"/>
          <w:lang w:val="pt-BR"/>
        </w:rPr>
        <w:br w:type="page"/>
      </w:r>
      <w:r w:rsidRPr="00177FB6">
        <w:rPr>
          <w:rFonts w:ascii="Times New Roman" w:hAnsi="Times New Roman"/>
          <w:b/>
          <w:bCs/>
          <w:sz w:val="28"/>
          <w:lang w:val="pt-BR"/>
        </w:rPr>
        <w:lastRenderedPageBreak/>
        <w:t>Schita 7</w:t>
      </w:r>
    </w:p>
    <w:p w:rsidR="002C0E12" w:rsidRPr="00177FB6" w:rsidRDefault="002C0E12" w:rsidP="00D7439A">
      <w:pPr>
        <w:spacing w:line="360" w:lineRule="auto"/>
        <w:jc w:val="center"/>
        <w:rPr>
          <w:rFonts w:ascii="Times New Roman" w:hAnsi="Times New Roman"/>
          <w:b/>
          <w:bCs/>
          <w:sz w:val="28"/>
          <w:lang w:val="fr-FR"/>
        </w:rPr>
      </w:pPr>
      <w:r w:rsidRPr="00177FB6">
        <w:rPr>
          <w:rFonts w:ascii="Times New Roman" w:hAnsi="Times New Roman"/>
          <w:b/>
          <w:bCs/>
          <w:sz w:val="28"/>
        </w:rPr>
        <w:t xml:space="preserve">CULOAR DE LUCRU PENTRU MONTAJ CONDUCTĂ CU </w:t>
      </w:r>
      <w:r w:rsidRPr="00177FB6">
        <w:rPr>
          <w:rFonts w:ascii="Times New Roman" w:hAnsi="Times New Roman"/>
          <w:b/>
          <w:bCs/>
          <w:sz w:val="28"/>
          <w:lang w:val="fr-FR"/>
        </w:rPr>
        <w:t xml:space="preserve">Dn 1200 </w:t>
      </w:r>
    </w:p>
    <w:p w:rsidR="002C0E12" w:rsidRPr="00177FB6" w:rsidRDefault="002C0E12" w:rsidP="00D7439A">
      <w:pPr>
        <w:jc w:val="center"/>
        <w:rPr>
          <w:rFonts w:ascii="Times New Roman" w:hAnsi="Times New Roman"/>
          <w:sz w:val="32"/>
          <w:lang w:val="fr-FR"/>
        </w:rPr>
      </w:pPr>
    </w:p>
    <w:p w:rsidR="002C0E12" w:rsidRPr="00177FB6" w:rsidRDefault="002C0E12" w:rsidP="00D7439A">
      <w:pPr>
        <w:rPr>
          <w:rFonts w:ascii="Times New Roman" w:hAnsi="Times New Roman"/>
        </w:rPr>
      </w:pPr>
    </w:p>
    <w:p w:rsidR="002C0E12" w:rsidRPr="00177FB6" w:rsidRDefault="002C0E12" w:rsidP="00D7439A">
      <w:pPr>
        <w:rPr>
          <w:rFonts w:ascii="Times New Roman" w:hAnsi="Times New Roman"/>
        </w:rPr>
      </w:pPr>
    </w:p>
    <w:p w:rsidR="002C0E12" w:rsidRPr="00177FB6" w:rsidRDefault="00EB5A5B" w:rsidP="001D5F49">
      <w:pPr>
        <w:jc w:val="center"/>
        <w:rPr>
          <w:rFonts w:ascii="Times New Roman" w:hAnsi="Times New Roman"/>
        </w:rPr>
      </w:pPr>
      <w:r>
        <w:rPr>
          <w:rFonts w:ascii="Times New Roman" w:hAnsi="Times New Roman"/>
          <w:noProof/>
          <w:lang w:val="en-US"/>
        </w:rPr>
        <w:pict>
          <v:shape id="Picture 35" o:spid="_x0000_i1059" type="#_x0000_t75" alt="Anexa_4g" style="width:728.25pt;height:329.25pt;visibility:visible">
            <v:imagedata r:id="rId264" o:title=""/>
          </v:shape>
        </w:pict>
      </w:r>
    </w:p>
    <w:p w:rsidR="002C0E12" w:rsidRPr="00177FB6" w:rsidRDefault="002C0E12" w:rsidP="00D7439A">
      <w:pPr>
        <w:rPr>
          <w:rFonts w:ascii="Times New Roman" w:hAnsi="Times New Roman"/>
        </w:rPr>
      </w:pPr>
    </w:p>
    <w:p w:rsidR="002C0E12" w:rsidRPr="00177FB6" w:rsidRDefault="002C0E12" w:rsidP="00D7439A">
      <w:pPr>
        <w:pStyle w:val="Footer"/>
        <w:spacing w:line="360" w:lineRule="auto"/>
        <w:jc w:val="right"/>
        <w:rPr>
          <w:rFonts w:ascii="Times New Roman" w:hAnsi="Times New Roman"/>
          <w:b/>
          <w:w w:val="95"/>
          <w:sz w:val="28"/>
        </w:rPr>
      </w:pPr>
      <w:r w:rsidRPr="00177FB6">
        <w:rPr>
          <w:rFonts w:ascii="Times New Roman" w:hAnsi="Times New Roman"/>
          <w:b/>
          <w:bCs/>
          <w:sz w:val="28"/>
        </w:rPr>
        <w:br w:type="page"/>
      </w:r>
      <w:r w:rsidRPr="00177FB6">
        <w:rPr>
          <w:rFonts w:ascii="Times New Roman" w:hAnsi="Times New Roman"/>
          <w:b/>
          <w:bCs/>
          <w:sz w:val="28"/>
          <w:lang w:val="pt-BR"/>
        </w:rPr>
        <w:lastRenderedPageBreak/>
        <w:t>Schita 8</w:t>
      </w:r>
    </w:p>
    <w:p w:rsidR="002C0E12" w:rsidRPr="00177FB6" w:rsidRDefault="002C0E12" w:rsidP="00D7439A">
      <w:pPr>
        <w:spacing w:line="360" w:lineRule="auto"/>
        <w:jc w:val="center"/>
        <w:rPr>
          <w:rFonts w:ascii="Times New Roman" w:hAnsi="Times New Roman"/>
          <w:b/>
          <w:bCs/>
          <w:sz w:val="28"/>
          <w:lang w:val="pt-BR"/>
        </w:rPr>
      </w:pPr>
      <w:r w:rsidRPr="00177FB6">
        <w:rPr>
          <w:rFonts w:ascii="Times New Roman" w:hAnsi="Times New Roman"/>
          <w:b/>
          <w:bCs/>
          <w:sz w:val="28"/>
        </w:rPr>
        <w:t xml:space="preserve">CULOAR DE LUCRU PENTRU MONTAJ CONDUCTĂ CU DIAMETRUL </w:t>
      </w:r>
      <w:r w:rsidRPr="00177FB6">
        <w:rPr>
          <w:rFonts w:ascii="Times New Roman" w:hAnsi="Times New Roman"/>
          <w:b/>
          <w:bCs/>
          <w:sz w:val="28"/>
          <w:lang w:val="pt-BR"/>
        </w:rPr>
        <w:t xml:space="preserve">Dn 1400 </w:t>
      </w:r>
    </w:p>
    <w:p w:rsidR="002C0E12" w:rsidRPr="00177FB6" w:rsidRDefault="002C0E12" w:rsidP="00D7439A">
      <w:pPr>
        <w:jc w:val="center"/>
        <w:rPr>
          <w:rFonts w:ascii="Times New Roman" w:hAnsi="Times New Roman"/>
          <w:sz w:val="32"/>
          <w:lang w:val="pt-BR"/>
        </w:rPr>
      </w:pPr>
    </w:p>
    <w:p w:rsidR="002C0E12" w:rsidRPr="00177FB6" w:rsidRDefault="002C0E12" w:rsidP="00D7439A">
      <w:pPr>
        <w:rPr>
          <w:rFonts w:ascii="Times New Roman" w:hAnsi="Times New Roman"/>
        </w:rPr>
      </w:pPr>
    </w:p>
    <w:p w:rsidR="002C0E12" w:rsidRPr="00177FB6" w:rsidRDefault="002C0E12" w:rsidP="00D7439A">
      <w:pPr>
        <w:rPr>
          <w:rFonts w:ascii="Times New Roman" w:hAnsi="Times New Roman"/>
        </w:rPr>
      </w:pPr>
    </w:p>
    <w:p w:rsidR="002C0E12" w:rsidRPr="00177FB6" w:rsidRDefault="00EB5A5B" w:rsidP="00D7439A">
      <w:pPr>
        <w:pBdr>
          <w:bottom w:val="single" w:sz="4" w:space="0" w:color="auto"/>
        </w:pBdr>
        <w:jc w:val="center"/>
        <w:rPr>
          <w:rFonts w:ascii="Times New Roman" w:hAnsi="Times New Roman"/>
        </w:rPr>
      </w:pPr>
      <w:r>
        <w:rPr>
          <w:rFonts w:ascii="Times New Roman" w:hAnsi="Times New Roman"/>
          <w:noProof/>
          <w:lang w:val="en-US"/>
        </w:rPr>
        <w:pict>
          <v:shape id="Picture 36" o:spid="_x0000_i1060" type="#_x0000_t75" alt="Anexa_4h" style="width:693.75pt;height:312.75pt;visibility:visible">
            <v:imagedata r:id="rId265" o:title=""/>
          </v:shape>
        </w:pict>
      </w:r>
    </w:p>
    <w:p w:rsidR="002C0E12" w:rsidRPr="00177FB6" w:rsidRDefault="002C0E12" w:rsidP="00D7439A">
      <w:pPr>
        <w:pBdr>
          <w:bottom w:val="single" w:sz="4" w:space="0" w:color="auto"/>
        </w:pBdr>
        <w:jc w:val="center"/>
        <w:rPr>
          <w:rFonts w:ascii="Times New Roman" w:hAnsi="Times New Roman"/>
        </w:rPr>
      </w:pPr>
    </w:p>
    <w:p w:rsidR="002C0E12" w:rsidRPr="00177FB6" w:rsidRDefault="002C0E12" w:rsidP="00D7439A">
      <w:pPr>
        <w:pBdr>
          <w:bottom w:val="single" w:sz="4" w:space="0" w:color="auto"/>
        </w:pBdr>
        <w:jc w:val="center"/>
        <w:rPr>
          <w:rFonts w:ascii="Times New Roman" w:hAnsi="Times New Roman"/>
        </w:rPr>
      </w:pPr>
    </w:p>
    <w:p w:rsidR="002C0E12" w:rsidRPr="00177FB6" w:rsidRDefault="002C0E12" w:rsidP="00D7439A">
      <w:pPr>
        <w:jc w:val="center"/>
        <w:rPr>
          <w:rFonts w:ascii="Times New Roman" w:hAnsi="Times New Roman"/>
        </w:rPr>
      </w:pPr>
    </w:p>
    <w:p w:rsidR="002C0E12" w:rsidRPr="00177FB6" w:rsidRDefault="002C0E12" w:rsidP="00D7439A">
      <w:pPr>
        <w:jc w:val="center"/>
        <w:rPr>
          <w:rFonts w:ascii="Times New Roman" w:hAnsi="Times New Roman"/>
        </w:rPr>
      </w:pPr>
    </w:p>
    <w:p w:rsidR="002C0E12" w:rsidRPr="00177FB6" w:rsidRDefault="002C0E12" w:rsidP="00D7439A">
      <w:pPr>
        <w:jc w:val="right"/>
        <w:rPr>
          <w:rFonts w:ascii="Times New Roman" w:hAnsi="Times New Roman"/>
        </w:rPr>
      </w:pPr>
      <w:r w:rsidRPr="00177FB6">
        <w:rPr>
          <w:rFonts w:ascii="Times New Roman" w:hAnsi="Times New Roman"/>
        </w:rPr>
        <w:br w:type="page"/>
      </w:r>
      <w:r w:rsidRPr="00177FB6">
        <w:rPr>
          <w:rFonts w:ascii="Times New Roman" w:hAnsi="Times New Roman"/>
          <w:b/>
          <w:bCs/>
          <w:sz w:val="28"/>
          <w:lang w:val="pt-BR"/>
        </w:rPr>
        <w:lastRenderedPageBreak/>
        <w:t>Schita 9</w:t>
      </w:r>
    </w:p>
    <w:p w:rsidR="002C0E12" w:rsidRPr="00177FB6" w:rsidRDefault="00EB5A5B" w:rsidP="0031021B">
      <w:pPr>
        <w:jc w:val="center"/>
        <w:rPr>
          <w:rFonts w:ascii="Times New Roman" w:hAnsi="Times New Roman"/>
          <w:lang w:val="ro-RO"/>
        </w:rPr>
      </w:pPr>
      <w:r>
        <w:rPr>
          <w:rFonts w:ascii="Times New Roman" w:hAnsi="Times New Roman"/>
          <w:noProof/>
          <w:lang w:val="en-US"/>
        </w:rPr>
        <w:pict>
          <v:shape id="Picture 37" o:spid="_x0000_i1061" type="#_x0000_t75" alt="16" style="width:719.25pt;height:456.75pt;visibility:visible">
            <v:imagedata r:id="rId266" o:title=""/>
          </v:shape>
        </w:pict>
      </w:r>
    </w:p>
    <w:p w:rsidR="002C0E12" w:rsidRPr="00177FB6" w:rsidRDefault="002C0E12" w:rsidP="0031021B">
      <w:pPr>
        <w:jc w:val="center"/>
        <w:rPr>
          <w:rFonts w:ascii="Times New Roman" w:hAnsi="Times New Roman"/>
          <w:lang w:val="ro-RO"/>
        </w:rPr>
        <w:sectPr w:rsidR="002C0E12" w:rsidRPr="00177FB6">
          <w:headerReference w:type="even" r:id="rId267"/>
          <w:headerReference w:type="default" r:id="rId268"/>
          <w:headerReference w:type="first" r:id="rId269"/>
          <w:pgSz w:w="16838" w:h="11906" w:orient="landscape" w:code="9"/>
          <w:pgMar w:top="1138" w:right="850" w:bottom="850" w:left="850" w:header="144" w:footer="288" w:gutter="0"/>
          <w:cols w:space="720"/>
          <w:titlePg/>
        </w:sectPr>
      </w:pPr>
    </w:p>
    <w:p w:rsidR="002C0E12" w:rsidRPr="00177FB6" w:rsidRDefault="002C0E12" w:rsidP="00023348">
      <w:pPr>
        <w:rPr>
          <w:lang w:val="ro-RO"/>
        </w:rPr>
      </w:pPr>
      <w:bookmarkStart w:id="42" w:name="_Toc412456629"/>
    </w:p>
    <w:p w:rsidR="002C0E12" w:rsidRPr="00177FB6" w:rsidRDefault="002C0E12" w:rsidP="00023348">
      <w:pPr>
        <w:rPr>
          <w:lang w:val="ro-RO"/>
        </w:rPr>
      </w:pPr>
    </w:p>
    <w:p w:rsidR="002C0E12" w:rsidRPr="00177FB6" w:rsidRDefault="002C0E12" w:rsidP="00023348">
      <w:pPr>
        <w:rPr>
          <w:lang w:val="ro-RO"/>
        </w:rPr>
      </w:pPr>
    </w:p>
    <w:p w:rsidR="002C0E12" w:rsidRPr="00177FB6" w:rsidRDefault="002C0E12" w:rsidP="0031021B">
      <w:pPr>
        <w:pStyle w:val="Heading1"/>
        <w:jc w:val="center"/>
        <w:rPr>
          <w:rFonts w:ascii="Times New Roman" w:hAnsi="Times New Roman"/>
          <w:lang w:val="ro-RO"/>
        </w:rPr>
      </w:pPr>
      <w:r w:rsidRPr="00177FB6">
        <w:rPr>
          <w:rFonts w:ascii="Times New Roman" w:hAnsi="Times New Roman"/>
          <w:lang w:val="ro-RO"/>
        </w:rPr>
        <w:t>ANEXA 7. FORMULARE PENTRU MODELE TIPIZATE DE PROCESE VERBALE DE VERIFICARE şi AUTORIZARE</w:t>
      </w:r>
      <w:bookmarkEnd w:id="42"/>
    </w:p>
    <w:p w:rsidR="002C0E12" w:rsidRPr="00177FB6" w:rsidRDefault="002C0E12" w:rsidP="00023348">
      <w:pPr>
        <w:rPr>
          <w:lang w:val="ro-RO"/>
        </w:rPr>
      </w:pPr>
    </w:p>
    <w:p w:rsidR="002C0E12" w:rsidRPr="00177FB6" w:rsidRDefault="002C0E12" w:rsidP="00023348">
      <w:pPr>
        <w:rPr>
          <w:lang w:val="ro-RO"/>
        </w:rPr>
      </w:pPr>
    </w:p>
    <w:p w:rsidR="002C0E12" w:rsidRPr="00177FB6" w:rsidRDefault="002C0E12" w:rsidP="00EB5A5B">
      <w:pPr>
        <w:pStyle w:val="TOC1"/>
        <w:numPr>
          <w:ilvl w:val="0"/>
          <w:numId w:val="26"/>
        </w:numPr>
        <w:tabs>
          <w:tab w:val="clear" w:pos="9638"/>
          <w:tab w:val="right" w:leader="dot" w:pos="10192"/>
        </w:tabs>
        <w:rPr>
          <w:rFonts w:ascii="Times New Roman" w:hAnsi="Times New Roman"/>
          <w:b w:val="0"/>
          <w:bCs/>
          <w:caps w:val="0"/>
          <w:noProof/>
          <w:sz w:val="22"/>
          <w:szCs w:val="22"/>
          <w:lang w:val="en-US"/>
        </w:rPr>
      </w:pPr>
      <w:r w:rsidRPr="00177FB6">
        <w:rPr>
          <w:rFonts w:ascii="Times New Roman" w:hAnsi="Times New Roman"/>
          <w:b w:val="0"/>
          <w:bCs/>
          <w:caps w:val="0"/>
          <w:sz w:val="22"/>
          <w:szCs w:val="22"/>
          <w:lang w:val="ro-RO"/>
        </w:rPr>
        <w:fldChar w:fldCharType="begin"/>
      </w:r>
      <w:r w:rsidRPr="00177FB6">
        <w:rPr>
          <w:rFonts w:ascii="Times New Roman" w:hAnsi="Times New Roman"/>
          <w:b w:val="0"/>
          <w:bCs/>
          <w:caps w:val="0"/>
          <w:sz w:val="22"/>
          <w:szCs w:val="22"/>
          <w:lang w:val="ro-RO"/>
        </w:rPr>
        <w:instrText xml:space="preserve"> TOC \o "1-1" \u </w:instrText>
      </w:r>
      <w:r w:rsidRPr="00177FB6">
        <w:rPr>
          <w:rFonts w:ascii="Times New Roman" w:hAnsi="Times New Roman"/>
          <w:b w:val="0"/>
          <w:bCs/>
          <w:caps w:val="0"/>
          <w:sz w:val="22"/>
          <w:szCs w:val="22"/>
          <w:lang w:val="ro-RO"/>
        </w:rPr>
        <w:fldChar w:fldCharType="separate"/>
      </w:r>
      <w:r w:rsidRPr="00177FB6">
        <w:rPr>
          <w:rFonts w:ascii="Times New Roman" w:hAnsi="Times New Roman"/>
          <w:b w:val="0"/>
          <w:noProof/>
          <w:sz w:val="22"/>
          <w:szCs w:val="22"/>
        </w:rPr>
        <w:t>ÎNŞTIINŢARE CĂTRE EMITENTUL AUTORIZAŢIEI DE CONSTRUIRE PENTRU ÎNCEPEREA LUCRĂRILOR DE CONSTRUCŢIE</w:t>
      </w:r>
    </w:p>
    <w:p w:rsidR="002C0E12" w:rsidRPr="00DC3049" w:rsidRDefault="002C0E12" w:rsidP="00EB5A5B">
      <w:pPr>
        <w:pStyle w:val="TOC1"/>
        <w:numPr>
          <w:ilvl w:val="0"/>
          <w:numId w:val="26"/>
        </w:numPr>
        <w:tabs>
          <w:tab w:val="clear" w:pos="9638"/>
          <w:tab w:val="right" w:leader="dot" w:pos="10192"/>
        </w:tabs>
        <w:rPr>
          <w:rFonts w:ascii="Times New Roman" w:hAnsi="Times New Roman"/>
          <w:b w:val="0"/>
          <w:bCs/>
          <w:caps w:val="0"/>
          <w:noProof/>
          <w:sz w:val="22"/>
          <w:szCs w:val="22"/>
          <w:lang w:val="es-ES"/>
        </w:rPr>
      </w:pPr>
      <w:r w:rsidRPr="00DC3049">
        <w:rPr>
          <w:rFonts w:ascii="Times New Roman" w:hAnsi="Times New Roman"/>
          <w:b w:val="0"/>
          <w:noProof/>
          <w:sz w:val="22"/>
          <w:szCs w:val="22"/>
          <w:lang w:val="es-ES"/>
        </w:rPr>
        <w:t>PROCES-VERBAL DE PREDARE - PRIMIRE A AMPLASAMENTULUI ŞI A BORNELOR DE REPERE</w:t>
      </w:r>
    </w:p>
    <w:p w:rsidR="002C0E12" w:rsidRPr="00DC3049" w:rsidRDefault="002C0E12" w:rsidP="00EB5A5B">
      <w:pPr>
        <w:pStyle w:val="TOC1"/>
        <w:numPr>
          <w:ilvl w:val="0"/>
          <w:numId w:val="26"/>
        </w:numPr>
        <w:tabs>
          <w:tab w:val="clear" w:pos="9638"/>
          <w:tab w:val="right" w:leader="dot" w:pos="10192"/>
        </w:tabs>
        <w:rPr>
          <w:rFonts w:ascii="Times New Roman" w:hAnsi="Times New Roman"/>
          <w:b w:val="0"/>
          <w:bCs/>
          <w:caps w:val="0"/>
          <w:noProof/>
          <w:sz w:val="22"/>
          <w:szCs w:val="22"/>
          <w:lang w:val="es-ES"/>
        </w:rPr>
      </w:pPr>
      <w:r w:rsidRPr="00DC3049">
        <w:rPr>
          <w:rFonts w:ascii="Times New Roman" w:hAnsi="Times New Roman"/>
          <w:b w:val="0"/>
          <w:noProof/>
          <w:sz w:val="22"/>
          <w:szCs w:val="22"/>
          <w:lang w:val="es-ES"/>
        </w:rPr>
        <w:t>PROCES-VERBAL DE TRASARE A LUCRĂRILOR</w:t>
      </w:r>
    </w:p>
    <w:p w:rsidR="002C0E12" w:rsidRPr="00177FB6" w:rsidRDefault="002C0E12" w:rsidP="00EB5A5B">
      <w:pPr>
        <w:pStyle w:val="TOC1"/>
        <w:numPr>
          <w:ilvl w:val="0"/>
          <w:numId w:val="26"/>
        </w:numPr>
        <w:tabs>
          <w:tab w:val="clear" w:pos="9638"/>
          <w:tab w:val="right" w:leader="dot" w:pos="10192"/>
        </w:tabs>
        <w:rPr>
          <w:rFonts w:ascii="Times New Roman" w:hAnsi="Times New Roman"/>
          <w:b w:val="0"/>
          <w:bCs/>
          <w:caps w:val="0"/>
          <w:noProof/>
          <w:sz w:val="22"/>
          <w:szCs w:val="22"/>
          <w:lang w:val="en-US"/>
        </w:rPr>
      </w:pPr>
      <w:r w:rsidRPr="00177FB6">
        <w:rPr>
          <w:rFonts w:ascii="Times New Roman" w:hAnsi="Times New Roman"/>
          <w:b w:val="0"/>
          <w:noProof/>
          <w:sz w:val="22"/>
          <w:szCs w:val="22"/>
        </w:rPr>
        <w:t>PROCES-VERBAL PENTRU VERIFICAREA CALITĂŢII LUCRĂRILOR CE DEVIN ASCUNSE</w:t>
      </w:r>
    </w:p>
    <w:p w:rsidR="002C0E12" w:rsidRPr="00DC3049" w:rsidRDefault="002C0E12" w:rsidP="00EB5A5B">
      <w:pPr>
        <w:pStyle w:val="TOC1"/>
        <w:numPr>
          <w:ilvl w:val="0"/>
          <w:numId w:val="26"/>
        </w:numPr>
        <w:tabs>
          <w:tab w:val="clear" w:pos="9638"/>
          <w:tab w:val="right" w:leader="dot" w:pos="10192"/>
        </w:tabs>
        <w:rPr>
          <w:rFonts w:ascii="Times New Roman" w:hAnsi="Times New Roman"/>
          <w:b w:val="0"/>
          <w:bCs/>
          <w:caps w:val="0"/>
          <w:noProof/>
          <w:sz w:val="22"/>
          <w:szCs w:val="22"/>
          <w:lang w:val="es-ES"/>
        </w:rPr>
      </w:pPr>
      <w:r w:rsidRPr="00DC3049">
        <w:rPr>
          <w:rFonts w:ascii="Times New Roman" w:hAnsi="Times New Roman"/>
          <w:b w:val="0"/>
          <w:noProof/>
          <w:sz w:val="22"/>
          <w:szCs w:val="22"/>
          <w:lang w:val="es-ES"/>
        </w:rPr>
        <w:t>PROCES - VERBAL DE CONTROL A CALITĂŢII LUCRĂRILOR ÎN FAZE DETERMINANTE</w:t>
      </w:r>
    </w:p>
    <w:p w:rsidR="002C0E12" w:rsidRPr="00177FB6" w:rsidRDefault="002C0E12" w:rsidP="00EB5A5B">
      <w:pPr>
        <w:pStyle w:val="TOC1"/>
        <w:numPr>
          <w:ilvl w:val="0"/>
          <w:numId w:val="26"/>
        </w:numPr>
        <w:tabs>
          <w:tab w:val="clear" w:pos="9638"/>
          <w:tab w:val="right" w:leader="dot" w:pos="10192"/>
        </w:tabs>
        <w:rPr>
          <w:rFonts w:ascii="Times New Roman" w:hAnsi="Times New Roman"/>
          <w:b w:val="0"/>
          <w:bCs/>
          <w:caps w:val="0"/>
          <w:noProof/>
          <w:sz w:val="22"/>
          <w:szCs w:val="22"/>
          <w:lang w:val="en-US"/>
        </w:rPr>
      </w:pPr>
      <w:r w:rsidRPr="00177FB6">
        <w:rPr>
          <w:rFonts w:ascii="Times New Roman" w:hAnsi="Times New Roman"/>
          <w:b w:val="0"/>
          <w:noProof/>
          <w:sz w:val="22"/>
          <w:szCs w:val="22"/>
        </w:rPr>
        <w:t>PERMIS PENTRU SAPATURI</w:t>
      </w:r>
    </w:p>
    <w:p w:rsidR="002C0E12" w:rsidRPr="00177FB6" w:rsidRDefault="002C0E12" w:rsidP="00EB5A5B">
      <w:pPr>
        <w:pStyle w:val="TOC1"/>
        <w:numPr>
          <w:ilvl w:val="0"/>
          <w:numId w:val="26"/>
        </w:numPr>
        <w:tabs>
          <w:tab w:val="clear" w:pos="9638"/>
          <w:tab w:val="right" w:leader="dot" w:pos="10192"/>
        </w:tabs>
        <w:rPr>
          <w:rFonts w:ascii="Times New Roman" w:hAnsi="Times New Roman"/>
          <w:b w:val="0"/>
          <w:bCs/>
          <w:caps w:val="0"/>
          <w:noProof/>
          <w:sz w:val="22"/>
          <w:szCs w:val="22"/>
          <w:lang w:val="en-US"/>
        </w:rPr>
      </w:pPr>
      <w:r w:rsidRPr="00177FB6">
        <w:rPr>
          <w:rFonts w:ascii="Times New Roman" w:hAnsi="Times New Roman"/>
          <w:b w:val="0"/>
          <w:noProof/>
          <w:sz w:val="22"/>
          <w:szCs w:val="22"/>
        </w:rPr>
        <w:t>PERMIS PENTRU EXECUTAREA UNOR LUCRARI PREZENTAND PERICOL DE INCENDIU</w:t>
      </w:r>
    </w:p>
    <w:p w:rsidR="002C0E12" w:rsidRPr="00DC3049" w:rsidRDefault="002C0E12" w:rsidP="00EB5A5B">
      <w:pPr>
        <w:pStyle w:val="TOC1"/>
        <w:numPr>
          <w:ilvl w:val="0"/>
          <w:numId w:val="26"/>
        </w:numPr>
        <w:tabs>
          <w:tab w:val="clear" w:pos="9638"/>
          <w:tab w:val="right" w:leader="dot" w:pos="10192"/>
        </w:tabs>
        <w:rPr>
          <w:rFonts w:ascii="Times New Roman" w:hAnsi="Times New Roman"/>
          <w:b w:val="0"/>
          <w:bCs/>
          <w:caps w:val="0"/>
          <w:noProof/>
          <w:sz w:val="22"/>
          <w:szCs w:val="22"/>
          <w:lang w:val="fr-FR"/>
        </w:rPr>
      </w:pPr>
      <w:r w:rsidRPr="00DC3049">
        <w:rPr>
          <w:rFonts w:ascii="Times New Roman" w:hAnsi="Times New Roman"/>
          <w:b w:val="0"/>
          <w:noProof/>
          <w:sz w:val="22"/>
          <w:szCs w:val="22"/>
          <w:lang w:val="fr-FR"/>
        </w:rPr>
        <w:t xml:space="preserve">PROGRAM PRIVIND CONTROLUL DE CALITATE PE FAZE DE EXECUTIE A LUCRăRILOR PENTRU CONDUCTE, </w:t>
      </w:r>
      <w:r w:rsidRPr="00DC3049">
        <w:rPr>
          <w:rFonts w:ascii="Times New Roman" w:hAnsi="Times New Roman"/>
          <w:b w:val="0"/>
          <w:sz w:val="22"/>
          <w:szCs w:val="22"/>
          <w:lang w:val="fr-FR"/>
        </w:rPr>
        <w:t>EXEMPLU</w:t>
      </w:r>
    </w:p>
    <w:p w:rsidR="002C0E12" w:rsidRPr="00DC3049" w:rsidRDefault="002C0E12" w:rsidP="00EB5A5B">
      <w:pPr>
        <w:pStyle w:val="TOC1"/>
        <w:numPr>
          <w:ilvl w:val="0"/>
          <w:numId w:val="26"/>
        </w:numPr>
        <w:tabs>
          <w:tab w:val="clear" w:pos="9638"/>
          <w:tab w:val="right" w:leader="dot" w:pos="10192"/>
        </w:tabs>
        <w:rPr>
          <w:rFonts w:ascii="Times New Roman" w:hAnsi="Times New Roman"/>
          <w:b w:val="0"/>
          <w:bCs/>
          <w:caps w:val="0"/>
          <w:noProof/>
          <w:sz w:val="22"/>
          <w:szCs w:val="22"/>
          <w:lang w:val="it-IT"/>
        </w:rPr>
      </w:pPr>
      <w:r w:rsidRPr="00DC3049">
        <w:rPr>
          <w:rFonts w:ascii="Times New Roman" w:hAnsi="Times New Roman"/>
          <w:b w:val="0"/>
          <w:noProof/>
          <w:sz w:val="22"/>
          <w:szCs w:val="22"/>
          <w:lang w:val="it-IT"/>
        </w:rPr>
        <w:t>lista Procesul - Verbal pentru lucrări speciale</w:t>
      </w:r>
    </w:p>
    <w:p w:rsidR="002C0E12" w:rsidRPr="00177FB6" w:rsidRDefault="002C0E12" w:rsidP="00EB5A5B">
      <w:pPr>
        <w:pStyle w:val="TOC1"/>
        <w:numPr>
          <w:ilvl w:val="0"/>
          <w:numId w:val="26"/>
        </w:numPr>
        <w:tabs>
          <w:tab w:val="clear" w:pos="9638"/>
          <w:tab w:val="right" w:leader="dot" w:pos="10192"/>
        </w:tabs>
        <w:rPr>
          <w:rFonts w:ascii="Times New Roman" w:hAnsi="Times New Roman"/>
          <w:b w:val="0"/>
          <w:bCs/>
          <w:caps w:val="0"/>
          <w:noProof/>
          <w:sz w:val="22"/>
          <w:szCs w:val="22"/>
          <w:lang w:val="en-US"/>
        </w:rPr>
      </w:pPr>
      <w:r w:rsidRPr="00177FB6">
        <w:rPr>
          <w:rFonts w:ascii="Times New Roman" w:hAnsi="Times New Roman"/>
          <w:b w:val="0"/>
          <w:noProof/>
          <w:sz w:val="22"/>
          <w:szCs w:val="22"/>
        </w:rPr>
        <w:t>PROCES - VERBAL PRIVIND EXECUTAREA SUDURILOR</w:t>
      </w:r>
    </w:p>
    <w:p w:rsidR="002C0E12" w:rsidRPr="00177FB6" w:rsidRDefault="002C0E12" w:rsidP="00EB5A5B">
      <w:pPr>
        <w:pStyle w:val="TOC1"/>
        <w:numPr>
          <w:ilvl w:val="0"/>
          <w:numId w:val="26"/>
        </w:numPr>
        <w:tabs>
          <w:tab w:val="clear" w:pos="9638"/>
          <w:tab w:val="right" w:leader="dot" w:pos="10192"/>
        </w:tabs>
        <w:rPr>
          <w:rFonts w:ascii="Times New Roman" w:hAnsi="Times New Roman"/>
          <w:b w:val="0"/>
          <w:bCs/>
          <w:caps w:val="0"/>
          <w:noProof/>
          <w:sz w:val="22"/>
          <w:szCs w:val="22"/>
          <w:lang w:val="en-US"/>
        </w:rPr>
      </w:pPr>
      <w:r w:rsidRPr="00177FB6">
        <w:rPr>
          <w:rFonts w:ascii="Times New Roman" w:hAnsi="Times New Roman"/>
          <w:b w:val="0"/>
          <w:noProof/>
          <w:sz w:val="22"/>
          <w:szCs w:val="22"/>
        </w:rPr>
        <w:t>FIŞĂ TEHNOLOGICĂ DE SUDAREPROCES - VERBAL DE PRELEVARE A PROBELOR DE SUDURĂ</w:t>
      </w:r>
    </w:p>
    <w:p w:rsidR="002C0E12" w:rsidRPr="00177FB6" w:rsidRDefault="002C0E12" w:rsidP="00EB5A5B">
      <w:pPr>
        <w:pStyle w:val="TOC1"/>
        <w:numPr>
          <w:ilvl w:val="0"/>
          <w:numId w:val="26"/>
        </w:numPr>
        <w:tabs>
          <w:tab w:val="clear" w:pos="9638"/>
          <w:tab w:val="right" w:leader="dot" w:pos="10192"/>
        </w:tabs>
        <w:rPr>
          <w:rFonts w:ascii="Times New Roman" w:hAnsi="Times New Roman"/>
          <w:b w:val="0"/>
          <w:bCs/>
          <w:caps w:val="0"/>
          <w:noProof/>
          <w:sz w:val="22"/>
          <w:szCs w:val="22"/>
          <w:lang w:val="en-US"/>
        </w:rPr>
      </w:pPr>
      <w:r w:rsidRPr="00177FB6">
        <w:rPr>
          <w:rFonts w:ascii="Times New Roman" w:hAnsi="Times New Roman"/>
          <w:b w:val="0"/>
          <w:noProof/>
          <w:sz w:val="22"/>
          <w:szCs w:val="22"/>
        </w:rPr>
        <w:t>PROGRAM DE URMÃRIRE ÎN EXPLOATARE A CONDUCTEI</w:t>
      </w:r>
    </w:p>
    <w:p w:rsidR="002C0E12" w:rsidRPr="00177FB6" w:rsidRDefault="002C0E12" w:rsidP="00EB5A5B">
      <w:pPr>
        <w:pStyle w:val="TOC1"/>
        <w:numPr>
          <w:ilvl w:val="0"/>
          <w:numId w:val="26"/>
        </w:numPr>
        <w:tabs>
          <w:tab w:val="clear" w:pos="9638"/>
          <w:tab w:val="right" w:leader="dot" w:pos="10192"/>
        </w:tabs>
        <w:rPr>
          <w:rFonts w:ascii="Times New Roman" w:hAnsi="Times New Roman"/>
          <w:b w:val="0"/>
          <w:bCs/>
          <w:caps w:val="0"/>
          <w:noProof/>
          <w:sz w:val="22"/>
          <w:szCs w:val="22"/>
          <w:lang w:val="en-US"/>
        </w:rPr>
      </w:pPr>
      <w:r w:rsidRPr="00177FB6">
        <w:rPr>
          <w:rFonts w:ascii="Times New Roman" w:hAnsi="Times New Roman"/>
          <w:b w:val="0"/>
          <w:noProof/>
          <w:sz w:val="22"/>
          <w:szCs w:val="22"/>
        </w:rPr>
        <w:t>FISA DE OBSERVATII</w:t>
      </w:r>
    </w:p>
    <w:p w:rsidR="002C0E12" w:rsidRPr="00177FB6" w:rsidRDefault="002C0E12" w:rsidP="00EB5A5B">
      <w:pPr>
        <w:pStyle w:val="TOC1"/>
        <w:numPr>
          <w:ilvl w:val="0"/>
          <w:numId w:val="26"/>
        </w:numPr>
        <w:tabs>
          <w:tab w:val="clear" w:pos="9638"/>
          <w:tab w:val="right" w:leader="dot" w:pos="10192"/>
        </w:tabs>
        <w:rPr>
          <w:rFonts w:ascii="Times New Roman" w:hAnsi="Times New Roman"/>
          <w:b w:val="0"/>
          <w:bCs/>
          <w:caps w:val="0"/>
          <w:noProof/>
          <w:sz w:val="22"/>
          <w:szCs w:val="22"/>
          <w:lang w:val="en-US"/>
        </w:rPr>
      </w:pPr>
      <w:r w:rsidRPr="00177FB6">
        <w:rPr>
          <w:rFonts w:ascii="Times New Roman" w:hAnsi="Times New Roman"/>
          <w:b w:val="0"/>
          <w:noProof/>
          <w:sz w:val="22"/>
          <w:szCs w:val="22"/>
        </w:rPr>
        <w:t>FIŞA CONDUCTEI DE GAZE</w:t>
      </w:r>
    </w:p>
    <w:p w:rsidR="002C0E12" w:rsidRPr="00DC3049" w:rsidRDefault="002C0E12" w:rsidP="00EB5A5B">
      <w:pPr>
        <w:pStyle w:val="TOC1"/>
        <w:numPr>
          <w:ilvl w:val="0"/>
          <w:numId w:val="26"/>
        </w:numPr>
        <w:tabs>
          <w:tab w:val="clear" w:pos="9638"/>
          <w:tab w:val="right" w:leader="dot" w:pos="10192"/>
        </w:tabs>
        <w:rPr>
          <w:rFonts w:ascii="Times New Roman" w:hAnsi="Times New Roman"/>
          <w:b w:val="0"/>
          <w:bCs/>
          <w:caps w:val="0"/>
          <w:noProof/>
          <w:sz w:val="22"/>
          <w:szCs w:val="22"/>
          <w:lang w:val="es-ES"/>
        </w:rPr>
      </w:pPr>
      <w:r w:rsidRPr="00DC3049">
        <w:rPr>
          <w:rFonts w:ascii="Times New Roman" w:hAnsi="Times New Roman"/>
          <w:b w:val="0"/>
          <w:noProof/>
          <w:sz w:val="22"/>
          <w:szCs w:val="22"/>
          <w:lang w:val="es-ES"/>
        </w:rPr>
        <w:t>PROCES - VERBAL DE RECEPŢIE LA TERMINAREA LUCRĂRILOR</w:t>
      </w:r>
    </w:p>
    <w:p w:rsidR="002C0E12" w:rsidRPr="00177FB6" w:rsidRDefault="002C0E12" w:rsidP="00EB5A5B">
      <w:pPr>
        <w:pStyle w:val="TOC1"/>
        <w:numPr>
          <w:ilvl w:val="0"/>
          <w:numId w:val="26"/>
        </w:numPr>
        <w:tabs>
          <w:tab w:val="clear" w:pos="9638"/>
          <w:tab w:val="right" w:leader="dot" w:pos="10192"/>
        </w:tabs>
        <w:rPr>
          <w:rFonts w:ascii="Times New Roman" w:hAnsi="Times New Roman"/>
          <w:b w:val="0"/>
          <w:bCs/>
          <w:caps w:val="0"/>
          <w:noProof/>
          <w:sz w:val="22"/>
          <w:szCs w:val="22"/>
          <w:lang w:val="en-US"/>
        </w:rPr>
      </w:pPr>
      <w:r w:rsidRPr="00177FB6">
        <w:rPr>
          <w:rFonts w:ascii="Times New Roman" w:hAnsi="Times New Roman"/>
          <w:b w:val="0"/>
          <w:noProof/>
          <w:sz w:val="22"/>
          <w:szCs w:val="22"/>
        </w:rPr>
        <w:t>AUTORIZAtIE DE INCEPERE A PROBELOR TEHNOLOGICE</w:t>
      </w:r>
    </w:p>
    <w:p w:rsidR="002C0E12" w:rsidRPr="00DC3049" w:rsidRDefault="002C0E12" w:rsidP="00EB5A5B">
      <w:pPr>
        <w:pStyle w:val="TOC1"/>
        <w:numPr>
          <w:ilvl w:val="0"/>
          <w:numId w:val="26"/>
        </w:numPr>
        <w:tabs>
          <w:tab w:val="clear" w:pos="9638"/>
          <w:tab w:val="right" w:leader="dot" w:pos="10192"/>
        </w:tabs>
        <w:rPr>
          <w:rFonts w:ascii="Times New Roman" w:hAnsi="Times New Roman"/>
          <w:b w:val="0"/>
          <w:bCs/>
          <w:caps w:val="0"/>
          <w:noProof/>
          <w:sz w:val="22"/>
          <w:szCs w:val="22"/>
          <w:lang w:val="es-ES"/>
        </w:rPr>
      </w:pPr>
      <w:r w:rsidRPr="00DC3049">
        <w:rPr>
          <w:rFonts w:ascii="Times New Roman" w:hAnsi="Times New Roman"/>
          <w:b w:val="0"/>
          <w:noProof/>
          <w:sz w:val="22"/>
          <w:szCs w:val="22"/>
          <w:lang w:val="es-ES"/>
        </w:rPr>
        <w:t>PROCES-VERBAL DE RECEPTIE A PUNERII IN FUNCTIUNEPROCES-VERBAL DE RECEPTIE FINALA</w:t>
      </w:r>
    </w:p>
    <w:p w:rsidR="002C0E12" w:rsidRPr="00177FB6" w:rsidRDefault="002C0E12" w:rsidP="00EB5A5B">
      <w:pPr>
        <w:pStyle w:val="TOC1"/>
        <w:numPr>
          <w:ilvl w:val="0"/>
          <w:numId w:val="26"/>
        </w:numPr>
        <w:tabs>
          <w:tab w:val="clear" w:pos="9638"/>
          <w:tab w:val="right" w:leader="dot" w:pos="10192"/>
        </w:tabs>
        <w:rPr>
          <w:rFonts w:ascii="Times New Roman" w:hAnsi="Times New Roman"/>
          <w:b w:val="0"/>
          <w:bCs/>
          <w:caps w:val="0"/>
          <w:noProof/>
          <w:sz w:val="22"/>
          <w:szCs w:val="22"/>
          <w:lang w:val="en-US"/>
        </w:rPr>
      </w:pPr>
      <w:r w:rsidRPr="00177FB6">
        <w:rPr>
          <w:rFonts w:ascii="Times New Roman" w:hAnsi="Times New Roman"/>
          <w:b w:val="0"/>
          <w:noProof/>
          <w:sz w:val="22"/>
          <w:szCs w:val="22"/>
        </w:rPr>
        <w:t>PROCES-VERBAL DE RECEPŢIE DEFINITIVĂ</w:t>
      </w:r>
    </w:p>
    <w:p w:rsidR="002C0E12" w:rsidRPr="00177FB6" w:rsidRDefault="002C0E12" w:rsidP="00EB5A5B">
      <w:pPr>
        <w:pStyle w:val="TOC1"/>
        <w:numPr>
          <w:ilvl w:val="0"/>
          <w:numId w:val="26"/>
        </w:numPr>
        <w:tabs>
          <w:tab w:val="clear" w:pos="9638"/>
          <w:tab w:val="right" w:leader="dot" w:pos="10192"/>
        </w:tabs>
        <w:rPr>
          <w:rFonts w:ascii="Times New Roman" w:hAnsi="Times New Roman"/>
          <w:b w:val="0"/>
          <w:bCs/>
          <w:caps w:val="0"/>
          <w:noProof/>
          <w:sz w:val="22"/>
          <w:szCs w:val="22"/>
          <w:lang w:val="en-US"/>
        </w:rPr>
      </w:pPr>
      <w:r w:rsidRPr="00177FB6">
        <w:rPr>
          <w:rFonts w:ascii="Times New Roman" w:hAnsi="Times New Roman"/>
          <w:b w:val="0"/>
          <w:noProof/>
          <w:sz w:val="22"/>
          <w:szCs w:val="22"/>
        </w:rPr>
        <w:t>PLANUL CALITĂŢII MODELUL DE ASIGURARE A CALITĂŢII SUB ASPECTUL CERINŢELOR FAŢĂ DE FUNCŢIUNILE SISTEMULUI</w:t>
      </w:r>
    </w:p>
    <w:p w:rsidR="002C0E12" w:rsidRPr="00177FB6" w:rsidRDefault="002C0E12" w:rsidP="000B6E6C">
      <w:pPr>
        <w:jc w:val="center"/>
        <w:rPr>
          <w:rFonts w:ascii="Times New Roman" w:hAnsi="Times New Roman"/>
          <w:b/>
          <w:lang w:val="ro-RO"/>
        </w:rPr>
      </w:pPr>
      <w:r w:rsidRPr="00177FB6">
        <w:rPr>
          <w:rFonts w:ascii="Times New Roman" w:hAnsi="Times New Roman"/>
          <w:b/>
          <w:bCs/>
          <w:caps/>
          <w:sz w:val="22"/>
          <w:szCs w:val="22"/>
          <w:lang w:val="ro-RO"/>
        </w:rPr>
        <w:fldChar w:fldCharType="end"/>
      </w:r>
      <w:r w:rsidRPr="00177FB6">
        <w:rPr>
          <w:rFonts w:ascii="Times New Roman" w:hAnsi="Times New Roman"/>
          <w:b/>
          <w:lang w:val="ro-RO"/>
        </w:rPr>
        <w:br w:type="page"/>
      </w:r>
      <w:r w:rsidRPr="00177FB6">
        <w:rPr>
          <w:rFonts w:ascii="Times New Roman" w:hAnsi="Times New Roman"/>
          <w:lang w:val="ro-RO"/>
        </w:rPr>
        <w:lastRenderedPageBreak/>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p>
    <w:p w:rsidR="002C0E12" w:rsidRPr="00177FB6" w:rsidRDefault="002C0E12" w:rsidP="0031021B">
      <w:pPr>
        <w:pStyle w:val="Heading1"/>
        <w:jc w:val="center"/>
        <w:rPr>
          <w:rFonts w:ascii="Times New Roman" w:hAnsi="Times New Roman"/>
          <w:szCs w:val="28"/>
        </w:rPr>
      </w:pPr>
      <w:bookmarkStart w:id="43" w:name="_Toc175712857"/>
      <w:bookmarkStart w:id="44" w:name="_Toc180381587"/>
      <w:bookmarkStart w:id="45" w:name="_Toc412456630"/>
      <w:bookmarkStart w:id="46" w:name="_Toc175712841"/>
      <w:r w:rsidRPr="00177FB6">
        <w:rPr>
          <w:rFonts w:ascii="Times New Roman" w:hAnsi="Times New Roman"/>
          <w:szCs w:val="28"/>
        </w:rPr>
        <w:t>ÎNŞTIINŢARE CĂTRE EMITENTUL AUTORIZAŢIEI DE CONSTRUIRE</w:t>
      </w:r>
      <w:bookmarkEnd w:id="43"/>
      <w:r w:rsidRPr="00177FB6">
        <w:rPr>
          <w:rFonts w:ascii="Times New Roman" w:hAnsi="Times New Roman"/>
          <w:szCs w:val="28"/>
        </w:rPr>
        <w:t xml:space="preserve"> </w:t>
      </w:r>
      <w:bookmarkStart w:id="47" w:name="_Toc175712858"/>
      <w:r w:rsidRPr="00177FB6">
        <w:rPr>
          <w:rFonts w:ascii="Times New Roman" w:hAnsi="Times New Roman"/>
          <w:szCs w:val="28"/>
        </w:rPr>
        <w:t>PENTRU ÎNCEPEREA LUCRĂRILOR DE CONSTRUCŢIE</w:t>
      </w:r>
      <w:bookmarkEnd w:id="44"/>
      <w:bookmarkEnd w:id="45"/>
      <w:bookmarkEnd w:id="47"/>
    </w:p>
    <w:p w:rsidR="002C0E12" w:rsidRPr="00177FB6" w:rsidRDefault="002C0E12" w:rsidP="0031021B">
      <w:pPr>
        <w:tabs>
          <w:tab w:val="left" w:pos="567"/>
        </w:tabs>
        <w:rPr>
          <w:rFonts w:ascii="Times New Roman" w:hAnsi="Times New Roman"/>
          <w:lang w:val="ro-RO"/>
        </w:rPr>
      </w:pPr>
    </w:p>
    <w:p w:rsidR="002C0E12" w:rsidRPr="00177FB6" w:rsidRDefault="002C0E12" w:rsidP="0031021B">
      <w:pPr>
        <w:tabs>
          <w:tab w:val="left" w:pos="567"/>
        </w:tabs>
        <w:rPr>
          <w:rFonts w:ascii="Times New Roman" w:hAnsi="Times New Roman"/>
          <w:lang w:val="ro-RO"/>
        </w:rPr>
      </w:pPr>
    </w:p>
    <w:p w:rsidR="002C0E12" w:rsidRPr="00177FB6" w:rsidRDefault="002C0E12" w:rsidP="00666846">
      <w:pPr>
        <w:pStyle w:val="Normal1"/>
        <w:ind w:left="720"/>
        <w:rPr>
          <w:b/>
          <w:sz w:val="20"/>
          <w:lang w:val="ro-RO"/>
        </w:rPr>
      </w:pPr>
      <w:r w:rsidRPr="00177FB6">
        <w:rPr>
          <w:lang w:val="ro-RO"/>
        </w:rPr>
        <w:tab/>
      </w:r>
      <w:bookmarkStart w:id="48" w:name="_Toc175712859"/>
      <w:bookmarkStart w:id="49" w:name="_Toc175717241"/>
      <w:r w:rsidRPr="00177FB6">
        <w:rPr>
          <w:b/>
          <w:sz w:val="20"/>
          <w:lang w:val="ro-RO"/>
        </w:rPr>
        <w:t>INVESTITOR:</w:t>
      </w:r>
      <w:bookmarkEnd w:id="48"/>
      <w:bookmarkEnd w:id="49"/>
    </w:p>
    <w:p w:rsidR="002C0E12" w:rsidRPr="00177FB6" w:rsidRDefault="002C0E12" w:rsidP="0031021B">
      <w:pPr>
        <w:tabs>
          <w:tab w:val="left" w:pos="567"/>
        </w:tabs>
        <w:rPr>
          <w:rFonts w:ascii="Times New Roman" w:hAnsi="Times New Roman"/>
          <w:u w:val="single"/>
          <w:lang w:val="ro-RO"/>
        </w:rPr>
      </w:pPr>
      <w:r w:rsidRPr="00177FB6">
        <w:rPr>
          <w:rFonts w:ascii="Times New Roman" w:hAnsi="Times New Roman"/>
          <w:lang w:val="ro-RO"/>
        </w:rPr>
        <w:tab/>
        <w:t xml:space="preserve">  Denumirea titularului autorizaţiei:</w:t>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rPr>
          <w:rFonts w:ascii="Times New Roman" w:hAnsi="Times New Roman"/>
          <w:lang w:val="ro-RO"/>
        </w:rPr>
      </w:pP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666846">
      <w:pPr>
        <w:pStyle w:val="Normal1"/>
        <w:ind w:left="720"/>
        <w:rPr>
          <w:u w:val="single"/>
          <w:lang w:val="ro-RO"/>
        </w:rPr>
      </w:pPr>
      <w:r w:rsidRPr="00177FB6">
        <w:rPr>
          <w:sz w:val="28"/>
          <w:lang w:val="ro-RO"/>
        </w:rPr>
        <w:tab/>
      </w:r>
      <w:bookmarkStart w:id="50" w:name="_Toc175712860"/>
      <w:bookmarkStart w:id="51" w:name="_Toc175717242"/>
      <w:r w:rsidRPr="00177FB6">
        <w:rPr>
          <w:lang w:val="ro-RO"/>
        </w:rPr>
        <w:t>Adresa:</w:t>
      </w:r>
      <w:bookmarkEnd w:id="50"/>
      <w:bookmarkEnd w:id="51"/>
      <w:r w:rsidRPr="00177FB6">
        <w:rPr>
          <w:lang w:val="ro-RO"/>
        </w:rPr>
        <w:t xml:space="preserve"> </w:t>
      </w:r>
      <w:r w:rsidRPr="00177FB6">
        <w:rPr>
          <w:u w:val="single"/>
          <w:lang w:val="ro-RO"/>
        </w:rPr>
        <w:tab/>
      </w:r>
      <w:r w:rsidRPr="00177FB6">
        <w:rPr>
          <w:u w:val="single"/>
          <w:lang w:val="ro-RO"/>
        </w:rPr>
        <w:tab/>
      </w:r>
      <w:r w:rsidRPr="00177FB6">
        <w:rPr>
          <w:u w:val="single"/>
          <w:lang w:val="ro-RO"/>
        </w:rPr>
        <w:tab/>
      </w:r>
      <w:r w:rsidRPr="00177FB6">
        <w:rPr>
          <w:u w:val="single"/>
          <w:lang w:val="ro-RO"/>
        </w:rPr>
        <w:tab/>
      </w:r>
      <w:r w:rsidRPr="00177FB6">
        <w:rPr>
          <w:u w:val="single"/>
          <w:lang w:val="ro-RO"/>
        </w:rPr>
        <w:tab/>
      </w:r>
      <w:r w:rsidRPr="00177FB6">
        <w:rPr>
          <w:u w:val="single"/>
          <w:lang w:val="ro-RO"/>
        </w:rPr>
        <w:tab/>
      </w:r>
      <w:r w:rsidRPr="00177FB6">
        <w:rPr>
          <w:u w:val="single"/>
          <w:lang w:val="ro-RO"/>
        </w:rPr>
        <w:tab/>
      </w:r>
      <w:r w:rsidRPr="00177FB6">
        <w:rPr>
          <w:u w:val="single"/>
          <w:lang w:val="ro-RO"/>
        </w:rPr>
        <w:tab/>
      </w:r>
      <w:r w:rsidRPr="00177FB6">
        <w:rPr>
          <w:u w:val="single"/>
          <w:lang w:val="ro-RO"/>
        </w:rPr>
        <w:tab/>
      </w:r>
      <w:r w:rsidRPr="00177FB6">
        <w:rPr>
          <w:u w:val="single"/>
          <w:lang w:val="ro-RO"/>
        </w:rPr>
        <w:tab/>
      </w:r>
      <w:r w:rsidRPr="00177FB6">
        <w:rPr>
          <w:u w:val="single"/>
          <w:lang w:val="ro-RO"/>
        </w:rPr>
        <w:tab/>
      </w:r>
    </w:p>
    <w:p w:rsidR="002C0E12" w:rsidRPr="00177FB6" w:rsidRDefault="002C0E12" w:rsidP="0031021B">
      <w:pPr>
        <w:tabs>
          <w:tab w:val="left" w:pos="567"/>
        </w:tabs>
        <w:rPr>
          <w:rFonts w:ascii="Times New Roman" w:hAnsi="Times New Roman"/>
          <w:u w:val="single"/>
          <w:lang w:val="ro-RO"/>
        </w:rPr>
      </w:pP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rPr>
          <w:rFonts w:ascii="Times New Roman" w:hAnsi="Times New Roman"/>
          <w:lang w:val="ro-RO"/>
        </w:rPr>
      </w:pPr>
    </w:p>
    <w:p w:rsidR="002C0E12" w:rsidRPr="00177FB6" w:rsidRDefault="002C0E12" w:rsidP="0031021B">
      <w:pPr>
        <w:tabs>
          <w:tab w:val="left" w:pos="567"/>
        </w:tabs>
        <w:rPr>
          <w:rFonts w:ascii="Times New Roman" w:hAnsi="Times New Roman"/>
          <w:lang w:val="ro-RO"/>
        </w:rPr>
      </w:pPr>
      <w:r w:rsidRPr="00177FB6">
        <w:rPr>
          <w:rFonts w:ascii="Times New Roman" w:hAnsi="Times New Roman"/>
          <w:lang w:val="ro-RO"/>
        </w:rPr>
        <w:tab/>
        <w:t xml:space="preserve">  Către,</w:t>
      </w:r>
    </w:p>
    <w:p w:rsidR="002C0E12" w:rsidRPr="00177FB6" w:rsidRDefault="002C0E12" w:rsidP="0031021B">
      <w:pPr>
        <w:tabs>
          <w:tab w:val="left" w:pos="567"/>
        </w:tabs>
        <w:rPr>
          <w:rFonts w:ascii="Times New Roman" w:hAnsi="Times New Roman"/>
          <w:u w:val="single"/>
          <w:lang w:val="ro-RO"/>
        </w:rPr>
      </w:pPr>
      <w:r w:rsidRPr="00177FB6">
        <w:rPr>
          <w:rFonts w:ascii="Times New Roman" w:hAnsi="Times New Roman"/>
          <w:lang w:val="ro-RO"/>
        </w:rPr>
        <w:tab/>
      </w:r>
      <w:r w:rsidRPr="00177FB6">
        <w:rPr>
          <w:rFonts w:ascii="Times New Roman" w:hAnsi="Times New Roman"/>
          <w:lang w:val="ro-RO"/>
        </w:rPr>
        <w:tab/>
        <w:t xml:space="preserve">Prefectura/Primăria*) </w:t>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rPr>
          <w:rFonts w:ascii="Times New Roman" w:hAnsi="Times New Roman"/>
          <w:lang w:val="ro-RO"/>
        </w:rPr>
      </w:pPr>
      <w:r w:rsidRPr="00177FB6">
        <w:rPr>
          <w:rFonts w:ascii="Times New Roman" w:hAnsi="Times New Roman"/>
          <w:lang w:val="ro-RO"/>
        </w:rPr>
        <w:tab/>
      </w:r>
      <w:r w:rsidRPr="00177FB6">
        <w:rPr>
          <w:rFonts w:ascii="Times New Roman" w:hAnsi="Times New Roman"/>
          <w:lang w:val="ro-RO"/>
        </w:rPr>
        <w:tab/>
        <w:t xml:space="preserve">Adresa </w:t>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rPr>
          <w:rFonts w:ascii="Times New Roman" w:hAnsi="Times New Roman"/>
          <w:lang w:val="ro-RO"/>
        </w:rPr>
      </w:pPr>
    </w:p>
    <w:p w:rsidR="002C0E12" w:rsidRPr="00177FB6" w:rsidRDefault="002C0E12" w:rsidP="0031021B">
      <w:pPr>
        <w:tabs>
          <w:tab w:val="left" w:pos="567"/>
        </w:tabs>
        <w:rPr>
          <w:rFonts w:ascii="Times New Roman" w:hAnsi="Times New Roman"/>
          <w:lang w:val="ro-RO"/>
        </w:rPr>
      </w:pPr>
    </w:p>
    <w:p w:rsidR="002C0E12" w:rsidRPr="00177FB6" w:rsidRDefault="002C0E12" w:rsidP="0031021B">
      <w:pPr>
        <w:tabs>
          <w:tab w:val="left" w:pos="567"/>
        </w:tabs>
        <w:rPr>
          <w:rFonts w:ascii="Times New Roman" w:hAnsi="Times New Roman"/>
          <w:lang w:val="ro-RO"/>
        </w:rPr>
      </w:pPr>
      <w:r w:rsidRPr="00177FB6">
        <w:rPr>
          <w:rFonts w:ascii="Times New Roman" w:hAnsi="Times New Roman"/>
          <w:lang w:val="ro-RO"/>
        </w:rPr>
        <w:tab/>
        <w:t>Subsemnatul</w:t>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lang w:val="ro-RO"/>
        </w:rPr>
        <w:t xml:space="preserve"> cu</w:t>
      </w:r>
    </w:p>
    <w:p w:rsidR="002C0E12" w:rsidRPr="00177FB6" w:rsidRDefault="002C0E12" w:rsidP="0031021B">
      <w:pPr>
        <w:tabs>
          <w:tab w:val="left" w:pos="567"/>
        </w:tabs>
        <w:rPr>
          <w:rFonts w:ascii="Times New Roman" w:hAnsi="Times New Roman"/>
          <w:u w:val="single"/>
          <w:lang w:val="ro-RO"/>
        </w:rPr>
      </w:pPr>
      <w:r w:rsidRPr="00177FB6">
        <w:rPr>
          <w:rFonts w:ascii="Times New Roman" w:hAnsi="Times New Roman"/>
          <w:lang w:val="ro-RO"/>
        </w:rPr>
        <w:t xml:space="preserve">domicliul/sediul în judeţul </w:t>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lang w:val="ro-RO"/>
        </w:rPr>
        <w:t xml:space="preserve"> municipiul/oraşul/comuna</w:t>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jc w:val="both"/>
        <w:rPr>
          <w:rFonts w:ascii="Times New Roman" w:hAnsi="Times New Roman"/>
          <w:lang w:val="ro-RO"/>
        </w:rPr>
      </w:pP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lang w:val="ro-RO"/>
        </w:rPr>
        <w:t xml:space="preserve"> sectorul/satul </w:t>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lang w:val="ro-RO"/>
        </w:rPr>
        <w:t xml:space="preserve">Str. </w:t>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lang w:val="ro-RO"/>
        </w:rPr>
        <w:t xml:space="preserve"> Nr.</w:t>
      </w:r>
      <w:r w:rsidRPr="00177FB6">
        <w:rPr>
          <w:rFonts w:ascii="Times New Roman" w:hAnsi="Times New Roman"/>
          <w:u w:val="single"/>
          <w:lang w:val="ro-RO"/>
        </w:rPr>
        <w:tab/>
        <w:t xml:space="preserve">  </w:t>
      </w:r>
      <w:r w:rsidRPr="00177FB6">
        <w:rPr>
          <w:rFonts w:ascii="Times New Roman" w:hAnsi="Times New Roman"/>
          <w:lang w:val="ro-RO"/>
        </w:rPr>
        <w:t xml:space="preserve">Bl. </w:t>
      </w:r>
      <w:r w:rsidRPr="00177FB6">
        <w:rPr>
          <w:rFonts w:ascii="Times New Roman" w:hAnsi="Times New Roman"/>
          <w:u w:val="single"/>
          <w:lang w:val="ro-RO"/>
        </w:rPr>
        <w:tab/>
        <w:t xml:space="preserve">   </w:t>
      </w:r>
      <w:r w:rsidRPr="00177FB6">
        <w:rPr>
          <w:rFonts w:ascii="Times New Roman" w:hAnsi="Times New Roman"/>
          <w:lang w:val="ro-RO"/>
        </w:rPr>
        <w:t xml:space="preserve">Sc. </w:t>
      </w:r>
      <w:r w:rsidRPr="00177FB6">
        <w:rPr>
          <w:rFonts w:ascii="Times New Roman" w:hAnsi="Times New Roman"/>
          <w:u w:val="single"/>
          <w:lang w:val="ro-RO"/>
        </w:rPr>
        <w:tab/>
        <w:t xml:space="preserve">       </w:t>
      </w:r>
      <w:r w:rsidRPr="00177FB6">
        <w:rPr>
          <w:rFonts w:ascii="Times New Roman" w:hAnsi="Times New Roman"/>
          <w:lang w:val="ro-RO"/>
        </w:rPr>
        <w:t xml:space="preserve">Et. </w:t>
      </w:r>
      <w:r w:rsidRPr="00177FB6">
        <w:rPr>
          <w:rFonts w:ascii="Times New Roman" w:hAnsi="Times New Roman"/>
          <w:u w:val="single"/>
          <w:lang w:val="ro-RO"/>
        </w:rPr>
        <w:tab/>
      </w:r>
      <w:r w:rsidRPr="00177FB6">
        <w:rPr>
          <w:rFonts w:ascii="Times New Roman" w:hAnsi="Times New Roman"/>
          <w:lang w:val="ro-RO"/>
        </w:rPr>
        <w:t>Ap.</w:t>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lang w:val="ro-RO"/>
        </w:rPr>
        <w:t>Tel.</w:t>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lang w:val="ro-RO"/>
        </w:rPr>
        <w:t xml:space="preserve"> titular al Autorizaţiei de construire/desfiinţare nr. </w:t>
      </w:r>
      <w:r w:rsidRPr="00177FB6">
        <w:rPr>
          <w:rFonts w:ascii="Times New Roman" w:hAnsi="Times New Roman"/>
          <w:u w:val="single"/>
          <w:lang w:val="ro-RO"/>
        </w:rPr>
        <w:tab/>
      </w:r>
      <w:r w:rsidRPr="00177FB6">
        <w:rPr>
          <w:rFonts w:ascii="Times New Roman" w:hAnsi="Times New Roman"/>
          <w:lang w:val="ro-RO"/>
        </w:rPr>
        <w:t xml:space="preserve"> din </w:t>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lang w:val="ro-RO"/>
        </w:rPr>
        <w:t>199</w:t>
      </w:r>
      <w:r w:rsidRPr="00177FB6">
        <w:rPr>
          <w:rFonts w:ascii="Times New Roman" w:hAnsi="Times New Roman"/>
          <w:u w:val="single"/>
          <w:lang w:val="ro-RO"/>
        </w:rPr>
        <w:tab/>
      </w:r>
      <w:r w:rsidRPr="00177FB6">
        <w:rPr>
          <w:rFonts w:ascii="Times New Roman" w:hAnsi="Times New Roman"/>
          <w:lang w:val="ro-RO"/>
        </w:rPr>
        <w:t xml:space="preserve"> pentru executarea lucrărilor de construire/desfiinţare a construcţiilor şi amenajărilor </w:t>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jc w:val="both"/>
        <w:rPr>
          <w:rFonts w:ascii="Times New Roman" w:hAnsi="Times New Roman"/>
          <w:u w:val="single"/>
          <w:lang w:val="ro-RO"/>
        </w:rPr>
      </w:pPr>
      <w:r w:rsidRPr="00177FB6">
        <w:rPr>
          <w:rFonts w:ascii="Times New Roman" w:hAnsi="Times New Roman"/>
          <w:lang w:val="ro-RO"/>
        </w:rPr>
        <w:t xml:space="preserve">vă comunicăm că la data de </w:t>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lang w:val="ro-RO"/>
        </w:rPr>
        <w:t xml:space="preserve"> 199</w:t>
      </w:r>
      <w:r w:rsidRPr="00177FB6">
        <w:rPr>
          <w:rFonts w:ascii="Times New Roman" w:hAnsi="Times New Roman"/>
          <w:u w:val="single"/>
          <w:lang w:val="ro-RO"/>
        </w:rPr>
        <w:tab/>
      </w:r>
      <w:r w:rsidRPr="00177FB6">
        <w:rPr>
          <w:rFonts w:ascii="Times New Roman" w:hAnsi="Times New Roman"/>
          <w:lang w:val="ro-RO"/>
        </w:rPr>
        <w:t xml:space="preserve"> ora </w:t>
      </w:r>
      <w:r w:rsidRPr="00177FB6">
        <w:rPr>
          <w:rFonts w:ascii="Times New Roman" w:hAnsi="Times New Roman"/>
          <w:u w:val="single"/>
          <w:lang w:val="ro-RO"/>
        </w:rPr>
        <w:tab/>
        <w:t xml:space="preserve">     </w:t>
      </w:r>
      <w:r w:rsidRPr="00177FB6">
        <w:rPr>
          <w:rFonts w:ascii="Times New Roman" w:hAnsi="Times New Roman"/>
          <w:lang w:val="ro-RO"/>
        </w:rPr>
        <w:t xml:space="preserve">vor începe lucrările de  execuţie autorizate la imobilul situat în municipiul/oraşul/comuna </w:t>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jc w:val="both"/>
        <w:rPr>
          <w:rFonts w:ascii="Times New Roman" w:hAnsi="Times New Roman"/>
          <w:u w:val="single"/>
          <w:lang w:val="ro-RO"/>
        </w:rPr>
      </w:pPr>
      <w:r w:rsidRPr="00177FB6">
        <w:rPr>
          <w:rFonts w:ascii="Times New Roman" w:hAnsi="Times New Roman"/>
          <w:lang w:val="ro-RO"/>
        </w:rPr>
        <w:t xml:space="preserve">sectorul/satul </w:t>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lang w:val="ro-RO"/>
        </w:rPr>
        <w:t xml:space="preserve"> cod poştal </w:t>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jc w:val="both"/>
        <w:rPr>
          <w:rFonts w:ascii="Times New Roman" w:hAnsi="Times New Roman"/>
          <w:lang w:val="ro-RO"/>
        </w:rPr>
      </w:pPr>
      <w:r w:rsidRPr="00177FB6">
        <w:rPr>
          <w:rFonts w:ascii="Times New Roman" w:hAnsi="Times New Roman"/>
          <w:lang w:val="ro-RO"/>
        </w:rPr>
        <w:t xml:space="preserve">Str. </w:t>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lang w:val="ro-RO"/>
        </w:rPr>
        <w:t xml:space="preserve"> Nr. </w:t>
      </w:r>
      <w:r w:rsidRPr="00177FB6">
        <w:rPr>
          <w:rFonts w:ascii="Times New Roman" w:hAnsi="Times New Roman"/>
          <w:u w:val="single"/>
          <w:lang w:val="ro-RO"/>
        </w:rPr>
        <w:tab/>
        <w:t xml:space="preserve">      </w:t>
      </w:r>
      <w:r w:rsidRPr="00177FB6">
        <w:rPr>
          <w:rFonts w:ascii="Times New Roman" w:hAnsi="Times New Roman"/>
          <w:lang w:val="ro-RO"/>
        </w:rPr>
        <w:t xml:space="preserve">Nr. fişă cadastrală / nr. carte funciară </w:t>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lang w:val="ro-RO"/>
        </w:rPr>
        <w:t xml:space="preserve"> numărul topografic al parcelei </w:t>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jc w:val="both"/>
        <w:rPr>
          <w:rFonts w:ascii="Times New Roman" w:hAnsi="Times New Roman"/>
          <w:lang w:val="ro-RO"/>
        </w:rPr>
      </w:pPr>
    </w:p>
    <w:p w:rsidR="002C0E12" w:rsidRPr="00177FB6" w:rsidRDefault="002C0E12" w:rsidP="0031021B">
      <w:pPr>
        <w:tabs>
          <w:tab w:val="left" w:pos="567"/>
        </w:tabs>
        <w:jc w:val="both"/>
        <w:rPr>
          <w:rFonts w:ascii="Times New Roman" w:hAnsi="Times New Roman"/>
          <w:lang w:val="ro-RO"/>
        </w:rPr>
      </w:pPr>
    </w:p>
    <w:p w:rsidR="002C0E12" w:rsidRPr="00177FB6" w:rsidRDefault="002C0E12" w:rsidP="0031021B">
      <w:pPr>
        <w:tabs>
          <w:tab w:val="left" w:pos="567"/>
        </w:tabs>
        <w:jc w:val="both"/>
        <w:rPr>
          <w:rFonts w:ascii="Times New Roman" w:hAnsi="Times New Roman"/>
          <w:lang w:val="ro-RO"/>
        </w:rPr>
      </w:pPr>
    </w:p>
    <w:p w:rsidR="002C0E12" w:rsidRPr="00177FB6" w:rsidRDefault="002C0E12" w:rsidP="0031021B">
      <w:pPr>
        <w:tabs>
          <w:tab w:val="left" w:pos="567"/>
        </w:tabs>
        <w:jc w:val="both"/>
        <w:rPr>
          <w:rFonts w:ascii="Times New Roman" w:hAnsi="Times New Roman"/>
          <w:lang w:val="ro-RO"/>
        </w:rPr>
      </w:pPr>
    </w:p>
    <w:p w:rsidR="002C0E12" w:rsidRPr="00177FB6" w:rsidRDefault="002C0E12" w:rsidP="0031021B">
      <w:pPr>
        <w:tabs>
          <w:tab w:val="left" w:pos="567"/>
        </w:tabs>
        <w:jc w:val="both"/>
        <w:rPr>
          <w:rFonts w:ascii="Times New Roman" w:hAnsi="Times New Roman"/>
          <w:lang w:val="ro-RO"/>
        </w:rPr>
      </w:pPr>
      <w:r w:rsidRPr="00177FB6">
        <w:rPr>
          <w:rFonts w:ascii="Times New Roman" w:hAnsi="Times New Roman"/>
          <w:lang w:val="ro-RO"/>
        </w:rPr>
        <w:tab/>
        <w:t xml:space="preserve">Data : </w:t>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jc w:val="both"/>
        <w:rPr>
          <w:rFonts w:ascii="Times New Roman" w:hAnsi="Times New Roman"/>
          <w:lang w:val="ro-RO"/>
        </w:rPr>
      </w:pPr>
    </w:p>
    <w:p w:rsidR="002C0E12" w:rsidRPr="00177FB6" w:rsidRDefault="002C0E12" w:rsidP="0031021B">
      <w:pPr>
        <w:tabs>
          <w:tab w:val="left" w:pos="567"/>
        </w:tabs>
        <w:jc w:val="both"/>
        <w:rPr>
          <w:rFonts w:ascii="Times New Roman" w:hAnsi="Times New Roman"/>
          <w:lang w:val="ro-RO"/>
        </w:rPr>
      </w:pP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t>Semnătura</w:t>
      </w:r>
    </w:p>
    <w:p w:rsidR="002C0E12" w:rsidRPr="00177FB6" w:rsidRDefault="002C0E12" w:rsidP="0031021B">
      <w:pPr>
        <w:tabs>
          <w:tab w:val="left" w:pos="567"/>
        </w:tabs>
        <w:jc w:val="both"/>
        <w:rPr>
          <w:rFonts w:ascii="Times New Roman" w:hAnsi="Times New Roman"/>
          <w:lang w:val="ro-RO"/>
        </w:rPr>
      </w:pP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jc w:val="both"/>
        <w:rPr>
          <w:rFonts w:ascii="Times New Roman" w:hAnsi="Times New Roman"/>
          <w:lang w:val="ro-RO"/>
        </w:rPr>
      </w:pPr>
    </w:p>
    <w:p w:rsidR="002C0E12" w:rsidRPr="00177FB6" w:rsidRDefault="002C0E12" w:rsidP="0031021B">
      <w:pPr>
        <w:tabs>
          <w:tab w:val="left" w:pos="567"/>
        </w:tabs>
        <w:jc w:val="both"/>
        <w:rPr>
          <w:rFonts w:ascii="Times New Roman" w:hAnsi="Times New Roman"/>
          <w:lang w:val="ro-RO"/>
        </w:rPr>
      </w:pPr>
    </w:p>
    <w:p w:rsidR="002C0E12" w:rsidRPr="00177FB6" w:rsidRDefault="002C0E12" w:rsidP="0031021B">
      <w:pPr>
        <w:tabs>
          <w:tab w:val="left" w:pos="567"/>
        </w:tabs>
        <w:jc w:val="both"/>
        <w:rPr>
          <w:rFonts w:ascii="Times New Roman" w:hAnsi="Times New Roman"/>
          <w:lang w:val="ro-RO"/>
        </w:rPr>
      </w:pPr>
    </w:p>
    <w:p w:rsidR="002C0E12" w:rsidRPr="00177FB6" w:rsidRDefault="002C0E12" w:rsidP="0031021B">
      <w:pPr>
        <w:tabs>
          <w:tab w:val="left" w:pos="567"/>
        </w:tabs>
        <w:jc w:val="both"/>
        <w:rPr>
          <w:rFonts w:ascii="Times New Roman" w:hAnsi="Times New Roman"/>
          <w:lang w:val="ro-RO"/>
        </w:rPr>
      </w:pPr>
      <w:r w:rsidRPr="00177FB6">
        <w:rPr>
          <w:rFonts w:ascii="Times New Roman" w:hAnsi="Times New Roman"/>
          <w:lang w:val="ro-RO"/>
        </w:rPr>
        <w:tab/>
        <w:t>Denumirea titularului autorizaţiei :</w:t>
      </w:r>
    </w:p>
    <w:p w:rsidR="002C0E12" w:rsidRPr="00177FB6" w:rsidRDefault="002C0E12" w:rsidP="0031021B">
      <w:pPr>
        <w:tabs>
          <w:tab w:val="left" w:pos="567"/>
        </w:tabs>
        <w:jc w:val="both"/>
        <w:rPr>
          <w:rFonts w:ascii="Times New Roman" w:hAnsi="Times New Roman"/>
          <w:lang w:val="ro-RO"/>
        </w:rPr>
      </w:pPr>
    </w:p>
    <w:p w:rsidR="002C0E12" w:rsidRPr="00177FB6" w:rsidRDefault="002C0E12" w:rsidP="0031021B">
      <w:pPr>
        <w:tabs>
          <w:tab w:val="left" w:pos="567"/>
        </w:tabs>
        <w:jc w:val="both"/>
        <w:rPr>
          <w:rFonts w:ascii="Times New Roman" w:hAnsi="Times New Roman"/>
          <w:u w:val="single"/>
          <w:lang w:val="ro-RO"/>
        </w:rPr>
      </w:pP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jc w:val="both"/>
        <w:rPr>
          <w:rFonts w:ascii="Times New Roman" w:hAnsi="Times New Roman"/>
          <w:lang w:val="ro-RO"/>
        </w:rPr>
      </w:pPr>
    </w:p>
    <w:p w:rsidR="002C0E12" w:rsidRPr="00177FB6" w:rsidRDefault="002C0E12" w:rsidP="0031021B">
      <w:pPr>
        <w:tabs>
          <w:tab w:val="left" w:pos="567"/>
        </w:tabs>
        <w:jc w:val="both"/>
        <w:rPr>
          <w:rFonts w:ascii="Times New Roman" w:hAnsi="Times New Roman"/>
          <w:lang w:val="ro-RO"/>
        </w:rPr>
      </w:pPr>
    </w:p>
    <w:p w:rsidR="002C0E12" w:rsidRPr="00177FB6" w:rsidRDefault="002C0E12" w:rsidP="0031021B">
      <w:pPr>
        <w:tabs>
          <w:tab w:val="left" w:pos="567"/>
        </w:tabs>
        <w:jc w:val="both"/>
        <w:rPr>
          <w:rFonts w:ascii="Times New Roman" w:hAnsi="Times New Roman"/>
          <w:lang w:val="ro-RO"/>
        </w:rPr>
      </w:pPr>
      <w:r w:rsidRPr="00177FB6">
        <w:rPr>
          <w:rFonts w:ascii="Times New Roman" w:hAnsi="Times New Roman"/>
          <w:lang w:val="ro-RO"/>
        </w:rPr>
        <w:tab/>
        <w:t>*) Emitentul autorizaţiei</w:t>
      </w:r>
    </w:p>
    <w:p w:rsidR="002C0E12" w:rsidRPr="00177FB6" w:rsidRDefault="002C0E12" w:rsidP="0031021B">
      <w:pPr>
        <w:tabs>
          <w:tab w:val="left" w:pos="567"/>
        </w:tabs>
        <w:jc w:val="both"/>
        <w:rPr>
          <w:rFonts w:ascii="Times New Roman" w:hAnsi="Times New Roman"/>
          <w:b/>
          <w:lang w:val="ro-RO"/>
        </w:rPr>
      </w:pPr>
      <w:r w:rsidRPr="00177FB6">
        <w:rPr>
          <w:rFonts w:ascii="Times New Roman" w:hAnsi="Times New Roman"/>
          <w:lang w:val="ro-RO"/>
        </w:rPr>
        <w:br w:type="page"/>
      </w:r>
    </w:p>
    <w:p w:rsidR="002C0E12" w:rsidRDefault="002C0E12" w:rsidP="0031021B">
      <w:pPr>
        <w:tabs>
          <w:tab w:val="left" w:pos="567"/>
        </w:tabs>
        <w:jc w:val="both"/>
        <w:rPr>
          <w:rFonts w:ascii="Times New Roman" w:hAnsi="Times New Roman"/>
          <w:lang w:val="ro-RO"/>
        </w:rPr>
      </w:pPr>
      <w:bookmarkStart w:id="52" w:name="_Toc175712866"/>
    </w:p>
    <w:p w:rsidR="002C0E12" w:rsidRPr="00177FB6" w:rsidRDefault="002C0E12" w:rsidP="0031021B">
      <w:pPr>
        <w:tabs>
          <w:tab w:val="left" w:pos="567"/>
        </w:tabs>
        <w:jc w:val="both"/>
        <w:rPr>
          <w:rFonts w:ascii="Times New Roman" w:hAnsi="Times New Roman"/>
          <w:b/>
          <w:sz w:val="22"/>
          <w:u w:val="single"/>
          <w:lang w:val="ro-RO"/>
        </w:rPr>
      </w:pPr>
      <w:r w:rsidRPr="00177FB6">
        <w:rPr>
          <w:rFonts w:ascii="Times New Roman" w:hAnsi="Times New Roman"/>
          <w:b/>
          <w:sz w:val="22"/>
          <w:lang w:val="ro-RO"/>
        </w:rPr>
        <w:t>UNITATEA</w:t>
      </w:r>
      <w:bookmarkEnd w:id="52"/>
      <w:r w:rsidRPr="00177FB6">
        <w:rPr>
          <w:rFonts w:ascii="Times New Roman" w:hAnsi="Times New Roman"/>
          <w:b/>
          <w:sz w:val="22"/>
          <w:lang w:val="ro-RO"/>
        </w:rPr>
        <w:t xml:space="preserve"> </w:t>
      </w:r>
      <w:r w:rsidRPr="00177FB6">
        <w:rPr>
          <w:rFonts w:ascii="Times New Roman" w:hAnsi="Times New Roman"/>
          <w:b/>
          <w:sz w:val="22"/>
          <w:u w:val="single"/>
          <w:lang w:val="ro-RO"/>
        </w:rPr>
        <w:tab/>
      </w:r>
      <w:r w:rsidRPr="00177FB6">
        <w:rPr>
          <w:rFonts w:ascii="Times New Roman" w:hAnsi="Times New Roman"/>
          <w:b/>
          <w:sz w:val="22"/>
          <w:u w:val="single"/>
          <w:lang w:val="ro-RO"/>
        </w:rPr>
        <w:tab/>
      </w:r>
      <w:r w:rsidRPr="00177FB6">
        <w:rPr>
          <w:rFonts w:ascii="Times New Roman" w:hAnsi="Times New Roman"/>
          <w:b/>
          <w:sz w:val="22"/>
          <w:u w:val="single"/>
          <w:lang w:val="ro-RO"/>
        </w:rPr>
        <w:tab/>
      </w:r>
      <w:r w:rsidRPr="00177FB6">
        <w:rPr>
          <w:rFonts w:ascii="Times New Roman" w:hAnsi="Times New Roman"/>
          <w:b/>
          <w:sz w:val="22"/>
          <w:u w:val="single"/>
          <w:lang w:val="ro-RO"/>
        </w:rPr>
        <w:tab/>
      </w:r>
      <w:r w:rsidRPr="00177FB6">
        <w:rPr>
          <w:rFonts w:ascii="Times New Roman" w:hAnsi="Times New Roman"/>
          <w:b/>
          <w:sz w:val="22"/>
          <w:u w:val="single"/>
          <w:lang w:val="ro-RO"/>
        </w:rPr>
        <w:tab/>
      </w:r>
      <w:r w:rsidRPr="00177FB6">
        <w:rPr>
          <w:rFonts w:ascii="Times New Roman" w:hAnsi="Times New Roman"/>
          <w:b/>
          <w:sz w:val="22"/>
          <w:u w:val="single"/>
          <w:lang w:val="ro-RO"/>
        </w:rPr>
        <w:tab/>
      </w:r>
      <w:r w:rsidRPr="00177FB6">
        <w:rPr>
          <w:rFonts w:ascii="Times New Roman" w:hAnsi="Times New Roman"/>
          <w:b/>
          <w:sz w:val="22"/>
          <w:u w:val="single"/>
          <w:lang w:val="ro-RO"/>
        </w:rPr>
        <w:tab/>
      </w:r>
      <w:r w:rsidRPr="00177FB6">
        <w:rPr>
          <w:rFonts w:ascii="Times New Roman" w:hAnsi="Times New Roman"/>
          <w:b/>
          <w:sz w:val="22"/>
          <w:u w:val="single"/>
          <w:lang w:val="ro-RO"/>
        </w:rPr>
        <w:tab/>
      </w:r>
      <w:r w:rsidRPr="00177FB6">
        <w:rPr>
          <w:rFonts w:ascii="Times New Roman" w:hAnsi="Times New Roman"/>
          <w:b/>
          <w:sz w:val="22"/>
          <w:u w:val="single"/>
          <w:lang w:val="ro-RO"/>
        </w:rPr>
        <w:tab/>
      </w:r>
      <w:r w:rsidRPr="00177FB6">
        <w:rPr>
          <w:rFonts w:ascii="Times New Roman" w:hAnsi="Times New Roman"/>
          <w:b/>
          <w:sz w:val="22"/>
          <w:u w:val="single"/>
          <w:lang w:val="ro-RO"/>
        </w:rPr>
        <w:tab/>
      </w:r>
      <w:r w:rsidRPr="00177FB6">
        <w:rPr>
          <w:rFonts w:ascii="Times New Roman" w:hAnsi="Times New Roman"/>
          <w:b/>
          <w:sz w:val="22"/>
          <w:u w:val="single"/>
          <w:lang w:val="ro-RO"/>
        </w:rPr>
        <w:tab/>
      </w:r>
      <w:r w:rsidRPr="00177FB6">
        <w:rPr>
          <w:rFonts w:ascii="Times New Roman" w:hAnsi="Times New Roman"/>
          <w:b/>
          <w:sz w:val="22"/>
          <w:u w:val="single"/>
          <w:lang w:val="ro-RO"/>
        </w:rPr>
        <w:tab/>
      </w:r>
    </w:p>
    <w:p w:rsidR="002C0E12" w:rsidRPr="00177FB6" w:rsidRDefault="002C0E12" w:rsidP="0031021B">
      <w:pPr>
        <w:tabs>
          <w:tab w:val="left" w:pos="567"/>
        </w:tabs>
        <w:rPr>
          <w:rFonts w:ascii="Times New Roman" w:hAnsi="Times New Roman"/>
          <w:b/>
          <w:sz w:val="22"/>
          <w:u w:val="single"/>
          <w:lang w:val="ro-RO"/>
        </w:rPr>
      </w:pPr>
      <w:r w:rsidRPr="00177FB6">
        <w:rPr>
          <w:rFonts w:ascii="Times New Roman" w:hAnsi="Times New Roman"/>
          <w:b/>
          <w:sz w:val="22"/>
          <w:lang w:val="ro-RO"/>
        </w:rPr>
        <w:t xml:space="preserve">ŞANTIER </w:t>
      </w:r>
      <w:r w:rsidRPr="00177FB6">
        <w:rPr>
          <w:rFonts w:ascii="Times New Roman" w:hAnsi="Times New Roman"/>
          <w:b/>
          <w:sz w:val="22"/>
          <w:u w:val="single"/>
          <w:lang w:val="ro-RO"/>
        </w:rPr>
        <w:tab/>
      </w:r>
      <w:r w:rsidRPr="00177FB6">
        <w:rPr>
          <w:rFonts w:ascii="Times New Roman" w:hAnsi="Times New Roman"/>
          <w:b/>
          <w:sz w:val="22"/>
          <w:u w:val="single"/>
          <w:lang w:val="ro-RO"/>
        </w:rPr>
        <w:tab/>
      </w:r>
      <w:r w:rsidRPr="00177FB6">
        <w:rPr>
          <w:rFonts w:ascii="Times New Roman" w:hAnsi="Times New Roman"/>
          <w:b/>
          <w:sz w:val="22"/>
          <w:u w:val="single"/>
          <w:lang w:val="ro-RO"/>
        </w:rPr>
        <w:tab/>
      </w:r>
      <w:r w:rsidRPr="00177FB6">
        <w:rPr>
          <w:rFonts w:ascii="Times New Roman" w:hAnsi="Times New Roman"/>
          <w:b/>
          <w:sz w:val="22"/>
          <w:u w:val="single"/>
          <w:lang w:val="ro-RO"/>
        </w:rPr>
        <w:tab/>
      </w:r>
      <w:r w:rsidRPr="00177FB6">
        <w:rPr>
          <w:rFonts w:ascii="Times New Roman" w:hAnsi="Times New Roman"/>
          <w:b/>
          <w:sz w:val="22"/>
          <w:u w:val="single"/>
          <w:lang w:val="ro-RO"/>
        </w:rPr>
        <w:tab/>
      </w:r>
      <w:r w:rsidRPr="00177FB6">
        <w:rPr>
          <w:rFonts w:ascii="Times New Roman" w:hAnsi="Times New Roman"/>
          <w:b/>
          <w:sz w:val="22"/>
          <w:lang w:val="ro-RO"/>
        </w:rPr>
        <w:t xml:space="preserve"> PUNCT DE LUCRU </w:t>
      </w:r>
      <w:r w:rsidRPr="00177FB6">
        <w:rPr>
          <w:rFonts w:ascii="Times New Roman" w:hAnsi="Times New Roman"/>
          <w:b/>
          <w:sz w:val="22"/>
          <w:u w:val="single"/>
          <w:lang w:val="ro-RO"/>
        </w:rPr>
        <w:tab/>
      </w:r>
      <w:r w:rsidRPr="00177FB6">
        <w:rPr>
          <w:rFonts w:ascii="Times New Roman" w:hAnsi="Times New Roman"/>
          <w:b/>
          <w:sz w:val="22"/>
          <w:u w:val="single"/>
          <w:lang w:val="ro-RO"/>
        </w:rPr>
        <w:tab/>
      </w:r>
      <w:r w:rsidRPr="00177FB6">
        <w:rPr>
          <w:rFonts w:ascii="Times New Roman" w:hAnsi="Times New Roman"/>
          <w:b/>
          <w:sz w:val="22"/>
          <w:u w:val="single"/>
          <w:lang w:val="ro-RO"/>
        </w:rPr>
        <w:tab/>
      </w:r>
      <w:r w:rsidRPr="00177FB6">
        <w:rPr>
          <w:rFonts w:ascii="Times New Roman" w:hAnsi="Times New Roman"/>
          <w:b/>
          <w:sz w:val="22"/>
          <w:u w:val="single"/>
          <w:lang w:val="ro-RO"/>
        </w:rPr>
        <w:tab/>
      </w:r>
      <w:r w:rsidRPr="00177FB6">
        <w:rPr>
          <w:rFonts w:ascii="Times New Roman" w:hAnsi="Times New Roman"/>
          <w:b/>
          <w:sz w:val="22"/>
          <w:u w:val="single"/>
          <w:lang w:val="ro-RO"/>
        </w:rPr>
        <w:tab/>
      </w:r>
    </w:p>
    <w:p w:rsidR="002C0E12" w:rsidRPr="00177FB6" w:rsidRDefault="002C0E12" w:rsidP="0031021B">
      <w:pPr>
        <w:tabs>
          <w:tab w:val="left" w:pos="567"/>
        </w:tabs>
        <w:outlineLvl w:val="0"/>
        <w:rPr>
          <w:rFonts w:ascii="Times New Roman" w:hAnsi="Times New Roman"/>
          <w:b/>
          <w:sz w:val="22"/>
          <w:lang w:val="ro-RO"/>
        </w:rPr>
      </w:pPr>
      <w:bookmarkStart w:id="53" w:name="_Toc175712867"/>
      <w:bookmarkStart w:id="54" w:name="_Toc175717248"/>
      <w:bookmarkStart w:id="55" w:name="_Toc180381592"/>
      <w:bookmarkStart w:id="56" w:name="_Toc412456635"/>
      <w:r w:rsidRPr="00177FB6">
        <w:rPr>
          <w:rFonts w:ascii="Times New Roman" w:hAnsi="Times New Roman"/>
          <w:b/>
          <w:sz w:val="22"/>
          <w:lang w:val="ro-RO"/>
        </w:rPr>
        <w:t>OBIECTUL</w:t>
      </w:r>
      <w:bookmarkEnd w:id="53"/>
      <w:bookmarkEnd w:id="54"/>
      <w:bookmarkEnd w:id="55"/>
      <w:bookmarkEnd w:id="56"/>
      <w:r w:rsidRPr="00177FB6">
        <w:rPr>
          <w:rFonts w:ascii="Times New Roman" w:hAnsi="Times New Roman"/>
          <w:b/>
          <w:sz w:val="22"/>
          <w:lang w:val="ro-RO"/>
        </w:rPr>
        <w:t xml:space="preserve"> </w:t>
      </w:r>
      <w:r w:rsidRPr="00177FB6">
        <w:rPr>
          <w:rFonts w:ascii="Times New Roman" w:hAnsi="Times New Roman"/>
          <w:b/>
          <w:sz w:val="22"/>
          <w:u w:val="single"/>
          <w:lang w:val="ro-RO"/>
        </w:rPr>
        <w:tab/>
      </w:r>
      <w:r w:rsidRPr="00177FB6">
        <w:rPr>
          <w:rFonts w:ascii="Times New Roman" w:hAnsi="Times New Roman"/>
          <w:b/>
          <w:sz w:val="22"/>
          <w:u w:val="single"/>
          <w:lang w:val="ro-RO"/>
        </w:rPr>
        <w:tab/>
      </w:r>
      <w:r w:rsidRPr="00177FB6">
        <w:rPr>
          <w:rFonts w:ascii="Times New Roman" w:hAnsi="Times New Roman"/>
          <w:b/>
          <w:sz w:val="22"/>
          <w:u w:val="single"/>
          <w:lang w:val="ro-RO"/>
        </w:rPr>
        <w:tab/>
      </w:r>
      <w:r w:rsidRPr="00177FB6">
        <w:rPr>
          <w:rFonts w:ascii="Times New Roman" w:hAnsi="Times New Roman"/>
          <w:b/>
          <w:sz w:val="22"/>
          <w:u w:val="single"/>
          <w:lang w:val="ro-RO"/>
        </w:rPr>
        <w:tab/>
      </w:r>
      <w:r w:rsidRPr="00177FB6">
        <w:rPr>
          <w:rFonts w:ascii="Times New Roman" w:hAnsi="Times New Roman"/>
          <w:b/>
          <w:sz w:val="22"/>
          <w:u w:val="single"/>
          <w:lang w:val="ro-RO"/>
        </w:rPr>
        <w:tab/>
      </w:r>
      <w:r w:rsidRPr="00177FB6">
        <w:rPr>
          <w:rFonts w:ascii="Times New Roman" w:hAnsi="Times New Roman"/>
          <w:b/>
          <w:sz w:val="22"/>
          <w:u w:val="single"/>
          <w:lang w:val="ro-RO"/>
        </w:rPr>
        <w:tab/>
      </w:r>
      <w:r w:rsidRPr="00177FB6">
        <w:rPr>
          <w:rFonts w:ascii="Times New Roman" w:hAnsi="Times New Roman"/>
          <w:b/>
          <w:sz w:val="22"/>
          <w:u w:val="single"/>
          <w:lang w:val="ro-RO"/>
        </w:rPr>
        <w:tab/>
      </w:r>
      <w:r w:rsidRPr="00177FB6">
        <w:rPr>
          <w:rFonts w:ascii="Times New Roman" w:hAnsi="Times New Roman"/>
          <w:b/>
          <w:sz w:val="22"/>
          <w:u w:val="single"/>
          <w:lang w:val="ro-RO"/>
        </w:rPr>
        <w:tab/>
      </w:r>
      <w:r w:rsidRPr="00177FB6">
        <w:rPr>
          <w:rFonts w:ascii="Times New Roman" w:hAnsi="Times New Roman"/>
          <w:b/>
          <w:sz w:val="22"/>
          <w:u w:val="single"/>
          <w:lang w:val="ro-RO"/>
        </w:rPr>
        <w:tab/>
      </w:r>
      <w:r w:rsidRPr="00177FB6">
        <w:rPr>
          <w:rFonts w:ascii="Times New Roman" w:hAnsi="Times New Roman"/>
          <w:b/>
          <w:sz w:val="22"/>
          <w:u w:val="single"/>
          <w:lang w:val="ro-RO"/>
        </w:rPr>
        <w:tab/>
      </w:r>
      <w:r w:rsidRPr="00177FB6">
        <w:rPr>
          <w:rFonts w:ascii="Times New Roman" w:hAnsi="Times New Roman"/>
          <w:b/>
          <w:sz w:val="22"/>
          <w:u w:val="single"/>
          <w:lang w:val="ro-RO"/>
        </w:rPr>
        <w:tab/>
      </w:r>
      <w:r w:rsidRPr="00177FB6">
        <w:rPr>
          <w:rFonts w:ascii="Times New Roman" w:hAnsi="Times New Roman"/>
          <w:b/>
          <w:sz w:val="22"/>
          <w:u w:val="single"/>
          <w:lang w:val="ro-RO"/>
        </w:rPr>
        <w:tab/>
      </w:r>
    </w:p>
    <w:p w:rsidR="002C0E12" w:rsidRPr="00177FB6" w:rsidRDefault="002C0E12" w:rsidP="0031021B">
      <w:pPr>
        <w:tabs>
          <w:tab w:val="left" w:pos="567"/>
        </w:tabs>
        <w:rPr>
          <w:rFonts w:ascii="Times New Roman" w:hAnsi="Times New Roman"/>
          <w:b/>
          <w:lang w:val="ro-RO"/>
        </w:rPr>
      </w:pPr>
    </w:p>
    <w:p w:rsidR="002C0E12" w:rsidRPr="00177FB6" w:rsidRDefault="002C0E12" w:rsidP="0031021B">
      <w:pPr>
        <w:tabs>
          <w:tab w:val="left" w:pos="567"/>
        </w:tabs>
        <w:rPr>
          <w:rFonts w:ascii="Times New Roman" w:hAnsi="Times New Roman"/>
          <w:b/>
          <w:lang w:val="ro-RO"/>
        </w:rPr>
      </w:pPr>
    </w:p>
    <w:p w:rsidR="002C0E12" w:rsidRPr="00DC3049" w:rsidRDefault="002C0E12" w:rsidP="0031021B">
      <w:pPr>
        <w:pStyle w:val="Heading1"/>
        <w:jc w:val="center"/>
        <w:rPr>
          <w:rFonts w:ascii="Times New Roman" w:hAnsi="Times New Roman"/>
          <w:szCs w:val="28"/>
          <w:lang w:val="ro-RO"/>
        </w:rPr>
      </w:pPr>
      <w:bookmarkStart w:id="57" w:name="_Toc175712868"/>
      <w:bookmarkStart w:id="58" w:name="_Toc175717249"/>
      <w:bookmarkStart w:id="59" w:name="_Toc180381593"/>
      <w:bookmarkStart w:id="60" w:name="_Toc412456636"/>
      <w:r w:rsidRPr="00DC3049">
        <w:rPr>
          <w:rFonts w:ascii="Times New Roman" w:hAnsi="Times New Roman"/>
          <w:szCs w:val="28"/>
          <w:lang w:val="ro-RO"/>
        </w:rPr>
        <w:t>PROCES-VERBAL DE PREDARE - PRIMIRE A</w:t>
      </w:r>
      <w:bookmarkEnd w:id="57"/>
      <w:bookmarkEnd w:id="58"/>
      <w:bookmarkEnd w:id="59"/>
      <w:bookmarkEnd w:id="60"/>
    </w:p>
    <w:p w:rsidR="002C0E12" w:rsidRPr="00DC3049" w:rsidRDefault="002C0E12" w:rsidP="0031021B">
      <w:pPr>
        <w:pStyle w:val="Heading1"/>
        <w:jc w:val="center"/>
        <w:rPr>
          <w:rFonts w:ascii="Times New Roman" w:hAnsi="Times New Roman"/>
          <w:szCs w:val="28"/>
          <w:lang w:val="ro-RO"/>
        </w:rPr>
      </w:pPr>
      <w:bookmarkStart w:id="61" w:name="_Toc175712869"/>
      <w:bookmarkStart w:id="62" w:name="_Toc180381594"/>
      <w:bookmarkStart w:id="63" w:name="_Toc412456637"/>
      <w:r w:rsidRPr="00DC3049">
        <w:rPr>
          <w:rFonts w:ascii="Times New Roman" w:hAnsi="Times New Roman"/>
          <w:szCs w:val="28"/>
          <w:lang w:val="ro-RO"/>
        </w:rPr>
        <w:t>AMPLASAMENTULUI ŞI A BORNELOR DE REPERE</w:t>
      </w:r>
      <w:bookmarkEnd w:id="61"/>
      <w:bookmarkEnd w:id="62"/>
      <w:bookmarkEnd w:id="63"/>
    </w:p>
    <w:p w:rsidR="002C0E12" w:rsidRPr="00177FB6" w:rsidRDefault="002C0E12" w:rsidP="0031021B">
      <w:pPr>
        <w:tabs>
          <w:tab w:val="left" w:pos="567"/>
        </w:tabs>
        <w:jc w:val="center"/>
        <w:rPr>
          <w:rFonts w:ascii="Times New Roman" w:hAnsi="Times New Roman"/>
          <w:b/>
          <w:lang w:val="ro-RO"/>
        </w:rPr>
      </w:pPr>
    </w:p>
    <w:p w:rsidR="002C0E12" w:rsidRPr="00177FB6" w:rsidRDefault="002C0E12" w:rsidP="0031021B">
      <w:pPr>
        <w:tabs>
          <w:tab w:val="left" w:pos="567"/>
        </w:tabs>
        <w:jc w:val="center"/>
        <w:rPr>
          <w:rFonts w:ascii="Times New Roman" w:hAnsi="Times New Roman"/>
          <w:b/>
          <w:lang w:val="ro-RO"/>
        </w:rPr>
      </w:pPr>
      <w:r w:rsidRPr="00177FB6">
        <w:rPr>
          <w:rFonts w:ascii="Times New Roman" w:hAnsi="Times New Roman"/>
          <w:b/>
          <w:lang w:val="ro-RO"/>
        </w:rPr>
        <w:t xml:space="preserve">Nr. </w:t>
      </w:r>
      <w:r w:rsidRPr="00177FB6">
        <w:rPr>
          <w:rFonts w:ascii="Times New Roman" w:hAnsi="Times New Roman"/>
          <w:b/>
          <w:u w:val="single"/>
          <w:lang w:val="ro-RO"/>
        </w:rPr>
        <w:tab/>
        <w:t xml:space="preserve">   </w:t>
      </w:r>
      <w:r w:rsidRPr="00177FB6">
        <w:rPr>
          <w:rFonts w:ascii="Times New Roman" w:hAnsi="Times New Roman"/>
          <w:b/>
          <w:lang w:val="ro-RO"/>
        </w:rPr>
        <w:t xml:space="preserve"> Data </w:t>
      </w:r>
      <w:r w:rsidRPr="00177FB6">
        <w:rPr>
          <w:rFonts w:ascii="Times New Roman" w:hAnsi="Times New Roman"/>
          <w:b/>
          <w:u w:val="single"/>
          <w:lang w:val="ro-RO"/>
        </w:rPr>
        <w:tab/>
      </w:r>
      <w:r w:rsidRPr="00177FB6">
        <w:rPr>
          <w:rFonts w:ascii="Times New Roman" w:hAnsi="Times New Roman"/>
          <w:b/>
          <w:u w:val="single"/>
          <w:lang w:val="ro-RO"/>
        </w:rPr>
        <w:tab/>
      </w:r>
    </w:p>
    <w:p w:rsidR="002C0E12" w:rsidRPr="00177FB6" w:rsidRDefault="002C0E12" w:rsidP="0031021B">
      <w:pPr>
        <w:tabs>
          <w:tab w:val="left" w:pos="567"/>
        </w:tabs>
        <w:jc w:val="both"/>
        <w:rPr>
          <w:rFonts w:ascii="Times New Roman" w:hAnsi="Times New Roman"/>
          <w:lang w:val="ro-RO"/>
        </w:rPr>
      </w:pPr>
    </w:p>
    <w:p w:rsidR="002C0E12" w:rsidRPr="00177FB6" w:rsidRDefault="002C0E12" w:rsidP="0031021B">
      <w:pPr>
        <w:tabs>
          <w:tab w:val="left" w:pos="567"/>
        </w:tabs>
        <w:jc w:val="both"/>
        <w:rPr>
          <w:rFonts w:ascii="Times New Roman" w:hAnsi="Times New Roman"/>
          <w:lang w:val="ro-RO"/>
        </w:rPr>
      </w:pPr>
    </w:p>
    <w:p w:rsidR="002C0E12" w:rsidRPr="00177FB6" w:rsidRDefault="002C0E12" w:rsidP="0031021B">
      <w:pPr>
        <w:tabs>
          <w:tab w:val="left" w:pos="567"/>
        </w:tabs>
        <w:jc w:val="both"/>
        <w:rPr>
          <w:rFonts w:ascii="Times New Roman" w:hAnsi="Times New Roman"/>
          <w:lang w:val="ro-RO"/>
        </w:rPr>
      </w:pPr>
      <w:r w:rsidRPr="00177FB6">
        <w:rPr>
          <w:rFonts w:ascii="Times New Roman" w:hAnsi="Times New Roman"/>
          <w:b/>
          <w:lang w:val="ro-RO"/>
        </w:rPr>
        <w:tab/>
        <w:t>1.</w:t>
      </w:r>
      <w:r w:rsidRPr="00177FB6">
        <w:rPr>
          <w:rFonts w:ascii="Times New Roman" w:hAnsi="Times New Roman"/>
          <w:lang w:val="ro-RO"/>
        </w:rPr>
        <w:t xml:space="preserve"> Delimitarea terenului conform plan nr. </w:t>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lang w:val="ro-RO"/>
        </w:rPr>
        <w:t xml:space="preserve"> având coordonatele (axele):</w:t>
      </w:r>
    </w:p>
    <w:p w:rsidR="002C0E12" w:rsidRPr="00177FB6" w:rsidRDefault="002C0E12" w:rsidP="0031021B">
      <w:pPr>
        <w:tabs>
          <w:tab w:val="left" w:pos="567"/>
        </w:tabs>
        <w:jc w:val="both"/>
        <w:rPr>
          <w:rFonts w:ascii="Times New Roman" w:hAnsi="Times New Roman"/>
          <w:u w:val="single"/>
          <w:lang w:val="ro-RO"/>
        </w:rPr>
      </w:pP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jc w:val="both"/>
        <w:rPr>
          <w:rFonts w:ascii="Times New Roman" w:hAnsi="Times New Roman"/>
          <w:u w:val="single"/>
          <w:lang w:val="ro-RO"/>
        </w:rPr>
      </w:pP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jc w:val="both"/>
        <w:rPr>
          <w:rFonts w:ascii="Times New Roman" w:hAnsi="Times New Roman"/>
          <w:lang w:val="ro-RO"/>
        </w:rPr>
      </w:pPr>
      <w:r w:rsidRPr="00177FB6">
        <w:rPr>
          <w:rFonts w:ascii="Times New Roman" w:hAnsi="Times New Roman"/>
          <w:lang w:val="ro-RO"/>
        </w:rPr>
        <w:tab/>
        <w:t xml:space="preserve">Planşa nr. </w:t>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lang w:val="ro-RO"/>
        </w:rPr>
        <w:t xml:space="preserve"> Proiect Nr. </w:t>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lang w:val="ro-RO"/>
        </w:rPr>
        <w:t xml:space="preserve"> cu reperele de identificare a terenului şi trasare a lucrărilor (bornele, construcţiile etc.):</w:t>
      </w:r>
    </w:p>
    <w:p w:rsidR="002C0E12" w:rsidRPr="00177FB6" w:rsidRDefault="002C0E12" w:rsidP="0031021B">
      <w:pPr>
        <w:tabs>
          <w:tab w:val="left" w:pos="567"/>
        </w:tabs>
        <w:jc w:val="both"/>
        <w:rPr>
          <w:rFonts w:ascii="Times New Roman" w:hAnsi="Times New Roman"/>
          <w:u w:val="single"/>
          <w:lang w:val="ro-RO"/>
        </w:rPr>
      </w:pP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jc w:val="both"/>
        <w:rPr>
          <w:rFonts w:ascii="Times New Roman" w:hAnsi="Times New Roman"/>
          <w:u w:val="single"/>
          <w:lang w:val="ro-RO"/>
        </w:rPr>
      </w:pP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jc w:val="both"/>
        <w:rPr>
          <w:rFonts w:ascii="Times New Roman" w:hAnsi="Times New Roman"/>
          <w:u w:val="single"/>
          <w:lang w:val="ro-RO"/>
        </w:rPr>
      </w:pPr>
      <w:r w:rsidRPr="00177FB6">
        <w:rPr>
          <w:rFonts w:ascii="Times New Roman" w:hAnsi="Times New Roman"/>
          <w:lang w:val="ro-RO"/>
        </w:rPr>
        <w:tab/>
        <w:t xml:space="preserve">Indicativul bornei de referinţă </w:t>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lang w:val="ro-RO"/>
        </w:rPr>
        <w:t xml:space="preserve"> Cota </w:t>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jc w:val="both"/>
        <w:rPr>
          <w:rFonts w:ascii="Times New Roman" w:hAnsi="Times New Roman"/>
          <w:lang w:val="ro-RO"/>
        </w:rPr>
      </w:pPr>
      <w:r w:rsidRPr="00177FB6">
        <w:rPr>
          <w:rFonts w:ascii="Times New Roman" w:hAnsi="Times New Roman"/>
          <w:lang w:val="ro-RO"/>
        </w:rPr>
        <w:tab/>
        <w:t xml:space="preserve">Cota absolută </w:t>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tbl>
      <w:tblPr>
        <w:tblW w:w="0" w:type="auto"/>
        <w:tblInd w:w="1951" w:type="dxa"/>
        <w:tblLayout w:type="fixed"/>
        <w:tblLook w:val="0000" w:firstRow="0" w:lastRow="0" w:firstColumn="0" w:lastColumn="0" w:noHBand="0" w:noVBand="0"/>
      </w:tblPr>
      <w:tblGrid>
        <w:gridCol w:w="1559"/>
        <w:gridCol w:w="426"/>
        <w:gridCol w:w="1196"/>
        <w:gridCol w:w="271"/>
        <w:gridCol w:w="1449"/>
        <w:gridCol w:w="282"/>
        <w:gridCol w:w="1308"/>
        <w:gridCol w:w="327"/>
        <w:gridCol w:w="1120"/>
      </w:tblGrid>
      <w:tr w:rsidR="002C0E12" w:rsidRPr="00177FB6" w:rsidTr="00C73E82">
        <w:tc>
          <w:tcPr>
            <w:tcW w:w="1559" w:type="dxa"/>
          </w:tcPr>
          <w:p w:rsidR="002C0E12" w:rsidRPr="00177FB6" w:rsidRDefault="002C0E12" w:rsidP="00B74F24">
            <w:pPr>
              <w:tabs>
                <w:tab w:val="left" w:pos="567"/>
              </w:tabs>
              <w:jc w:val="both"/>
              <w:rPr>
                <w:rFonts w:ascii="Times New Roman" w:hAnsi="Times New Roman"/>
                <w:lang w:val="ro-RO"/>
              </w:rPr>
            </w:pPr>
          </w:p>
        </w:tc>
        <w:tc>
          <w:tcPr>
            <w:tcW w:w="426" w:type="dxa"/>
          </w:tcPr>
          <w:p w:rsidR="002C0E12" w:rsidRPr="00177FB6" w:rsidRDefault="002C0E12" w:rsidP="00B74F24">
            <w:pPr>
              <w:tabs>
                <w:tab w:val="left" w:pos="567"/>
              </w:tabs>
              <w:jc w:val="both"/>
              <w:rPr>
                <w:rFonts w:ascii="Times New Roman" w:hAnsi="Times New Roman"/>
                <w:lang w:val="ro-RO"/>
              </w:rPr>
            </w:pPr>
          </w:p>
        </w:tc>
        <w:tc>
          <w:tcPr>
            <w:tcW w:w="1196" w:type="dxa"/>
          </w:tcPr>
          <w:p w:rsidR="002C0E12" w:rsidRPr="00177FB6" w:rsidRDefault="002C0E12" w:rsidP="00B74F24">
            <w:pPr>
              <w:tabs>
                <w:tab w:val="left" w:pos="567"/>
              </w:tabs>
              <w:jc w:val="right"/>
              <w:rPr>
                <w:rFonts w:ascii="Times New Roman" w:hAnsi="Times New Roman"/>
                <w:lang w:val="ro-RO"/>
              </w:rPr>
            </w:pPr>
            <w:r w:rsidRPr="00177FB6">
              <w:rPr>
                <w:rFonts w:ascii="Times New Roman" w:hAnsi="Times New Roman"/>
                <w:lang w:val="ro-RO"/>
              </w:rPr>
              <w:t>borna 1</w:t>
            </w:r>
          </w:p>
        </w:tc>
        <w:tc>
          <w:tcPr>
            <w:tcW w:w="271" w:type="dxa"/>
          </w:tcPr>
          <w:p w:rsidR="002C0E12" w:rsidRPr="00177FB6" w:rsidRDefault="002C0E12" w:rsidP="00B74F24">
            <w:pPr>
              <w:tabs>
                <w:tab w:val="left" w:pos="567"/>
              </w:tabs>
              <w:jc w:val="right"/>
              <w:rPr>
                <w:rFonts w:ascii="Times New Roman" w:hAnsi="Times New Roman"/>
                <w:lang w:val="ro-RO"/>
              </w:rPr>
            </w:pPr>
          </w:p>
        </w:tc>
        <w:tc>
          <w:tcPr>
            <w:tcW w:w="1449" w:type="dxa"/>
          </w:tcPr>
          <w:p w:rsidR="002C0E12" w:rsidRPr="00177FB6" w:rsidRDefault="002C0E12" w:rsidP="00B74F24">
            <w:pPr>
              <w:tabs>
                <w:tab w:val="left" w:pos="567"/>
              </w:tabs>
              <w:jc w:val="right"/>
              <w:rPr>
                <w:rFonts w:ascii="Times New Roman" w:hAnsi="Times New Roman"/>
                <w:lang w:val="ro-RO"/>
              </w:rPr>
            </w:pPr>
            <w:r w:rsidRPr="00177FB6">
              <w:rPr>
                <w:rFonts w:ascii="Times New Roman" w:hAnsi="Times New Roman"/>
                <w:lang w:val="ro-RO"/>
              </w:rPr>
              <w:t>borna 2</w:t>
            </w:r>
          </w:p>
        </w:tc>
        <w:tc>
          <w:tcPr>
            <w:tcW w:w="282" w:type="dxa"/>
          </w:tcPr>
          <w:p w:rsidR="002C0E12" w:rsidRPr="00177FB6" w:rsidRDefault="002C0E12" w:rsidP="00B74F24">
            <w:pPr>
              <w:tabs>
                <w:tab w:val="left" w:pos="567"/>
              </w:tabs>
              <w:jc w:val="right"/>
              <w:rPr>
                <w:rFonts w:ascii="Times New Roman" w:hAnsi="Times New Roman"/>
                <w:lang w:val="ro-RO"/>
              </w:rPr>
            </w:pPr>
          </w:p>
        </w:tc>
        <w:tc>
          <w:tcPr>
            <w:tcW w:w="1308" w:type="dxa"/>
          </w:tcPr>
          <w:p w:rsidR="002C0E12" w:rsidRPr="00177FB6" w:rsidRDefault="002C0E12" w:rsidP="00B74F24">
            <w:pPr>
              <w:tabs>
                <w:tab w:val="left" w:pos="567"/>
              </w:tabs>
              <w:jc w:val="right"/>
              <w:rPr>
                <w:rFonts w:ascii="Times New Roman" w:hAnsi="Times New Roman"/>
                <w:lang w:val="ro-RO"/>
              </w:rPr>
            </w:pPr>
            <w:r w:rsidRPr="00177FB6">
              <w:rPr>
                <w:rFonts w:ascii="Times New Roman" w:hAnsi="Times New Roman"/>
                <w:lang w:val="ro-RO"/>
              </w:rPr>
              <w:t>borna 3</w:t>
            </w:r>
          </w:p>
        </w:tc>
        <w:tc>
          <w:tcPr>
            <w:tcW w:w="327" w:type="dxa"/>
          </w:tcPr>
          <w:p w:rsidR="002C0E12" w:rsidRPr="00177FB6" w:rsidRDefault="002C0E12" w:rsidP="00B74F24">
            <w:pPr>
              <w:tabs>
                <w:tab w:val="left" w:pos="567"/>
              </w:tabs>
              <w:jc w:val="right"/>
              <w:rPr>
                <w:rFonts w:ascii="Times New Roman" w:hAnsi="Times New Roman"/>
                <w:lang w:val="ro-RO"/>
              </w:rPr>
            </w:pPr>
          </w:p>
        </w:tc>
        <w:tc>
          <w:tcPr>
            <w:tcW w:w="1120" w:type="dxa"/>
          </w:tcPr>
          <w:p w:rsidR="002C0E12" w:rsidRPr="00177FB6" w:rsidRDefault="002C0E12" w:rsidP="00B74F24">
            <w:pPr>
              <w:tabs>
                <w:tab w:val="left" w:pos="567"/>
              </w:tabs>
              <w:jc w:val="right"/>
              <w:rPr>
                <w:rFonts w:ascii="Times New Roman" w:hAnsi="Times New Roman"/>
                <w:lang w:val="ro-RO"/>
              </w:rPr>
            </w:pPr>
            <w:r w:rsidRPr="00177FB6">
              <w:rPr>
                <w:rFonts w:ascii="Times New Roman" w:hAnsi="Times New Roman"/>
                <w:lang w:val="ro-RO"/>
              </w:rPr>
              <w:t>borna 4</w:t>
            </w:r>
          </w:p>
        </w:tc>
      </w:tr>
      <w:tr w:rsidR="002C0E12" w:rsidRPr="00177FB6" w:rsidTr="00C73E82">
        <w:tc>
          <w:tcPr>
            <w:tcW w:w="1559" w:type="dxa"/>
          </w:tcPr>
          <w:p w:rsidR="002C0E12" w:rsidRPr="00177FB6" w:rsidRDefault="002C0E12" w:rsidP="00B74F24">
            <w:pPr>
              <w:tabs>
                <w:tab w:val="left" w:pos="567"/>
              </w:tabs>
              <w:jc w:val="both"/>
              <w:rPr>
                <w:rFonts w:ascii="Times New Roman" w:hAnsi="Times New Roman"/>
                <w:lang w:val="ro-RO"/>
              </w:rPr>
            </w:pPr>
          </w:p>
        </w:tc>
        <w:tc>
          <w:tcPr>
            <w:tcW w:w="426" w:type="dxa"/>
          </w:tcPr>
          <w:p w:rsidR="002C0E12" w:rsidRPr="00177FB6" w:rsidRDefault="002C0E12" w:rsidP="00B74F24">
            <w:pPr>
              <w:tabs>
                <w:tab w:val="left" w:pos="567"/>
              </w:tabs>
              <w:rPr>
                <w:rFonts w:ascii="Times New Roman" w:hAnsi="Times New Roman"/>
                <w:lang w:val="ro-RO"/>
              </w:rPr>
            </w:pPr>
            <w:r w:rsidRPr="00177FB6">
              <w:rPr>
                <w:rFonts w:ascii="Times New Roman" w:hAnsi="Times New Roman"/>
                <w:lang w:val="ro-RO"/>
              </w:rPr>
              <w:t>X</w:t>
            </w:r>
          </w:p>
        </w:tc>
        <w:tc>
          <w:tcPr>
            <w:tcW w:w="1196" w:type="dxa"/>
          </w:tcPr>
          <w:p w:rsidR="002C0E12" w:rsidRPr="00177FB6" w:rsidRDefault="002C0E12" w:rsidP="00B74F24">
            <w:pPr>
              <w:tabs>
                <w:tab w:val="left" w:pos="567"/>
              </w:tabs>
              <w:jc w:val="both"/>
              <w:rPr>
                <w:rFonts w:ascii="Times New Roman" w:hAnsi="Times New Roman"/>
                <w:lang w:val="ro-RO"/>
              </w:rPr>
            </w:pPr>
          </w:p>
        </w:tc>
        <w:tc>
          <w:tcPr>
            <w:tcW w:w="271" w:type="dxa"/>
          </w:tcPr>
          <w:p w:rsidR="002C0E12" w:rsidRPr="00177FB6" w:rsidRDefault="002C0E12" w:rsidP="00B74F24">
            <w:pPr>
              <w:tabs>
                <w:tab w:val="left" w:pos="567"/>
              </w:tabs>
              <w:jc w:val="both"/>
              <w:rPr>
                <w:rFonts w:ascii="Times New Roman" w:hAnsi="Times New Roman"/>
                <w:lang w:val="ro-RO"/>
              </w:rPr>
            </w:pPr>
          </w:p>
        </w:tc>
        <w:tc>
          <w:tcPr>
            <w:tcW w:w="1449" w:type="dxa"/>
          </w:tcPr>
          <w:p w:rsidR="002C0E12" w:rsidRPr="00177FB6" w:rsidRDefault="002C0E12" w:rsidP="00B74F24">
            <w:pPr>
              <w:tabs>
                <w:tab w:val="left" w:pos="567"/>
              </w:tabs>
              <w:jc w:val="both"/>
              <w:rPr>
                <w:rFonts w:ascii="Times New Roman" w:hAnsi="Times New Roman"/>
                <w:lang w:val="ro-RO"/>
              </w:rPr>
            </w:pPr>
          </w:p>
        </w:tc>
        <w:tc>
          <w:tcPr>
            <w:tcW w:w="282" w:type="dxa"/>
          </w:tcPr>
          <w:p w:rsidR="002C0E12" w:rsidRPr="00177FB6" w:rsidRDefault="002C0E12" w:rsidP="00B74F24">
            <w:pPr>
              <w:tabs>
                <w:tab w:val="left" w:pos="567"/>
              </w:tabs>
              <w:jc w:val="both"/>
              <w:rPr>
                <w:rFonts w:ascii="Times New Roman" w:hAnsi="Times New Roman"/>
                <w:lang w:val="ro-RO"/>
              </w:rPr>
            </w:pPr>
          </w:p>
        </w:tc>
        <w:tc>
          <w:tcPr>
            <w:tcW w:w="1308" w:type="dxa"/>
          </w:tcPr>
          <w:p w:rsidR="002C0E12" w:rsidRPr="00177FB6" w:rsidRDefault="002C0E12" w:rsidP="00B74F24">
            <w:pPr>
              <w:tabs>
                <w:tab w:val="left" w:pos="567"/>
              </w:tabs>
              <w:jc w:val="both"/>
              <w:rPr>
                <w:rFonts w:ascii="Times New Roman" w:hAnsi="Times New Roman"/>
                <w:lang w:val="ro-RO"/>
              </w:rPr>
            </w:pPr>
          </w:p>
        </w:tc>
        <w:tc>
          <w:tcPr>
            <w:tcW w:w="327" w:type="dxa"/>
          </w:tcPr>
          <w:p w:rsidR="002C0E12" w:rsidRPr="00177FB6" w:rsidRDefault="002C0E12" w:rsidP="00B74F24">
            <w:pPr>
              <w:tabs>
                <w:tab w:val="left" w:pos="567"/>
              </w:tabs>
              <w:jc w:val="both"/>
              <w:rPr>
                <w:rFonts w:ascii="Times New Roman" w:hAnsi="Times New Roman"/>
                <w:lang w:val="ro-RO"/>
              </w:rPr>
            </w:pPr>
          </w:p>
        </w:tc>
        <w:tc>
          <w:tcPr>
            <w:tcW w:w="1120" w:type="dxa"/>
          </w:tcPr>
          <w:p w:rsidR="002C0E12" w:rsidRPr="00177FB6" w:rsidRDefault="002C0E12" w:rsidP="00B74F24">
            <w:pPr>
              <w:tabs>
                <w:tab w:val="left" w:pos="567"/>
              </w:tabs>
              <w:jc w:val="both"/>
              <w:rPr>
                <w:rFonts w:ascii="Times New Roman" w:hAnsi="Times New Roman"/>
                <w:lang w:val="ro-RO"/>
              </w:rPr>
            </w:pPr>
          </w:p>
        </w:tc>
      </w:tr>
      <w:tr w:rsidR="002C0E12" w:rsidRPr="00177FB6" w:rsidTr="00C73E82">
        <w:tc>
          <w:tcPr>
            <w:tcW w:w="1559" w:type="dxa"/>
          </w:tcPr>
          <w:p w:rsidR="002C0E12" w:rsidRPr="00177FB6" w:rsidRDefault="002C0E12" w:rsidP="00B74F24">
            <w:pPr>
              <w:tabs>
                <w:tab w:val="left" w:pos="567"/>
              </w:tabs>
              <w:jc w:val="both"/>
              <w:rPr>
                <w:rFonts w:ascii="Times New Roman" w:hAnsi="Times New Roman"/>
                <w:lang w:val="ro-RO"/>
              </w:rPr>
            </w:pPr>
            <w:r w:rsidRPr="00177FB6">
              <w:rPr>
                <w:rFonts w:ascii="Times New Roman" w:hAnsi="Times New Roman"/>
                <w:lang w:val="ro-RO"/>
              </w:rPr>
              <w:t>Coordonata</w:t>
            </w:r>
          </w:p>
        </w:tc>
        <w:tc>
          <w:tcPr>
            <w:tcW w:w="426" w:type="dxa"/>
          </w:tcPr>
          <w:p w:rsidR="002C0E12" w:rsidRPr="00177FB6" w:rsidRDefault="002C0E12" w:rsidP="00B74F24">
            <w:pPr>
              <w:tabs>
                <w:tab w:val="left" w:pos="567"/>
              </w:tabs>
              <w:rPr>
                <w:rFonts w:ascii="Times New Roman" w:hAnsi="Times New Roman"/>
                <w:lang w:val="ro-RO"/>
              </w:rPr>
            </w:pPr>
            <w:r w:rsidRPr="00177FB6">
              <w:rPr>
                <w:rFonts w:ascii="Times New Roman" w:hAnsi="Times New Roman"/>
                <w:lang w:val="ro-RO"/>
              </w:rPr>
              <w:t>Y</w:t>
            </w:r>
          </w:p>
        </w:tc>
        <w:tc>
          <w:tcPr>
            <w:tcW w:w="1196" w:type="dxa"/>
            <w:tcBorders>
              <w:top w:val="single" w:sz="6" w:space="0" w:color="auto"/>
            </w:tcBorders>
          </w:tcPr>
          <w:p w:rsidR="002C0E12" w:rsidRPr="00177FB6" w:rsidRDefault="002C0E12" w:rsidP="00B74F24">
            <w:pPr>
              <w:tabs>
                <w:tab w:val="left" w:pos="567"/>
              </w:tabs>
              <w:jc w:val="both"/>
              <w:rPr>
                <w:rFonts w:ascii="Times New Roman" w:hAnsi="Times New Roman"/>
                <w:lang w:val="ro-RO"/>
              </w:rPr>
            </w:pPr>
          </w:p>
        </w:tc>
        <w:tc>
          <w:tcPr>
            <w:tcW w:w="271" w:type="dxa"/>
          </w:tcPr>
          <w:p w:rsidR="002C0E12" w:rsidRPr="00177FB6" w:rsidRDefault="002C0E12" w:rsidP="00B74F24">
            <w:pPr>
              <w:tabs>
                <w:tab w:val="left" w:pos="567"/>
              </w:tabs>
              <w:jc w:val="both"/>
              <w:rPr>
                <w:rFonts w:ascii="Times New Roman" w:hAnsi="Times New Roman"/>
                <w:lang w:val="ro-RO"/>
              </w:rPr>
            </w:pPr>
          </w:p>
        </w:tc>
        <w:tc>
          <w:tcPr>
            <w:tcW w:w="1449" w:type="dxa"/>
            <w:tcBorders>
              <w:top w:val="single" w:sz="6" w:space="0" w:color="auto"/>
            </w:tcBorders>
          </w:tcPr>
          <w:p w:rsidR="002C0E12" w:rsidRPr="00177FB6" w:rsidRDefault="002C0E12" w:rsidP="00B74F24">
            <w:pPr>
              <w:tabs>
                <w:tab w:val="left" w:pos="567"/>
              </w:tabs>
              <w:jc w:val="both"/>
              <w:rPr>
                <w:rFonts w:ascii="Times New Roman" w:hAnsi="Times New Roman"/>
                <w:lang w:val="ro-RO"/>
              </w:rPr>
            </w:pPr>
          </w:p>
        </w:tc>
        <w:tc>
          <w:tcPr>
            <w:tcW w:w="282" w:type="dxa"/>
          </w:tcPr>
          <w:p w:rsidR="002C0E12" w:rsidRPr="00177FB6" w:rsidRDefault="002C0E12" w:rsidP="00B74F24">
            <w:pPr>
              <w:tabs>
                <w:tab w:val="left" w:pos="567"/>
              </w:tabs>
              <w:jc w:val="both"/>
              <w:rPr>
                <w:rFonts w:ascii="Times New Roman" w:hAnsi="Times New Roman"/>
                <w:lang w:val="ro-RO"/>
              </w:rPr>
            </w:pPr>
          </w:p>
        </w:tc>
        <w:tc>
          <w:tcPr>
            <w:tcW w:w="1308" w:type="dxa"/>
            <w:tcBorders>
              <w:top w:val="single" w:sz="6" w:space="0" w:color="auto"/>
            </w:tcBorders>
          </w:tcPr>
          <w:p w:rsidR="002C0E12" w:rsidRPr="00177FB6" w:rsidRDefault="002C0E12" w:rsidP="00B74F24">
            <w:pPr>
              <w:tabs>
                <w:tab w:val="left" w:pos="567"/>
              </w:tabs>
              <w:jc w:val="both"/>
              <w:rPr>
                <w:rFonts w:ascii="Times New Roman" w:hAnsi="Times New Roman"/>
                <w:lang w:val="ro-RO"/>
              </w:rPr>
            </w:pPr>
          </w:p>
        </w:tc>
        <w:tc>
          <w:tcPr>
            <w:tcW w:w="327" w:type="dxa"/>
          </w:tcPr>
          <w:p w:rsidR="002C0E12" w:rsidRPr="00177FB6" w:rsidRDefault="002C0E12" w:rsidP="00B74F24">
            <w:pPr>
              <w:tabs>
                <w:tab w:val="left" w:pos="567"/>
              </w:tabs>
              <w:jc w:val="both"/>
              <w:rPr>
                <w:rFonts w:ascii="Times New Roman" w:hAnsi="Times New Roman"/>
                <w:lang w:val="ro-RO"/>
              </w:rPr>
            </w:pPr>
          </w:p>
        </w:tc>
        <w:tc>
          <w:tcPr>
            <w:tcW w:w="1120" w:type="dxa"/>
            <w:tcBorders>
              <w:top w:val="single" w:sz="6" w:space="0" w:color="auto"/>
            </w:tcBorders>
          </w:tcPr>
          <w:p w:rsidR="002C0E12" w:rsidRPr="00177FB6" w:rsidRDefault="002C0E12" w:rsidP="00B74F24">
            <w:pPr>
              <w:tabs>
                <w:tab w:val="left" w:pos="567"/>
              </w:tabs>
              <w:jc w:val="both"/>
              <w:rPr>
                <w:rFonts w:ascii="Times New Roman" w:hAnsi="Times New Roman"/>
                <w:lang w:val="ro-RO"/>
              </w:rPr>
            </w:pPr>
          </w:p>
        </w:tc>
      </w:tr>
      <w:tr w:rsidR="002C0E12" w:rsidRPr="00177FB6" w:rsidTr="00C73E82">
        <w:tc>
          <w:tcPr>
            <w:tcW w:w="1559" w:type="dxa"/>
          </w:tcPr>
          <w:p w:rsidR="002C0E12" w:rsidRPr="00177FB6" w:rsidRDefault="002C0E12" w:rsidP="00B74F24">
            <w:pPr>
              <w:tabs>
                <w:tab w:val="left" w:pos="567"/>
              </w:tabs>
              <w:jc w:val="both"/>
              <w:rPr>
                <w:rFonts w:ascii="Times New Roman" w:hAnsi="Times New Roman"/>
                <w:lang w:val="ro-RO"/>
              </w:rPr>
            </w:pPr>
            <w:r w:rsidRPr="00177FB6">
              <w:rPr>
                <w:rFonts w:ascii="Times New Roman" w:hAnsi="Times New Roman"/>
                <w:lang w:val="ro-RO"/>
              </w:rPr>
              <w:t>(Axa)</w:t>
            </w:r>
          </w:p>
        </w:tc>
        <w:tc>
          <w:tcPr>
            <w:tcW w:w="426" w:type="dxa"/>
          </w:tcPr>
          <w:p w:rsidR="002C0E12" w:rsidRPr="00177FB6" w:rsidRDefault="002C0E12" w:rsidP="00B74F24">
            <w:pPr>
              <w:tabs>
                <w:tab w:val="left" w:pos="567"/>
              </w:tabs>
              <w:rPr>
                <w:rFonts w:ascii="Times New Roman" w:hAnsi="Times New Roman"/>
                <w:lang w:val="ro-RO"/>
              </w:rPr>
            </w:pPr>
            <w:r w:rsidRPr="00177FB6">
              <w:rPr>
                <w:rFonts w:ascii="Times New Roman" w:hAnsi="Times New Roman"/>
                <w:lang w:val="ro-RO"/>
              </w:rPr>
              <w:t>Z</w:t>
            </w:r>
          </w:p>
        </w:tc>
        <w:tc>
          <w:tcPr>
            <w:tcW w:w="1196" w:type="dxa"/>
            <w:tcBorders>
              <w:top w:val="single" w:sz="6" w:space="0" w:color="auto"/>
              <w:bottom w:val="single" w:sz="6" w:space="0" w:color="auto"/>
            </w:tcBorders>
          </w:tcPr>
          <w:p w:rsidR="002C0E12" w:rsidRPr="00177FB6" w:rsidRDefault="002C0E12" w:rsidP="00B74F24">
            <w:pPr>
              <w:tabs>
                <w:tab w:val="left" w:pos="567"/>
              </w:tabs>
              <w:jc w:val="both"/>
              <w:rPr>
                <w:rFonts w:ascii="Times New Roman" w:hAnsi="Times New Roman"/>
                <w:lang w:val="ro-RO"/>
              </w:rPr>
            </w:pPr>
          </w:p>
        </w:tc>
        <w:tc>
          <w:tcPr>
            <w:tcW w:w="271" w:type="dxa"/>
          </w:tcPr>
          <w:p w:rsidR="002C0E12" w:rsidRPr="00177FB6" w:rsidRDefault="002C0E12" w:rsidP="00B74F24">
            <w:pPr>
              <w:tabs>
                <w:tab w:val="left" w:pos="567"/>
              </w:tabs>
              <w:jc w:val="both"/>
              <w:rPr>
                <w:rFonts w:ascii="Times New Roman" w:hAnsi="Times New Roman"/>
                <w:lang w:val="ro-RO"/>
              </w:rPr>
            </w:pPr>
          </w:p>
        </w:tc>
        <w:tc>
          <w:tcPr>
            <w:tcW w:w="1449" w:type="dxa"/>
            <w:tcBorders>
              <w:top w:val="single" w:sz="6" w:space="0" w:color="auto"/>
              <w:bottom w:val="single" w:sz="6" w:space="0" w:color="auto"/>
            </w:tcBorders>
          </w:tcPr>
          <w:p w:rsidR="002C0E12" w:rsidRPr="00177FB6" w:rsidRDefault="002C0E12" w:rsidP="00B74F24">
            <w:pPr>
              <w:tabs>
                <w:tab w:val="left" w:pos="567"/>
              </w:tabs>
              <w:jc w:val="both"/>
              <w:rPr>
                <w:rFonts w:ascii="Times New Roman" w:hAnsi="Times New Roman"/>
                <w:lang w:val="ro-RO"/>
              </w:rPr>
            </w:pPr>
          </w:p>
        </w:tc>
        <w:tc>
          <w:tcPr>
            <w:tcW w:w="282" w:type="dxa"/>
          </w:tcPr>
          <w:p w:rsidR="002C0E12" w:rsidRPr="00177FB6" w:rsidRDefault="002C0E12" w:rsidP="00B74F24">
            <w:pPr>
              <w:tabs>
                <w:tab w:val="left" w:pos="567"/>
              </w:tabs>
              <w:jc w:val="both"/>
              <w:rPr>
                <w:rFonts w:ascii="Times New Roman" w:hAnsi="Times New Roman"/>
                <w:lang w:val="ro-RO"/>
              </w:rPr>
            </w:pPr>
          </w:p>
        </w:tc>
        <w:tc>
          <w:tcPr>
            <w:tcW w:w="1308" w:type="dxa"/>
            <w:tcBorders>
              <w:top w:val="single" w:sz="6" w:space="0" w:color="auto"/>
              <w:bottom w:val="single" w:sz="6" w:space="0" w:color="auto"/>
            </w:tcBorders>
          </w:tcPr>
          <w:p w:rsidR="002C0E12" w:rsidRPr="00177FB6" w:rsidRDefault="002C0E12" w:rsidP="00B74F24">
            <w:pPr>
              <w:tabs>
                <w:tab w:val="left" w:pos="567"/>
              </w:tabs>
              <w:jc w:val="both"/>
              <w:rPr>
                <w:rFonts w:ascii="Times New Roman" w:hAnsi="Times New Roman"/>
                <w:lang w:val="ro-RO"/>
              </w:rPr>
            </w:pPr>
          </w:p>
        </w:tc>
        <w:tc>
          <w:tcPr>
            <w:tcW w:w="327" w:type="dxa"/>
          </w:tcPr>
          <w:p w:rsidR="002C0E12" w:rsidRPr="00177FB6" w:rsidRDefault="002C0E12" w:rsidP="00B74F24">
            <w:pPr>
              <w:tabs>
                <w:tab w:val="left" w:pos="567"/>
              </w:tabs>
              <w:jc w:val="both"/>
              <w:rPr>
                <w:rFonts w:ascii="Times New Roman" w:hAnsi="Times New Roman"/>
                <w:lang w:val="ro-RO"/>
              </w:rPr>
            </w:pPr>
          </w:p>
        </w:tc>
        <w:tc>
          <w:tcPr>
            <w:tcW w:w="1120" w:type="dxa"/>
            <w:tcBorders>
              <w:top w:val="single" w:sz="6" w:space="0" w:color="auto"/>
              <w:bottom w:val="single" w:sz="6" w:space="0" w:color="auto"/>
            </w:tcBorders>
          </w:tcPr>
          <w:p w:rsidR="002C0E12" w:rsidRPr="00177FB6" w:rsidRDefault="002C0E12" w:rsidP="00B74F24">
            <w:pPr>
              <w:tabs>
                <w:tab w:val="left" w:pos="567"/>
              </w:tabs>
              <w:jc w:val="both"/>
              <w:rPr>
                <w:rFonts w:ascii="Times New Roman" w:hAnsi="Times New Roman"/>
                <w:lang w:val="ro-RO"/>
              </w:rPr>
            </w:pPr>
          </w:p>
        </w:tc>
      </w:tr>
    </w:tbl>
    <w:p w:rsidR="002C0E12" w:rsidRPr="00177FB6" w:rsidRDefault="002C0E12" w:rsidP="0031021B">
      <w:pPr>
        <w:tabs>
          <w:tab w:val="left" w:pos="567"/>
        </w:tabs>
        <w:jc w:val="both"/>
        <w:rPr>
          <w:rFonts w:ascii="Times New Roman" w:hAnsi="Times New Roman"/>
          <w:lang w:val="ro-RO"/>
        </w:rPr>
      </w:pPr>
    </w:p>
    <w:p w:rsidR="002C0E12" w:rsidRPr="00177FB6" w:rsidRDefault="002C0E12" w:rsidP="0031021B">
      <w:pPr>
        <w:tabs>
          <w:tab w:val="left" w:pos="567"/>
        </w:tabs>
        <w:jc w:val="both"/>
        <w:rPr>
          <w:rFonts w:ascii="Times New Roman" w:hAnsi="Times New Roman"/>
          <w:lang w:val="ro-RO"/>
        </w:rPr>
      </w:pPr>
      <w:r w:rsidRPr="00177FB6">
        <w:rPr>
          <w:rFonts w:ascii="Times New Roman" w:hAnsi="Times New Roman"/>
          <w:lang w:val="ro-RO"/>
        </w:rPr>
        <w:tab/>
      </w:r>
      <w:r w:rsidRPr="00177FB6">
        <w:rPr>
          <w:rFonts w:ascii="Times New Roman" w:hAnsi="Times New Roman"/>
          <w:b/>
          <w:lang w:val="ro-RO"/>
        </w:rPr>
        <w:t xml:space="preserve">2. </w:t>
      </w:r>
      <w:r w:rsidRPr="00177FB6">
        <w:rPr>
          <w:rFonts w:ascii="Times New Roman" w:hAnsi="Times New Roman"/>
          <w:lang w:val="ro-RO"/>
        </w:rPr>
        <w:t>Construcţii-instalaţii existente pe amplasament</w:t>
      </w:r>
    </w:p>
    <w:p w:rsidR="002C0E12" w:rsidRPr="00177FB6" w:rsidRDefault="002C0E12" w:rsidP="0031021B">
      <w:pPr>
        <w:tabs>
          <w:tab w:val="left" w:pos="567"/>
        </w:tabs>
        <w:jc w:val="both"/>
        <w:rPr>
          <w:rFonts w:ascii="Times New Roman" w:hAnsi="Times New Roman"/>
          <w:u w:val="single"/>
          <w:lang w:val="ro-RO"/>
        </w:rPr>
      </w:pPr>
      <w:r w:rsidRPr="00177FB6">
        <w:rPr>
          <w:rFonts w:ascii="Times New Roman" w:hAnsi="Times New Roman"/>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jc w:val="both"/>
        <w:rPr>
          <w:rFonts w:ascii="Times New Roman" w:hAnsi="Times New Roman"/>
          <w:u w:val="single"/>
          <w:lang w:val="ro-RO"/>
        </w:rPr>
      </w:pPr>
      <w:r w:rsidRPr="00177FB6">
        <w:rPr>
          <w:rFonts w:ascii="Times New Roman" w:hAnsi="Times New Roman"/>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jc w:val="both"/>
        <w:rPr>
          <w:rFonts w:ascii="Times New Roman" w:hAnsi="Times New Roman"/>
          <w:u w:val="single"/>
          <w:lang w:val="ro-RO"/>
        </w:rPr>
      </w:pPr>
      <w:r w:rsidRPr="00177FB6">
        <w:rPr>
          <w:rFonts w:ascii="Times New Roman" w:hAnsi="Times New Roman"/>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jc w:val="both"/>
        <w:rPr>
          <w:rFonts w:ascii="Times New Roman" w:hAnsi="Times New Roman"/>
          <w:u w:val="single"/>
          <w:lang w:val="ro-RO"/>
        </w:rPr>
      </w:pPr>
      <w:r w:rsidRPr="00177FB6">
        <w:rPr>
          <w:rFonts w:ascii="Times New Roman" w:hAnsi="Times New Roman"/>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jc w:val="both"/>
        <w:rPr>
          <w:rFonts w:ascii="Times New Roman" w:hAnsi="Times New Roman"/>
          <w:lang w:val="ro-RO"/>
        </w:rPr>
      </w:pPr>
    </w:p>
    <w:p w:rsidR="002C0E12" w:rsidRPr="00177FB6" w:rsidRDefault="002C0E12" w:rsidP="0031021B">
      <w:pPr>
        <w:tabs>
          <w:tab w:val="left" w:pos="567"/>
        </w:tabs>
        <w:jc w:val="both"/>
        <w:rPr>
          <w:rFonts w:ascii="Times New Roman" w:hAnsi="Times New Roman"/>
          <w:lang w:val="ro-RO"/>
        </w:rPr>
      </w:pPr>
      <w:r w:rsidRPr="00177FB6">
        <w:rPr>
          <w:rFonts w:ascii="Times New Roman" w:hAnsi="Times New Roman"/>
          <w:lang w:val="ro-RO"/>
        </w:rPr>
        <w:tab/>
      </w:r>
      <w:r w:rsidRPr="00177FB6">
        <w:rPr>
          <w:rFonts w:ascii="Times New Roman" w:hAnsi="Times New Roman"/>
          <w:b/>
          <w:lang w:val="ro-RO"/>
        </w:rPr>
        <w:t xml:space="preserve">3. </w:t>
      </w:r>
      <w:r w:rsidRPr="00177FB6">
        <w:rPr>
          <w:rFonts w:ascii="Times New Roman" w:hAnsi="Times New Roman"/>
          <w:lang w:val="ro-RO"/>
        </w:rPr>
        <w:t>Alte menţiuni:</w:t>
      </w:r>
    </w:p>
    <w:tbl>
      <w:tblPr>
        <w:tblW w:w="0" w:type="auto"/>
        <w:tblInd w:w="392" w:type="dxa"/>
        <w:tblLayout w:type="fixed"/>
        <w:tblLook w:val="0000" w:firstRow="0" w:lastRow="0" w:firstColumn="0" w:lastColumn="0" w:noHBand="0" w:noVBand="0"/>
      </w:tblPr>
      <w:tblGrid>
        <w:gridCol w:w="4944"/>
        <w:gridCol w:w="4411"/>
      </w:tblGrid>
      <w:tr w:rsidR="002C0E12" w:rsidRPr="00177FB6" w:rsidTr="005536EB">
        <w:tc>
          <w:tcPr>
            <w:tcW w:w="4944" w:type="dxa"/>
          </w:tcPr>
          <w:p w:rsidR="002C0E12" w:rsidRPr="00177FB6" w:rsidRDefault="002C0E12" w:rsidP="00B74F24">
            <w:pPr>
              <w:tabs>
                <w:tab w:val="left" w:pos="567"/>
              </w:tabs>
              <w:jc w:val="both"/>
              <w:rPr>
                <w:rFonts w:ascii="Times New Roman" w:hAnsi="Times New Roman"/>
                <w:lang w:val="ro-RO"/>
              </w:rPr>
            </w:pPr>
            <w:r w:rsidRPr="00177FB6">
              <w:rPr>
                <w:rFonts w:ascii="Times New Roman" w:hAnsi="Times New Roman"/>
                <w:lang w:val="ro-RO"/>
              </w:rPr>
              <w:t>CONSTRUCTORUL se obligă:</w:t>
            </w:r>
          </w:p>
        </w:tc>
        <w:tc>
          <w:tcPr>
            <w:tcW w:w="4411" w:type="dxa"/>
          </w:tcPr>
          <w:p w:rsidR="002C0E12" w:rsidRPr="00177FB6" w:rsidRDefault="002C0E12" w:rsidP="00B74F24">
            <w:pPr>
              <w:tabs>
                <w:tab w:val="left" w:pos="567"/>
              </w:tabs>
              <w:jc w:val="both"/>
              <w:rPr>
                <w:rFonts w:ascii="Times New Roman" w:hAnsi="Times New Roman"/>
                <w:lang w:val="ro-RO"/>
              </w:rPr>
            </w:pPr>
            <w:r w:rsidRPr="00177FB6">
              <w:rPr>
                <w:rFonts w:ascii="Times New Roman" w:hAnsi="Times New Roman"/>
                <w:lang w:val="ro-RO"/>
              </w:rPr>
              <w:t>BENEFICIARUL se obligă:</w:t>
            </w:r>
          </w:p>
        </w:tc>
      </w:tr>
      <w:tr w:rsidR="002C0E12" w:rsidRPr="00DC3049" w:rsidTr="005536EB">
        <w:tc>
          <w:tcPr>
            <w:tcW w:w="4944" w:type="dxa"/>
          </w:tcPr>
          <w:p w:rsidR="002C0E12" w:rsidRPr="00177FB6" w:rsidRDefault="002C0E12" w:rsidP="00B74F24">
            <w:pPr>
              <w:tabs>
                <w:tab w:val="left" w:pos="567"/>
              </w:tabs>
              <w:jc w:val="both"/>
              <w:rPr>
                <w:rFonts w:ascii="Times New Roman" w:hAnsi="Times New Roman"/>
                <w:lang w:val="ro-RO"/>
              </w:rPr>
            </w:pPr>
            <w:r w:rsidRPr="00177FB6">
              <w:rPr>
                <w:rFonts w:ascii="Times New Roman" w:hAnsi="Times New Roman"/>
                <w:lang w:val="ro-RO"/>
              </w:rPr>
              <w:t xml:space="preserve">a) să transporte cantitatea de </w:t>
            </w:r>
            <w:r w:rsidRPr="00177FB6">
              <w:rPr>
                <w:rFonts w:ascii="Times New Roman" w:hAnsi="Times New Roman"/>
                <w:u w:val="single"/>
                <w:lang w:val="ro-RO"/>
              </w:rPr>
              <w:t xml:space="preserve">        </w:t>
            </w:r>
            <w:r w:rsidRPr="00177FB6">
              <w:rPr>
                <w:rFonts w:ascii="Times New Roman" w:hAnsi="Times New Roman"/>
                <w:lang w:val="ro-RO"/>
              </w:rPr>
              <w:t xml:space="preserve"> mc moloz existentă pe amplasament</w:t>
            </w:r>
          </w:p>
        </w:tc>
        <w:tc>
          <w:tcPr>
            <w:tcW w:w="4411" w:type="dxa"/>
          </w:tcPr>
          <w:p w:rsidR="002C0E12" w:rsidRPr="00177FB6" w:rsidRDefault="002C0E12" w:rsidP="00B74F24">
            <w:pPr>
              <w:tabs>
                <w:tab w:val="left" w:pos="567"/>
              </w:tabs>
              <w:jc w:val="both"/>
              <w:rPr>
                <w:rFonts w:ascii="Times New Roman" w:hAnsi="Times New Roman"/>
                <w:lang w:val="ro-RO"/>
              </w:rPr>
            </w:pPr>
            <w:r w:rsidRPr="00177FB6">
              <w:rPr>
                <w:rFonts w:ascii="Times New Roman" w:hAnsi="Times New Roman"/>
                <w:lang w:val="ro-RO"/>
              </w:rPr>
              <w:t>a) să plătească constructorului costul încărcării şi transporturilor comandate</w:t>
            </w:r>
          </w:p>
        </w:tc>
      </w:tr>
      <w:tr w:rsidR="002C0E12" w:rsidRPr="00DC3049" w:rsidTr="005536EB">
        <w:tc>
          <w:tcPr>
            <w:tcW w:w="4944" w:type="dxa"/>
          </w:tcPr>
          <w:p w:rsidR="002C0E12" w:rsidRPr="00177FB6" w:rsidRDefault="002C0E12" w:rsidP="008A4BCE">
            <w:pPr>
              <w:tabs>
                <w:tab w:val="left" w:pos="567"/>
              </w:tabs>
              <w:jc w:val="both"/>
              <w:rPr>
                <w:rFonts w:ascii="Times New Roman" w:hAnsi="Times New Roman"/>
                <w:lang w:val="ro-RO"/>
              </w:rPr>
            </w:pPr>
            <w:r w:rsidRPr="00177FB6">
              <w:rPr>
                <w:rFonts w:ascii="Times New Roman" w:hAnsi="Times New Roman"/>
                <w:lang w:val="ro-RO"/>
              </w:rPr>
              <w:t xml:space="preserve">b) să demoleze volumul de fundaţii existent pe amplasament pentru a fi transportate </w:t>
            </w:r>
            <w:r w:rsidRPr="00177FB6">
              <w:rPr>
                <w:rFonts w:ascii="Times New Roman" w:hAnsi="Times New Roman"/>
                <w:u w:val="single"/>
                <w:lang w:val="ro-RO"/>
              </w:rPr>
              <w:t xml:space="preserve">       </w:t>
            </w:r>
            <w:r w:rsidRPr="00177FB6">
              <w:rPr>
                <w:rFonts w:ascii="Times New Roman" w:hAnsi="Times New Roman"/>
                <w:lang w:val="ro-RO"/>
              </w:rPr>
              <w:t xml:space="preserve"> mc</w:t>
            </w:r>
          </w:p>
        </w:tc>
        <w:tc>
          <w:tcPr>
            <w:tcW w:w="4411" w:type="dxa"/>
          </w:tcPr>
          <w:p w:rsidR="002C0E12" w:rsidRPr="00177FB6" w:rsidRDefault="002C0E12" w:rsidP="00B74F24">
            <w:pPr>
              <w:tabs>
                <w:tab w:val="left" w:pos="567"/>
              </w:tabs>
              <w:jc w:val="both"/>
              <w:rPr>
                <w:rFonts w:ascii="Times New Roman" w:hAnsi="Times New Roman"/>
                <w:lang w:val="ro-RO"/>
              </w:rPr>
            </w:pPr>
            <w:r w:rsidRPr="00177FB6">
              <w:rPr>
                <w:rFonts w:ascii="Times New Roman" w:hAnsi="Times New Roman"/>
                <w:lang w:val="ro-RO"/>
              </w:rPr>
              <w:t>b) să plătească constructorului valoarea lucrărilor comandate</w:t>
            </w:r>
          </w:p>
        </w:tc>
      </w:tr>
    </w:tbl>
    <w:p w:rsidR="002C0E12" w:rsidRPr="00177FB6" w:rsidRDefault="002C0E12" w:rsidP="0031021B">
      <w:pPr>
        <w:tabs>
          <w:tab w:val="left" w:pos="567"/>
        </w:tabs>
        <w:jc w:val="both"/>
        <w:rPr>
          <w:rFonts w:ascii="Times New Roman" w:hAnsi="Times New Roman"/>
          <w:lang w:val="ro-RO"/>
        </w:rPr>
      </w:pPr>
      <w:r w:rsidRPr="00177FB6">
        <w:rPr>
          <w:rFonts w:ascii="Times New Roman" w:hAnsi="Times New Roman"/>
          <w:lang w:val="ro-RO"/>
        </w:rPr>
        <w:t xml:space="preserve">   </w:t>
      </w:r>
    </w:p>
    <w:p w:rsidR="002C0E12" w:rsidRPr="00177FB6" w:rsidRDefault="002C0E12" w:rsidP="0031021B">
      <w:pPr>
        <w:tabs>
          <w:tab w:val="left" w:pos="567"/>
        </w:tabs>
        <w:jc w:val="both"/>
        <w:rPr>
          <w:rFonts w:ascii="Times New Roman" w:hAnsi="Times New Roman"/>
          <w:b/>
          <w:lang w:val="ro-RO"/>
        </w:rPr>
      </w:pPr>
      <w:r w:rsidRPr="00177FB6">
        <w:rPr>
          <w:rFonts w:ascii="Times New Roman" w:hAnsi="Times New Roman"/>
          <w:lang w:val="ro-RO"/>
        </w:rPr>
        <w:tab/>
      </w:r>
      <w:r w:rsidRPr="00177FB6">
        <w:rPr>
          <w:rFonts w:ascii="Times New Roman" w:hAnsi="Times New Roman"/>
          <w:b/>
          <w:lang w:val="ro-RO"/>
        </w:rPr>
        <w:t>4.</w:t>
      </w:r>
    </w:p>
    <w:tbl>
      <w:tblPr>
        <w:tblW w:w="0" w:type="auto"/>
        <w:jc w:val="center"/>
        <w:tblInd w:w="18" w:type="dxa"/>
        <w:tblLayout w:type="fixed"/>
        <w:tblLook w:val="0000" w:firstRow="0" w:lastRow="0" w:firstColumn="0" w:lastColumn="0" w:noHBand="0" w:noVBand="0"/>
      </w:tblPr>
      <w:tblGrid>
        <w:gridCol w:w="684"/>
        <w:gridCol w:w="1566"/>
        <w:gridCol w:w="260"/>
        <w:gridCol w:w="424"/>
        <w:gridCol w:w="260"/>
        <w:gridCol w:w="757"/>
        <w:gridCol w:w="242"/>
        <w:gridCol w:w="442"/>
        <w:gridCol w:w="242"/>
        <w:gridCol w:w="633"/>
        <w:gridCol w:w="236"/>
        <w:gridCol w:w="448"/>
        <w:gridCol w:w="236"/>
        <w:gridCol w:w="664"/>
        <w:gridCol w:w="236"/>
        <w:gridCol w:w="448"/>
        <w:gridCol w:w="236"/>
        <w:gridCol w:w="794"/>
        <w:gridCol w:w="684"/>
      </w:tblGrid>
      <w:tr w:rsidR="002C0E12" w:rsidRPr="00177FB6" w:rsidTr="00560BCD">
        <w:trPr>
          <w:gridBefore w:val="1"/>
          <w:wBefore w:w="684" w:type="dxa"/>
          <w:jc w:val="center"/>
        </w:trPr>
        <w:tc>
          <w:tcPr>
            <w:tcW w:w="2250" w:type="dxa"/>
            <w:gridSpan w:val="3"/>
          </w:tcPr>
          <w:p w:rsidR="002C0E12" w:rsidRPr="00177FB6" w:rsidRDefault="002C0E12" w:rsidP="00B74F24">
            <w:pPr>
              <w:tabs>
                <w:tab w:val="left" w:pos="567"/>
              </w:tabs>
              <w:jc w:val="right"/>
              <w:rPr>
                <w:rFonts w:ascii="Times New Roman" w:hAnsi="Times New Roman"/>
                <w:b/>
                <w:lang w:val="ro-RO"/>
              </w:rPr>
            </w:pPr>
          </w:p>
        </w:tc>
        <w:tc>
          <w:tcPr>
            <w:tcW w:w="260" w:type="dxa"/>
          </w:tcPr>
          <w:p w:rsidR="002C0E12" w:rsidRPr="00177FB6" w:rsidRDefault="002C0E12" w:rsidP="00B74F24">
            <w:pPr>
              <w:tabs>
                <w:tab w:val="left" w:pos="567"/>
              </w:tabs>
              <w:jc w:val="right"/>
              <w:rPr>
                <w:rFonts w:ascii="Times New Roman" w:hAnsi="Times New Roman"/>
                <w:b/>
                <w:lang w:val="ro-RO"/>
              </w:rPr>
            </w:pPr>
          </w:p>
        </w:tc>
        <w:tc>
          <w:tcPr>
            <w:tcW w:w="1441" w:type="dxa"/>
            <w:gridSpan w:val="3"/>
          </w:tcPr>
          <w:p w:rsidR="002C0E12" w:rsidRPr="00177FB6" w:rsidRDefault="002C0E12" w:rsidP="00426FB0">
            <w:pPr>
              <w:tabs>
                <w:tab w:val="left" w:pos="567"/>
              </w:tabs>
              <w:jc w:val="center"/>
              <w:rPr>
                <w:rFonts w:ascii="Times New Roman" w:hAnsi="Times New Roman"/>
                <w:b/>
                <w:lang w:val="ro-RO"/>
              </w:rPr>
            </w:pPr>
            <w:r w:rsidRPr="00177FB6">
              <w:rPr>
                <w:rFonts w:ascii="Times New Roman" w:hAnsi="Times New Roman"/>
                <w:b/>
                <w:lang w:val="ro-RO"/>
              </w:rPr>
              <w:t>Numele</w:t>
            </w:r>
          </w:p>
        </w:tc>
        <w:tc>
          <w:tcPr>
            <w:tcW w:w="242" w:type="dxa"/>
          </w:tcPr>
          <w:p w:rsidR="002C0E12" w:rsidRPr="00177FB6" w:rsidRDefault="002C0E12" w:rsidP="00426FB0">
            <w:pPr>
              <w:tabs>
                <w:tab w:val="left" w:pos="567"/>
              </w:tabs>
              <w:jc w:val="center"/>
              <w:rPr>
                <w:rFonts w:ascii="Times New Roman" w:hAnsi="Times New Roman"/>
                <w:b/>
                <w:lang w:val="ro-RO"/>
              </w:rPr>
            </w:pPr>
          </w:p>
        </w:tc>
        <w:tc>
          <w:tcPr>
            <w:tcW w:w="1317" w:type="dxa"/>
            <w:gridSpan w:val="3"/>
          </w:tcPr>
          <w:p w:rsidR="002C0E12" w:rsidRPr="00177FB6" w:rsidRDefault="002C0E12" w:rsidP="00426FB0">
            <w:pPr>
              <w:tabs>
                <w:tab w:val="left" w:pos="567"/>
              </w:tabs>
              <w:jc w:val="center"/>
              <w:rPr>
                <w:rFonts w:ascii="Times New Roman" w:hAnsi="Times New Roman"/>
                <w:b/>
                <w:lang w:val="ro-RO"/>
              </w:rPr>
            </w:pPr>
            <w:r w:rsidRPr="00177FB6">
              <w:rPr>
                <w:rFonts w:ascii="Times New Roman" w:hAnsi="Times New Roman"/>
                <w:b/>
                <w:lang w:val="ro-RO"/>
              </w:rPr>
              <w:t>Prenume</w:t>
            </w:r>
          </w:p>
        </w:tc>
        <w:tc>
          <w:tcPr>
            <w:tcW w:w="236" w:type="dxa"/>
          </w:tcPr>
          <w:p w:rsidR="002C0E12" w:rsidRPr="00177FB6" w:rsidRDefault="002C0E12" w:rsidP="00426FB0">
            <w:pPr>
              <w:tabs>
                <w:tab w:val="left" w:pos="567"/>
              </w:tabs>
              <w:jc w:val="center"/>
              <w:rPr>
                <w:rFonts w:ascii="Times New Roman" w:hAnsi="Times New Roman"/>
                <w:b/>
                <w:lang w:val="ro-RO"/>
              </w:rPr>
            </w:pPr>
          </w:p>
        </w:tc>
        <w:tc>
          <w:tcPr>
            <w:tcW w:w="1348" w:type="dxa"/>
            <w:gridSpan w:val="3"/>
          </w:tcPr>
          <w:p w:rsidR="002C0E12" w:rsidRPr="00177FB6" w:rsidRDefault="002C0E12" w:rsidP="00426FB0">
            <w:pPr>
              <w:tabs>
                <w:tab w:val="left" w:pos="567"/>
              </w:tabs>
              <w:jc w:val="center"/>
              <w:rPr>
                <w:rFonts w:ascii="Times New Roman" w:hAnsi="Times New Roman"/>
                <w:b/>
                <w:lang w:val="ro-RO"/>
              </w:rPr>
            </w:pPr>
            <w:r w:rsidRPr="00177FB6">
              <w:rPr>
                <w:rFonts w:ascii="Times New Roman" w:hAnsi="Times New Roman"/>
                <w:b/>
                <w:lang w:val="ro-RO"/>
              </w:rPr>
              <w:t>Funcţia</w:t>
            </w:r>
          </w:p>
        </w:tc>
        <w:tc>
          <w:tcPr>
            <w:tcW w:w="236" w:type="dxa"/>
          </w:tcPr>
          <w:p w:rsidR="002C0E12" w:rsidRPr="00177FB6" w:rsidRDefault="002C0E12" w:rsidP="00426FB0">
            <w:pPr>
              <w:tabs>
                <w:tab w:val="left" w:pos="567"/>
              </w:tabs>
              <w:jc w:val="center"/>
              <w:rPr>
                <w:rFonts w:ascii="Times New Roman" w:hAnsi="Times New Roman"/>
                <w:b/>
                <w:lang w:val="ro-RO"/>
              </w:rPr>
            </w:pPr>
          </w:p>
        </w:tc>
        <w:tc>
          <w:tcPr>
            <w:tcW w:w="1478" w:type="dxa"/>
            <w:gridSpan w:val="2"/>
          </w:tcPr>
          <w:p w:rsidR="002C0E12" w:rsidRPr="00177FB6" w:rsidRDefault="002C0E12" w:rsidP="00426FB0">
            <w:pPr>
              <w:tabs>
                <w:tab w:val="left" w:pos="567"/>
              </w:tabs>
              <w:jc w:val="center"/>
              <w:rPr>
                <w:rFonts w:ascii="Times New Roman" w:hAnsi="Times New Roman"/>
                <w:b/>
                <w:lang w:val="ro-RO"/>
              </w:rPr>
            </w:pPr>
            <w:r w:rsidRPr="00177FB6">
              <w:rPr>
                <w:rFonts w:ascii="Times New Roman" w:hAnsi="Times New Roman"/>
                <w:b/>
                <w:lang w:val="ro-RO"/>
              </w:rPr>
              <w:t>Semnătura</w:t>
            </w:r>
          </w:p>
        </w:tc>
      </w:tr>
      <w:tr w:rsidR="002C0E12" w:rsidRPr="00177FB6" w:rsidTr="00560BCD">
        <w:trPr>
          <w:gridAfter w:val="1"/>
          <w:wAfter w:w="684" w:type="dxa"/>
          <w:jc w:val="center"/>
        </w:trPr>
        <w:tc>
          <w:tcPr>
            <w:tcW w:w="2250" w:type="dxa"/>
            <w:gridSpan w:val="2"/>
          </w:tcPr>
          <w:p w:rsidR="002C0E12" w:rsidRPr="00177FB6" w:rsidRDefault="002C0E12" w:rsidP="0031021B">
            <w:pPr>
              <w:tabs>
                <w:tab w:val="left" w:pos="-162"/>
              </w:tabs>
              <w:ind w:hanging="108"/>
              <w:jc w:val="both"/>
              <w:rPr>
                <w:rFonts w:ascii="Times New Roman" w:hAnsi="Times New Roman"/>
                <w:b/>
                <w:lang w:val="ro-RO"/>
              </w:rPr>
            </w:pPr>
            <w:r w:rsidRPr="00177FB6">
              <w:rPr>
                <w:rFonts w:ascii="Times New Roman" w:hAnsi="Times New Roman"/>
                <w:b/>
                <w:lang w:val="ro-RO"/>
              </w:rPr>
              <w:t>PREDAT:</w:t>
            </w:r>
          </w:p>
        </w:tc>
        <w:tc>
          <w:tcPr>
            <w:tcW w:w="260" w:type="dxa"/>
          </w:tcPr>
          <w:p w:rsidR="002C0E12" w:rsidRPr="00177FB6" w:rsidRDefault="002C0E12" w:rsidP="00B74F24">
            <w:pPr>
              <w:tabs>
                <w:tab w:val="left" w:pos="567"/>
              </w:tabs>
              <w:jc w:val="both"/>
              <w:rPr>
                <w:rFonts w:ascii="Times New Roman" w:hAnsi="Times New Roman"/>
                <w:lang w:val="ro-RO"/>
              </w:rPr>
            </w:pPr>
          </w:p>
        </w:tc>
        <w:tc>
          <w:tcPr>
            <w:tcW w:w="1441" w:type="dxa"/>
            <w:gridSpan w:val="3"/>
          </w:tcPr>
          <w:p w:rsidR="002C0E12" w:rsidRPr="00177FB6" w:rsidRDefault="002C0E12" w:rsidP="00B74F24">
            <w:pPr>
              <w:tabs>
                <w:tab w:val="left" w:pos="567"/>
              </w:tabs>
              <w:jc w:val="both"/>
              <w:rPr>
                <w:rFonts w:ascii="Times New Roman" w:hAnsi="Times New Roman"/>
                <w:lang w:val="ro-RO"/>
              </w:rPr>
            </w:pPr>
          </w:p>
        </w:tc>
        <w:tc>
          <w:tcPr>
            <w:tcW w:w="242" w:type="dxa"/>
          </w:tcPr>
          <w:p w:rsidR="002C0E12" w:rsidRPr="00177FB6" w:rsidRDefault="002C0E12" w:rsidP="00B74F24">
            <w:pPr>
              <w:tabs>
                <w:tab w:val="left" w:pos="567"/>
              </w:tabs>
              <w:jc w:val="both"/>
              <w:rPr>
                <w:rFonts w:ascii="Times New Roman" w:hAnsi="Times New Roman"/>
                <w:lang w:val="ro-RO"/>
              </w:rPr>
            </w:pPr>
          </w:p>
        </w:tc>
        <w:tc>
          <w:tcPr>
            <w:tcW w:w="1317" w:type="dxa"/>
            <w:gridSpan w:val="3"/>
          </w:tcPr>
          <w:p w:rsidR="002C0E12" w:rsidRPr="00177FB6" w:rsidRDefault="002C0E12" w:rsidP="00B74F24">
            <w:pPr>
              <w:tabs>
                <w:tab w:val="left" w:pos="567"/>
              </w:tabs>
              <w:jc w:val="both"/>
              <w:rPr>
                <w:rFonts w:ascii="Times New Roman" w:hAnsi="Times New Roman"/>
                <w:lang w:val="ro-RO"/>
              </w:rPr>
            </w:pPr>
          </w:p>
        </w:tc>
        <w:tc>
          <w:tcPr>
            <w:tcW w:w="236" w:type="dxa"/>
          </w:tcPr>
          <w:p w:rsidR="002C0E12" w:rsidRPr="00177FB6" w:rsidRDefault="002C0E12" w:rsidP="00B74F24">
            <w:pPr>
              <w:tabs>
                <w:tab w:val="left" w:pos="567"/>
              </w:tabs>
              <w:jc w:val="both"/>
              <w:rPr>
                <w:rFonts w:ascii="Times New Roman" w:hAnsi="Times New Roman"/>
                <w:lang w:val="ro-RO"/>
              </w:rPr>
            </w:pPr>
          </w:p>
        </w:tc>
        <w:tc>
          <w:tcPr>
            <w:tcW w:w="1348" w:type="dxa"/>
            <w:gridSpan w:val="3"/>
          </w:tcPr>
          <w:p w:rsidR="002C0E12" w:rsidRPr="00177FB6" w:rsidRDefault="002C0E12" w:rsidP="00B74F24">
            <w:pPr>
              <w:tabs>
                <w:tab w:val="left" w:pos="567"/>
              </w:tabs>
              <w:jc w:val="both"/>
              <w:rPr>
                <w:rFonts w:ascii="Times New Roman" w:hAnsi="Times New Roman"/>
                <w:lang w:val="ro-RO"/>
              </w:rPr>
            </w:pPr>
          </w:p>
        </w:tc>
        <w:tc>
          <w:tcPr>
            <w:tcW w:w="236" w:type="dxa"/>
          </w:tcPr>
          <w:p w:rsidR="002C0E12" w:rsidRPr="00177FB6" w:rsidRDefault="002C0E12" w:rsidP="00B74F24">
            <w:pPr>
              <w:tabs>
                <w:tab w:val="left" w:pos="567"/>
              </w:tabs>
              <w:jc w:val="both"/>
              <w:rPr>
                <w:rFonts w:ascii="Times New Roman" w:hAnsi="Times New Roman"/>
                <w:lang w:val="ro-RO"/>
              </w:rPr>
            </w:pPr>
          </w:p>
        </w:tc>
        <w:tc>
          <w:tcPr>
            <w:tcW w:w="1478" w:type="dxa"/>
            <w:gridSpan w:val="3"/>
          </w:tcPr>
          <w:p w:rsidR="002C0E12" w:rsidRPr="00177FB6" w:rsidRDefault="002C0E12" w:rsidP="00B74F24">
            <w:pPr>
              <w:tabs>
                <w:tab w:val="left" w:pos="567"/>
              </w:tabs>
              <w:jc w:val="both"/>
              <w:rPr>
                <w:rFonts w:ascii="Times New Roman" w:hAnsi="Times New Roman"/>
                <w:lang w:val="ro-RO"/>
              </w:rPr>
            </w:pPr>
          </w:p>
        </w:tc>
      </w:tr>
      <w:tr w:rsidR="002C0E12" w:rsidRPr="00177FB6" w:rsidTr="00560BCD">
        <w:trPr>
          <w:gridAfter w:val="1"/>
          <w:wAfter w:w="684" w:type="dxa"/>
          <w:jc w:val="center"/>
        </w:trPr>
        <w:tc>
          <w:tcPr>
            <w:tcW w:w="2250" w:type="dxa"/>
            <w:gridSpan w:val="2"/>
          </w:tcPr>
          <w:p w:rsidR="002C0E12" w:rsidRPr="00177FB6" w:rsidRDefault="002C0E12" w:rsidP="0031021B">
            <w:pPr>
              <w:tabs>
                <w:tab w:val="left" w:pos="-162"/>
              </w:tabs>
              <w:ind w:hanging="108"/>
              <w:jc w:val="both"/>
              <w:rPr>
                <w:rFonts w:ascii="Times New Roman" w:hAnsi="Times New Roman"/>
                <w:lang w:val="ro-RO"/>
              </w:rPr>
            </w:pPr>
            <w:r w:rsidRPr="00177FB6">
              <w:rPr>
                <w:rFonts w:ascii="Times New Roman" w:hAnsi="Times New Roman"/>
                <w:lang w:val="ro-RO"/>
              </w:rPr>
              <w:t>BENEFICIAR:</w:t>
            </w:r>
          </w:p>
        </w:tc>
        <w:tc>
          <w:tcPr>
            <w:tcW w:w="260" w:type="dxa"/>
          </w:tcPr>
          <w:p w:rsidR="002C0E12" w:rsidRPr="00177FB6" w:rsidRDefault="002C0E12" w:rsidP="00B74F24">
            <w:pPr>
              <w:tabs>
                <w:tab w:val="left" w:pos="567"/>
              </w:tabs>
              <w:jc w:val="both"/>
              <w:rPr>
                <w:rFonts w:ascii="Times New Roman" w:hAnsi="Times New Roman"/>
                <w:lang w:val="ro-RO"/>
              </w:rPr>
            </w:pPr>
          </w:p>
        </w:tc>
        <w:tc>
          <w:tcPr>
            <w:tcW w:w="1441" w:type="dxa"/>
            <w:gridSpan w:val="3"/>
          </w:tcPr>
          <w:p w:rsidR="002C0E12" w:rsidRPr="00177FB6" w:rsidRDefault="002C0E12" w:rsidP="00B74F24">
            <w:pPr>
              <w:tabs>
                <w:tab w:val="left" w:pos="567"/>
              </w:tabs>
              <w:jc w:val="both"/>
              <w:rPr>
                <w:rFonts w:ascii="Times New Roman" w:hAnsi="Times New Roman"/>
                <w:lang w:val="ro-RO"/>
              </w:rPr>
            </w:pPr>
          </w:p>
        </w:tc>
        <w:tc>
          <w:tcPr>
            <w:tcW w:w="242" w:type="dxa"/>
          </w:tcPr>
          <w:p w:rsidR="002C0E12" w:rsidRPr="00177FB6" w:rsidRDefault="002C0E12" w:rsidP="00B74F24">
            <w:pPr>
              <w:tabs>
                <w:tab w:val="left" w:pos="567"/>
              </w:tabs>
              <w:jc w:val="both"/>
              <w:rPr>
                <w:rFonts w:ascii="Times New Roman" w:hAnsi="Times New Roman"/>
                <w:lang w:val="ro-RO"/>
              </w:rPr>
            </w:pPr>
          </w:p>
        </w:tc>
        <w:tc>
          <w:tcPr>
            <w:tcW w:w="1317" w:type="dxa"/>
            <w:gridSpan w:val="3"/>
          </w:tcPr>
          <w:p w:rsidR="002C0E12" w:rsidRPr="00177FB6" w:rsidRDefault="002C0E12" w:rsidP="00B74F24">
            <w:pPr>
              <w:tabs>
                <w:tab w:val="left" w:pos="567"/>
              </w:tabs>
              <w:jc w:val="both"/>
              <w:rPr>
                <w:rFonts w:ascii="Times New Roman" w:hAnsi="Times New Roman"/>
                <w:lang w:val="ro-RO"/>
              </w:rPr>
            </w:pPr>
          </w:p>
        </w:tc>
        <w:tc>
          <w:tcPr>
            <w:tcW w:w="236" w:type="dxa"/>
          </w:tcPr>
          <w:p w:rsidR="002C0E12" w:rsidRPr="00177FB6" w:rsidRDefault="002C0E12" w:rsidP="00B74F24">
            <w:pPr>
              <w:tabs>
                <w:tab w:val="left" w:pos="567"/>
              </w:tabs>
              <w:jc w:val="both"/>
              <w:rPr>
                <w:rFonts w:ascii="Times New Roman" w:hAnsi="Times New Roman"/>
                <w:lang w:val="ro-RO"/>
              </w:rPr>
            </w:pPr>
          </w:p>
        </w:tc>
        <w:tc>
          <w:tcPr>
            <w:tcW w:w="1348" w:type="dxa"/>
            <w:gridSpan w:val="3"/>
          </w:tcPr>
          <w:p w:rsidR="002C0E12" w:rsidRPr="00177FB6" w:rsidRDefault="002C0E12" w:rsidP="00B74F24">
            <w:pPr>
              <w:tabs>
                <w:tab w:val="left" w:pos="567"/>
              </w:tabs>
              <w:jc w:val="both"/>
              <w:rPr>
                <w:rFonts w:ascii="Times New Roman" w:hAnsi="Times New Roman"/>
                <w:lang w:val="ro-RO"/>
              </w:rPr>
            </w:pPr>
          </w:p>
        </w:tc>
        <w:tc>
          <w:tcPr>
            <w:tcW w:w="236" w:type="dxa"/>
          </w:tcPr>
          <w:p w:rsidR="002C0E12" w:rsidRPr="00177FB6" w:rsidRDefault="002C0E12" w:rsidP="00B74F24">
            <w:pPr>
              <w:tabs>
                <w:tab w:val="left" w:pos="567"/>
              </w:tabs>
              <w:jc w:val="both"/>
              <w:rPr>
                <w:rFonts w:ascii="Times New Roman" w:hAnsi="Times New Roman"/>
                <w:lang w:val="ro-RO"/>
              </w:rPr>
            </w:pPr>
          </w:p>
        </w:tc>
        <w:tc>
          <w:tcPr>
            <w:tcW w:w="1478" w:type="dxa"/>
            <w:gridSpan w:val="3"/>
          </w:tcPr>
          <w:p w:rsidR="002C0E12" w:rsidRPr="00177FB6" w:rsidRDefault="002C0E12" w:rsidP="00B74F24">
            <w:pPr>
              <w:tabs>
                <w:tab w:val="left" w:pos="567"/>
              </w:tabs>
              <w:jc w:val="both"/>
              <w:rPr>
                <w:rFonts w:ascii="Times New Roman" w:hAnsi="Times New Roman"/>
                <w:lang w:val="ro-RO"/>
              </w:rPr>
            </w:pPr>
          </w:p>
        </w:tc>
      </w:tr>
      <w:tr w:rsidR="002C0E12" w:rsidRPr="00177FB6" w:rsidTr="00560BCD">
        <w:trPr>
          <w:gridAfter w:val="1"/>
          <w:wAfter w:w="684" w:type="dxa"/>
          <w:jc w:val="center"/>
        </w:trPr>
        <w:tc>
          <w:tcPr>
            <w:tcW w:w="2250" w:type="dxa"/>
            <w:gridSpan w:val="2"/>
          </w:tcPr>
          <w:p w:rsidR="002C0E12" w:rsidRPr="00177FB6" w:rsidRDefault="002C0E12" w:rsidP="0031021B">
            <w:pPr>
              <w:tabs>
                <w:tab w:val="left" w:pos="-162"/>
              </w:tabs>
              <w:ind w:right="-103" w:hanging="108"/>
              <w:jc w:val="both"/>
              <w:rPr>
                <w:rFonts w:ascii="Times New Roman" w:hAnsi="Times New Roman"/>
                <w:lang w:val="ro-RO"/>
              </w:rPr>
            </w:pPr>
            <w:r w:rsidRPr="00177FB6">
              <w:rPr>
                <w:rFonts w:ascii="Times New Roman" w:hAnsi="Times New Roman"/>
                <w:lang w:val="ro-RO"/>
              </w:rPr>
              <w:t>PROIECTANT:</w:t>
            </w:r>
          </w:p>
        </w:tc>
        <w:tc>
          <w:tcPr>
            <w:tcW w:w="260" w:type="dxa"/>
          </w:tcPr>
          <w:p w:rsidR="002C0E12" w:rsidRPr="00177FB6" w:rsidRDefault="002C0E12" w:rsidP="00B74F24">
            <w:pPr>
              <w:tabs>
                <w:tab w:val="left" w:pos="567"/>
              </w:tabs>
              <w:jc w:val="both"/>
              <w:rPr>
                <w:rFonts w:ascii="Times New Roman" w:hAnsi="Times New Roman"/>
                <w:lang w:val="ro-RO"/>
              </w:rPr>
            </w:pPr>
          </w:p>
        </w:tc>
        <w:tc>
          <w:tcPr>
            <w:tcW w:w="1441" w:type="dxa"/>
            <w:gridSpan w:val="3"/>
            <w:tcBorders>
              <w:top w:val="single" w:sz="6" w:space="0" w:color="auto"/>
              <w:bottom w:val="single" w:sz="6" w:space="0" w:color="auto"/>
            </w:tcBorders>
          </w:tcPr>
          <w:p w:rsidR="002C0E12" w:rsidRPr="00177FB6" w:rsidRDefault="002C0E12" w:rsidP="00B74F24">
            <w:pPr>
              <w:tabs>
                <w:tab w:val="left" w:pos="567"/>
              </w:tabs>
              <w:jc w:val="both"/>
              <w:rPr>
                <w:rFonts w:ascii="Times New Roman" w:hAnsi="Times New Roman"/>
                <w:lang w:val="ro-RO"/>
              </w:rPr>
            </w:pPr>
          </w:p>
        </w:tc>
        <w:tc>
          <w:tcPr>
            <w:tcW w:w="242" w:type="dxa"/>
          </w:tcPr>
          <w:p w:rsidR="002C0E12" w:rsidRPr="00177FB6" w:rsidRDefault="002C0E12" w:rsidP="00B74F24">
            <w:pPr>
              <w:tabs>
                <w:tab w:val="left" w:pos="567"/>
              </w:tabs>
              <w:jc w:val="both"/>
              <w:rPr>
                <w:rFonts w:ascii="Times New Roman" w:hAnsi="Times New Roman"/>
                <w:lang w:val="ro-RO"/>
              </w:rPr>
            </w:pPr>
          </w:p>
        </w:tc>
        <w:tc>
          <w:tcPr>
            <w:tcW w:w="1317" w:type="dxa"/>
            <w:gridSpan w:val="3"/>
            <w:tcBorders>
              <w:top w:val="single" w:sz="6" w:space="0" w:color="auto"/>
              <w:bottom w:val="single" w:sz="6" w:space="0" w:color="auto"/>
            </w:tcBorders>
          </w:tcPr>
          <w:p w:rsidR="002C0E12" w:rsidRPr="00177FB6" w:rsidRDefault="002C0E12" w:rsidP="00B74F24">
            <w:pPr>
              <w:tabs>
                <w:tab w:val="left" w:pos="567"/>
              </w:tabs>
              <w:jc w:val="both"/>
              <w:rPr>
                <w:rFonts w:ascii="Times New Roman" w:hAnsi="Times New Roman"/>
                <w:lang w:val="ro-RO"/>
              </w:rPr>
            </w:pPr>
          </w:p>
        </w:tc>
        <w:tc>
          <w:tcPr>
            <w:tcW w:w="236" w:type="dxa"/>
          </w:tcPr>
          <w:p w:rsidR="002C0E12" w:rsidRPr="00177FB6" w:rsidRDefault="002C0E12" w:rsidP="00B74F24">
            <w:pPr>
              <w:tabs>
                <w:tab w:val="left" w:pos="567"/>
              </w:tabs>
              <w:jc w:val="both"/>
              <w:rPr>
                <w:rFonts w:ascii="Times New Roman" w:hAnsi="Times New Roman"/>
                <w:lang w:val="ro-RO"/>
              </w:rPr>
            </w:pPr>
          </w:p>
        </w:tc>
        <w:tc>
          <w:tcPr>
            <w:tcW w:w="1348" w:type="dxa"/>
            <w:gridSpan w:val="3"/>
            <w:tcBorders>
              <w:top w:val="single" w:sz="6" w:space="0" w:color="auto"/>
              <w:bottom w:val="single" w:sz="6" w:space="0" w:color="auto"/>
            </w:tcBorders>
          </w:tcPr>
          <w:p w:rsidR="002C0E12" w:rsidRPr="00177FB6" w:rsidRDefault="002C0E12" w:rsidP="00B74F24">
            <w:pPr>
              <w:tabs>
                <w:tab w:val="left" w:pos="567"/>
              </w:tabs>
              <w:jc w:val="both"/>
              <w:rPr>
                <w:rFonts w:ascii="Times New Roman" w:hAnsi="Times New Roman"/>
                <w:lang w:val="ro-RO"/>
              </w:rPr>
            </w:pPr>
          </w:p>
        </w:tc>
        <w:tc>
          <w:tcPr>
            <w:tcW w:w="236" w:type="dxa"/>
          </w:tcPr>
          <w:p w:rsidR="002C0E12" w:rsidRPr="00177FB6" w:rsidRDefault="002C0E12" w:rsidP="00B74F24">
            <w:pPr>
              <w:tabs>
                <w:tab w:val="left" w:pos="567"/>
              </w:tabs>
              <w:jc w:val="both"/>
              <w:rPr>
                <w:rFonts w:ascii="Times New Roman" w:hAnsi="Times New Roman"/>
                <w:lang w:val="ro-RO"/>
              </w:rPr>
            </w:pPr>
          </w:p>
        </w:tc>
        <w:tc>
          <w:tcPr>
            <w:tcW w:w="1478" w:type="dxa"/>
            <w:gridSpan w:val="3"/>
            <w:tcBorders>
              <w:top w:val="single" w:sz="6" w:space="0" w:color="auto"/>
              <w:bottom w:val="single" w:sz="6" w:space="0" w:color="auto"/>
            </w:tcBorders>
          </w:tcPr>
          <w:p w:rsidR="002C0E12" w:rsidRPr="00177FB6" w:rsidRDefault="002C0E12" w:rsidP="00B74F24">
            <w:pPr>
              <w:tabs>
                <w:tab w:val="left" w:pos="567"/>
              </w:tabs>
              <w:jc w:val="both"/>
              <w:rPr>
                <w:rFonts w:ascii="Times New Roman" w:hAnsi="Times New Roman"/>
                <w:lang w:val="ro-RO"/>
              </w:rPr>
            </w:pPr>
          </w:p>
        </w:tc>
      </w:tr>
      <w:tr w:rsidR="002C0E12" w:rsidRPr="00177FB6" w:rsidTr="00560BCD">
        <w:trPr>
          <w:gridAfter w:val="1"/>
          <w:wAfter w:w="684" w:type="dxa"/>
          <w:jc w:val="center"/>
        </w:trPr>
        <w:tc>
          <w:tcPr>
            <w:tcW w:w="2250" w:type="dxa"/>
            <w:gridSpan w:val="2"/>
          </w:tcPr>
          <w:p w:rsidR="002C0E12" w:rsidRPr="00177FB6" w:rsidRDefault="002C0E12" w:rsidP="0031021B">
            <w:pPr>
              <w:tabs>
                <w:tab w:val="left" w:pos="-162"/>
              </w:tabs>
              <w:ind w:hanging="108"/>
              <w:jc w:val="both"/>
              <w:rPr>
                <w:rFonts w:ascii="Times New Roman" w:hAnsi="Times New Roman"/>
                <w:b/>
                <w:lang w:val="ro-RO"/>
              </w:rPr>
            </w:pPr>
            <w:r w:rsidRPr="00177FB6">
              <w:rPr>
                <w:rFonts w:ascii="Times New Roman" w:hAnsi="Times New Roman"/>
                <w:b/>
                <w:lang w:val="ro-RO"/>
              </w:rPr>
              <w:t>PRIMIT:</w:t>
            </w:r>
          </w:p>
        </w:tc>
        <w:tc>
          <w:tcPr>
            <w:tcW w:w="260" w:type="dxa"/>
          </w:tcPr>
          <w:p w:rsidR="002C0E12" w:rsidRPr="00177FB6" w:rsidRDefault="002C0E12" w:rsidP="00B74F24">
            <w:pPr>
              <w:tabs>
                <w:tab w:val="left" w:pos="567"/>
              </w:tabs>
              <w:jc w:val="both"/>
              <w:rPr>
                <w:rFonts w:ascii="Times New Roman" w:hAnsi="Times New Roman"/>
                <w:lang w:val="ro-RO"/>
              </w:rPr>
            </w:pPr>
          </w:p>
        </w:tc>
        <w:tc>
          <w:tcPr>
            <w:tcW w:w="1441" w:type="dxa"/>
            <w:gridSpan w:val="3"/>
          </w:tcPr>
          <w:p w:rsidR="002C0E12" w:rsidRPr="00177FB6" w:rsidRDefault="002C0E12" w:rsidP="00B74F24">
            <w:pPr>
              <w:tabs>
                <w:tab w:val="left" w:pos="567"/>
              </w:tabs>
              <w:jc w:val="both"/>
              <w:rPr>
                <w:rFonts w:ascii="Times New Roman" w:hAnsi="Times New Roman"/>
                <w:lang w:val="ro-RO"/>
              </w:rPr>
            </w:pPr>
          </w:p>
        </w:tc>
        <w:tc>
          <w:tcPr>
            <w:tcW w:w="242" w:type="dxa"/>
          </w:tcPr>
          <w:p w:rsidR="002C0E12" w:rsidRPr="00177FB6" w:rsidRDefault="002C0E12" w:rsidP="00B74F24">
            <w:pPr>
              <w:tabs>
                <w:tab w:val="left" w:pos="567"/>
              </w:tabs>
              <w:jc w:val="both"/>
              <w:rPr>
                <w:rFonts w:ascii="Times New Roman" w:hAnsi="Times New Roman"/>
                <w:lang w:val="ro-RO"/>
              </w:rPr>
            </w:pPr>
          </w:p>
        </w:tc>
        <w:tc>
          <w:tcPr>
            <w:tcW w:w="1317" w:type="dxa"/>
            <w:gridSpan w:val="3"/>
          </w:tcPr>
          <w:p w:rsidR="002C0E12" w:rsidRPr="00177FB6" w:rsidRDefault="002C0E12" w:rsidP="00B74F24">
            <w:pPr>
              <w:tabs>
                <w:tab w:val="left" w:pos="567"/>
              </w:tabs>
              <w:jc w:val="both"/>
              <w:rPr>
                <w:rFonts w:ascii="Times New Roman" w:hAnsi="Times New Roman"/>
                <w:lang w:val="ro-RO"/>
              </w:rPr>
            </w:pPr>
          </w:p>
        </w:tc>
        <w:tc>
          <w:tcPr>
            <w:tcW w:w="236" w:type="dxa"/>
          </w:tcPr>
          <w:p w:rsidR="002C0E12" w:rsidRPr="00177FB6" w:rsidRDefault="002C0E12" w:rsidP="00B74F24">
            <w:pPr>
              <w:tabs>
                <w:tab w:val="left" w:pos="567"/>
              </w:tabs>
              <w:jc w:val="both"/>
              <w:rPr>
                <w:rFonts w:ascii="Times New Roman" w:hAnsi="Times New Roman"/>
                <w:lang w:val="ro-RO"/>
              </w:rPr>
            </w:pPr>
          </w:p>
        </w:tc>
        <w:tc>
          <w:tcPr>
            <w:tcW w:w="1348" w:type="dxa"/>
            <w:gridSpan w:val="3"/>
          </w:tcPr>
          <w:p w:rsidR="002C0E12" w:rsidRPr="00177FB6" w:rsidRDefault="002C0E12" w:rsidP="00B74F24">
            <w:pPr>
              <w:tabs>
                <w:tab w:val="left" w:pos="567"/>
              </w:tabs>
              <w:jc w:val="both"/>
              <w:rPr>
                <w:rFonts w:ascii="Times New Roman" w:hAnsi="Times New Roman"/>
                <w:lang w:val="ro-RO"/>
              </w:rPr>
            </w:pPr>
          </w:p>
        </w:tc>
        <w:tc>
          <w:tcPr>
            <w:tcW w:w="236" w:type="dxa"/>
          </w:tcPr>
          <w:p w:rsidR="002C0E12" w:rsidRPr="00177FB6" w:rsidRDefault="002C0E12" w:rsidP="00B74F24">
            <w:pPr>
              <w:tabs>
                <w:tab w:val="left" w:pos="567"/>
              </w:tabs>
              <w:jc w:val="both"/>
              <w:rPr>
                <w:rFonts w:ascii="Times New Roman" w:hAnsi="Times New Roman"/>
                <w:lang w:val="ro-RO"/>
              </w:rPr>
            </w:pPr>
          </w:p>
        </w:tc>
        <w:tc>
          <w:tcPr>
            <w:tcW w:w="1478" w:type="dxa"/>
            <w:gridSpan w:val="3"/>
          </w:tcPr>
          <w:p w:rsidR="002C0E12" w:rsidRPr="00177FB6" w:rsidRDefault="002C0E12" w:rsidP="00B74F24">
            <w:pPr>
              <w:tabs>
                <w:tab w:val="left" w:pos="567"/>
              </w:tabs>
              <w:jc w:val="both"/>
              <w:rPr>
                <w:rFonts w:ascii="Times New Roman" w:hAnsi="Times New Roman"/>
                <w:lang w:val="ro-RO"/>
              </w:rPr>
            </w:pPr>
          </w:p>
        </w:tc>
      </w:tr>
      <w:tr w:rsidR="002C0E12" w:rsidRPr="00177FB6" w:rsidTr="00560BCD">
        <w:trPr>
          <w:gridAfter w:val="1"/>
          <w:wAfter w:w="684" w:type="dxa"/>
          <w:jc w:val="center"/>
        </w:trPr>
        <w:tc>
          <w:tcPr>
            <w:tcW w:w="2250" w:type="dxa"/>
            <w:gridSpan w:val="2"/>
          </w:tcPr>
          <w:p w:rsidR="002C0E12" w:rsidRPr="00177FB6" w:rsidRDefault="002C0E12" w:rsidP="00A2314F">
            <w:pPr>
              <w:tabs>
                <w:tab w:val="left" w:pos="-162"/>
              </w:tabs>
              <w:ind w:left="-198" w:firstLine="90"/>
              <w:jc w:val="both"/>
              <w:rPr>
                <w:rFonts w:ascii="Times New Roman" w:hAnsi="Times New Roman"/>
                <w:lang w:val="ro-RO"/>
              </w:rPr>
            </w:pPr>
            <w:r w:rsidRPr="00177FB6">
              <w:rPr>
                <w:rFonts w:ascii="Times New Roman" w:hAnsi="Times New Roman"/>
                <w:lang w:val="ro-RO"/>
              </w:rPr>
              <w:t>CONSTRUCTOR::</w:t>
            </w:r>
          </w:p>
        </w:tc>
        <w:tc>
          <w:tcPr>
            <w:tcW w:w="260" w:type="dxa"/>
          </w:tcPr>
          <w:p w:rsidR="002C0E12" w:rsidRPr="00177FB6" w:rsidRDefault="002C0E12" w:rsidP="00B74F24">
            <w:pPr>
              <w:tabs>
                <w:tab w:val="left" w:pos="567"/>
              </w:tabs>
              <w:jc w:val="both"/>
              <w:rPr>
                <w:rFonts w:ascii="Times New Roman" w:hAnsi="Times New Roman"/>
                <w:lang w:val="ro-RO"/>
              </w:rPr>
            </w:pPr>
          </w:p>
        </w:tc>
        <w:tc>
          <w:tcPr>
            <w:tcW w:w="1441" w:type="dxa"/>
            <w:gridSpan w:val="3"/>
            <w:tcBorders>
              <w:bottom w:val="single" w:sz="6" w:space="0" w:color="auto"/>
            </w:tcBorders>
          </w:tcPr>
          <w:p w:rsidR="002C0E12" w:rsidRPr="00177FB6" w:rsidRDefault="002C0E12" w:rsidP="00B74F24">
            <w:pPr>
              <w:tabs>
                <w:tab w:val="left" w:pos="567"/>
              </w:tabs>
              <w:jc w:val="both"/>
              <w:rPr>
                <w:rFonts w:ascii="Times New Roman" w:hAnsi="Times New Roman"/>
                <w:lang w:val="ro-RO"/>
              </w:rPr>
            </w:pPr>
          </w:p>
        </w:tc>
        <w:tc>
          <w:tcPr>
            <w:tcW w:w="242" w:type="dxa"/>
          </w:tcPr>
          <w:p w:rsidR="002C0E12" w:rsidRPr="00177FB6" w:rsidRDefault="002C0E12" w:rsidP="00B74F24">
            <w:pPr>
              <w:tabs>
                <w:tab w:val="left" w:pos="567"/>
              </w:tabs>
              <w:jc w:val="both"/>
              <w:rPr>
                <w:rFonts w:ascii="Times New Roman" w:hAnsi="Times New Roman"/>
                <w:lang w:val="ro-RO"/>
              </w:rPr>
            </w:pPr>
          </w:p>
        </w:tc>
        <w:tc>
          <w:tcPr>
            <w:tcW w:w="1317" w:type="dxa"/>
            <w:gridSpan w:val="3"/>
            <w:tcBorders>
              <w:bottom w:val="single" w:sz="6" w:space="0" w:color="auto"/>
            </w:tcBorders>
          </w:tcPr>
          <w:p w:rsidR="002C0E12" w:rsidRPr="00177FB6" w:rsidRDefault="002C0E12" w:rsidP="00B74F24">
            <w:pPr>
              <w:tabs>
                <w:tab w:val="left" w:pos="567"/>
              </w:tabs>
              <w:jc w:val="both"/>
              <w:rPr>
                <w:rFonts w:ascii="Times New Roman" w:hAnsi="Times New Roman"/>
                <w:lang w:val="ro-RO"/>
              </w:rPr>
            </w:pPr>
          </w:p>
        </w:tc>
        <w:tc>
          <w:tcPr>
            <w:tcW w:w="236" w:type="dxa"/>
          </w:tcPr>
          <w:p w:rsidR="002C0E12" w:rsidRPr="00177FB6" w:rsidRDefault="002C0E12" w:rsidP="00B74F24">
            <w:pPr>
              <w:tabs>
                <w:tab w:val="left" w:pos="567"/>
              </w:tabs>
              <w:jc w:val="both"/>
              <w:rPr>
                <w:rFonts w:ascii="Times New Roman" w:hAnsi="Times New Roman"/>
                <w:lang w:val="ro-RO"/>
              </w:rPr>
            </w:pPr>
          </w:p>
        </w:tc>
        <w:tc>
          <w:tcPr>
            <w:tcW w:w="1348" w:type="dxa"/>
            <w:gridSpan w:val="3"/>
            <w:tcBorders>
              <w:bottom w:val="single" w:sz="6" w:space="0" w:color="auto"/>
            </w:tcBorders>
          </w:tcPr>
          <w:p w:rsidR="002C0E12" w:rsidRPr="00177FB6" w:rsidRDefault="002C0E12" w:rsidP="00B74F24">
            <w:pPr>
              <w:tabs>
                <w:tab w:val="left" w:pos="567"/>
              </w:tabs>
              <w:jc w:val="both"/>
              <w:rPr>
                <w:rFonts w:ascii="Times New Roman" w:hAnsi="Times New Roman"/>
                <w:lang w:val="ro-RO"/>
              </w:rPr>
            </w:pPr>
          </w:p>
        </w:tc>
        <w:tc>
          <w:tcPr>
            <w:tcW w:w="236" w:type="dxa"/>
          </w:tcPr>
          <w:p w:rsidR="002C0E12" w:rsidRPr="00177FB6" w:rsidRDefault="002C0E12" w:rsidP="00B74F24">
            <w:pPr>
              <w:tabs>
                <w:tab w:val="left" w:pos="567"/>
              </w:tabs>
              <w:jc w:val="both"/>
              <w:rPr>
                <w:rFonts w:ascii="Times New Roman" w:hAnsi="Times New Roman"/>
                <w:lang w:val="ro-RO"/>
              </w:rPr>
            </w:pPr>
          </w:p>
        </w:tc>
        <w:tc>
          <w:tcPr>
            <w:tcW w:w="1478" w:type="dxa"/>
            <w:gridSpan w:val="3"/>
            <w:tcBorders>
              <w:bottom w:val="single" w:sz="6" w:space="0" w:color="auto"/>
            </w:tcBorders>
          </w:tcPr>
          <w:p w:rsidR="002C0E12" w:rsidRPr="00177FB6" w:rsidRDefault="002C0E12" w:rsidP="00B74F24">
            <w:pPr>
              <w:tabs>
                <w:tab w:val="left" w:pos="567"/>
              </w:tabs>
              <w:jc w:val="both"/>
              <w:rPr>
                <w:rFonts w:ascii="Times New Roman" w:hAnsi="Times New Roman"/>
                <w:lang w:val="ro-RO"/>
              </w:rPr>
            </w:pPr>
          </w:p>
        </w:tc>
      </w:tr>
    </w:tbl>
    <w:p w:rsidR="002C0E12" w:rsidRDefault="002C0E12" w:rsidP="0031021B">
      <w:pPr>
        <w:tabs>
          <w:tab w:val="left" w:pos="567"/>
        </w:tabs>
        <w:outlineLvl w:val="0"/>
        <w:rPr>
          <w:rFonts w:ascii="Times New Roman" w:hAnsi="Times New Roman"/>
          <w:lang w:val="ro-RO"/>
        </w:rPr>
      </w:pPr>
      <w:r w:rsidRPr="00177FB6">
        <w:rPr>
          <w:rFonts w:ascii="Times New Roman" w:hAnsi="Times New Roman"/>
          <w:lang w:val="ro-RO"/>
        </w:rPr>
        <w:br w:type="page"/>
      </w:r>
      <w:bookmarkStart w:id="64" w:name="_Toc175712870"/>
      <w:bookmarkStart w:id="65" w:name="_Toc175717251"/>
      <w:bookmarkStart w:id="66" w:name="_Toc180381595"/>
      <w:bookmarkStart w:id="67" w:name="_Toc412456638"/>
    </w:p>
    <w:p w:rsidR="002C0E12" w:rsidRDefault="002C0E12" w:rsidP="0031021B">
      <w:pPr>
        <w:tabs>
          <w:tab w:val="left" w:pos="567"/>
        </w:tabs>
        <w:outlineLvl w:val="0"/>
        <w:rPr>
          <w:rFonts w:ascii="Times New Roman" w:hAnsi="Times New Roman"/>
          <w:lang w:val="ro-RO"/>
        </w:rPr>
      </w:pPr>
    </w:p>
    <w:p w:rsidR="002C0E12" w:rsidRPr="00177FB6" w:rsidRDefault="002C0E12" w:rsidP="0031021B">
      <w:pPr>
        <w:tabs>
          <w:tab w:val="left" w:pos="567"/>
        </w:tabs>
        <w:outlineLvl w:val="0"/>
        <w:rPr>
          <w:rFonts w:ascii="Times New Roman" w:hAnsi="Times New Roman"/>
          <w:b/>
          <w:sz w:val="22"/>
          <w:u w:val="single"/>
          <w:lang w:val="ro-RO"/>
        </w:rPr>
      </w:pPr>
      <w:r>
        <w:rPr>
          <w:rFonts w:ascii="Times New Roman" w:hAnsi="Times New Roman"/>
          <w:lang w:val="ro-RO"/>
        </w:rPr>
        <w:t>Î</w:t>
      </w:r>
      <w:r w:rsidRPr="00177FB6">
        <w:rPr>
          <w:rFonts w:ascii="Times New Roman" w:hAnsi="Times New Roman"/>
          <w:b/>
          <w:sz w:val="22"/>
          <w:lang w:val="ro-RO"/>
        </w:rPr>
        <w:t>UNITATEA</w:t>
      </w:r>
      <w:bookmarkEnd w:id="64"/>
      <w:bookmarkEnd w:id="65"/>
      <w:bookmarkEnd w:id="66"/>
      <w:bookmarkEnd w:id="67"/>
      <w:r w:rsidRPr="00177FB6">
        <w:rPr>
          <w:rFonts w:ascii="Times New Roman" w:hAnsi="Times New Roman"/>
          <w:b/>
          <w:sz w:val="22"/>
          <w:lang w:val="ro-RO"/>
        </w:rPr>
        <w:t xml:space="preserve"> </w:t>
      </w:r>
      <w:r w:rsidRPr="00177FB6">
        <w:rPr>
          <w:rFonts w:ascii="Times New Roman" w:hAnsi="Times New Roman"/>
          <w:b/>
          <w:sz w:val="22"/>
          <w:u w:val="single"/>
          <w:lang w:val="ro-RO"/>
        </w:rPr>
        <w:tab/>
      </w:r>
      <w:r w:rsidRPr="00177FB6">
        <w:rPr>
          <w:rFonts w:ascii="Times New Roman" w:hAnsi="Times New Roman"/>
          <w:b/>
          <w:sz w:val="22"/>
          <w:u w:val="single"/>
          <w:lang w:val="ro-RO"/>
        </w:rPr>
        <w:tab/>
      </w:r>
      <w:r w:rsidRPr="00177FB6">
        <w:rPr>
          <w:rFonts w:ascii="Times New Roman" w:hAnsi="Times New Roman"/>
          <w:b/>
          <w:sz w:val="22"/>
          <w:u w:val="single"/>
          <w:lang w:val="ro-RO"/>
        </w:rPr>
        <w:tab/>
      </w:r>
      <w:r w:rsidRPr="00177FB6">
        <w:rPr>
          <w:rFonts w:ascii="Times New Roman" w:hAnsi="Times New Roman"/>
          <w:b/>
          <w:sz w:val="22"/>
          <w:u w:val="single"/>
          <w:lang w:val="ro-RO"/>
        </w:rPr>
        <w:tab/>
      </w:r>
      <w:r w:rsidRPr="00177FB6">
        <w:rPr>
          <w:rFonts w:ascii="Times New Roman" w:hAnsi="Times New Roman"/>
          <w:b/>
          <w:sz w:val="22"/>
          <w:u w:val="single"/>
          <w:lang w:val="ro-RO"/>
        </w:rPr>
        <w:tab/>
      </w:r>
      <w:r w:rsidRPr="00177FB6">
        <w:rPr>
          <w:rFonts w:ascii="Times New Roman" w:hAnsi="Times New Roman"/>
          <w:b/>
          <w:sz w:val="22"/>
          <w:u w:val="single"/>
          <w:lang w:val="ro-RO"/>
        </w:rPr>
        <w:tab/>
      </w:r>
      <w:r w:rsidRPr="00177FB6">
        <w:rPr>
          <w:rFonts w:ascii="Times New Roman" w:hAnsi="Times New Roman"/>
          <w:b/>
          <w:sz w:val="22"/>
          <w:u w:val="single"/>
          <w:lang w:val="ro-RO"/>
        </w:rPr>
        <w:tab/>
      </w:r>
      <w:r w:rsidRPr="00177FB6">
        <w:rPr>
          <w:rFonts w:ascii="Times New Roman" w:hAnsi="Times New Roman"/>
          <w:b/>
          <w:sz w:val="22"/>
          <w:u w:val="single"/>
          <w:lang w:val="ro-RO"/>
        </w:rPr>
        <w:tab/>
      </w:r>
      <w:r w:rsidRPr="00177FB6">
        <w:rPr>
          <w:rFonts w:ascii="Times New Roman" w:hAnsi="Times New Roman"/>
          <w:b/>
          <w:sz w:val="22"/>
          <w:u w:val="single"/>
          <w:lang w:val="ro-RO"/>
        </w:rPr>
        <w:tab/>
      </w:r>
      <w:r w:rsidRPr="00177FB6">
        <w:rPr>
          <w:rFonts w:ascii="Times New Roman" w:hAnsi="Times New Roman"/>
          <w:b/>
          <w:sz w:val="22"/>
          <w:u w:val="single"/>
          <w:lang w:val="ro-RO"/>
        </w:rPr>
        <w:tab/>
      </w:r>
      <w:r w:rsidRPr="00177FB6">
        <w:rPr>
          <w:rFonts w:ascii="Times New Roman" w:hAnsi="Times New Roman"/>
          <w:b/>
          <w:sz w:val="22"/>
          <w:u w:val="single"/>
          <w:lang w:val="ro-RO"/>
        </w:rPr>
        <w:tab/>
      </w:r>
      <w:r w:rsidRPr="00177FB6">
        <w:rPr>
          <w:rFonts w:ascii="Times New Roman" w:hAnsi="Times New Roman"/>
          <w:b/>
          <w:sz w:val="22"/>
          <w:u w:val="single"/>
          <w:lang w:val="ro-RO"/>
        </w:rPr>
        <w:tab/>
      </w:r>
    </w:p>
    <w:p w:rsidR="002C0E12" w:rsidRPr="00177FB6" w:rsidRDefault="002C0E12" w:rsidP="0031021B">
      <w:pPr>
        <w:tabs>
          <w:tab w:val="left" w:pos="567"/>
        </w:tabs>
        <w:rPr>
          <w:rFonts w:ascii="Times New Roman" w:hAnsi="Times New Roman"/>
          <w:b/>
          <w:sz w:val="22"/>
          <w:u w:val="single"/>
          <w:lang w:val="ro-RO"/>
        </w:rPr>
      </w:pPr>
      <w:r w:rsidRPr="00177FB6">
        <w:rPr>
          <w:rFonts w:ascii="Times New Roman" w:hAnsi="Times New Roman"/>
          <w:b/>
          <w:sz w:val="22"/>
          <w:lang w:val="ro-RO"/>
        </w:rPr>
        <w:t xml:space="preserve">ŞANTIER </w:t>
      </w:r>
      <w:r w:rsidRPr="00177FB6">
        <w:rPr>
          <w:rFonts w:ascii="Times New Roman" w:hAnsi="Times New Roman"/>
          <w:b/>
          <w:sz w:val="22"/>
          <w:u w:val="single"/>
          <w:lang w:val="ro-RO"/>
        </w:rPr>
        <w:tab/>
      </w:r>
      <w:r w:rsidRPr="00177FB6">
        <w:rPr>
          <w:rFonts w:ascii="Times New Roman" w:hAnsi="Times New Roman"/>
          <w:b/>
          <w:sz w:val="22"/>
          <w:u w:val="single"/>
          <w:lang w:val="ro-RO"/>
        </w:rPr>
        <w:tab/>
      </w:r>
      <w:r w:rsidRPr="00177FB6">
        <w:rPr>
          <w:rFonts w:ascii="Times New Roman" w:hAnsi="Times New Roman"/>
          <w:b/>
          <w:sz w:val="22"/>
          <w:u w:val="single"/>
          <w:lang w:val="ro-RO"/>
        </w:rPr>
        <w:tab/>
      </w:r>
      <w:r w:rsidRPr="00177FB6">
        <w:rPr>
          <w:rFonts w:ascii="Times New Roman" w:hAnsi="Times New Roman"/>
          <w:b/>
          <w:sz w:val="22"/>
          <w:u w:val="single"/>
          <w:lang w:val="ro-RO"/>
        </w:rPr>
        <w:tab/>
      </w:r>
      <w:r w:rsidRPr="00177FB6">
        <w:rPr>
          <w:rFonts w:ascii="Times New Roman" w:hAnsi="Times New Roman"/>
          <w:b/>
          <w:sz w:val="22"/>
          <w:u w:val="single"/>
          <w:lang w:val="ro-RO"/>
        </w:rPr>
        <w:tab/>
      </w:r>
      <w:r w:rsidRPr="00177FB6">
        <w:rPr>
          <w:rFonts w:ascii="Times New Roman" w:hAnsi="Times New Roman"/>
          <w:b/>
          <w:sz w:val="22"/>
          <w:lang w:val="ro-RO"/>
        </w:rPr>
        <w:t xml:space="preserve"> PUNCT DE LUCRU </w:t>
      </w:r>
      <w:r w:rsidRPr="00177FB6">
        <w:rPr>
          <w:rFonts w:ascii="Times New Roman" w:hAnsi="Times New Roman"/>
          <w:b/>
          <w:sz w:val="22"/>
          <w:u w:val="single"/>
          <w:lang w:val="ro-RO"/>
        </w:rPr>
        <w:tab/>
      </w:r>
      <w:r w:rsidRPr="00177FB6">
        <w:rPr>
          <w:rFonts w:ascii="Times New Roman" w:hAnsi="Times New Roman"/>
          <w:b/>
          <w:sz w:val="22"/>
          <w:u w:val="single"/>
          <w:lang w:val="ro-RO"/>
        </w:rPr>
        <w:tab/>
      </w:r>
      <w:r w:rsidRPr="00177FB6">
        <w:rPr>
          <w:rFonts w:ascii="Times New Roman" w:hAnsi="Times New Roman"/>
          <w:b/>
          <w:sz w:val="22"/>
          <w:u w:val="single"/>
          <w:lang w:val="ro-RO"/>
        </w:rPr>
        <w:tab/>
      </w:r>
      <w:r w:rsidRPr="00177FB6">
        <w:rPr>
          <w:rFonts w:ascii="Times New Roman" w:hAnsi="Times New Roman"/>
          <w:b/>
          <w:sz w:val="22"/>
          <w:u w:val="single"/>
          <w:lang w:val="ro-RO"/>
        </w:rPr>
        <w:tab/>
      </w:r>
      <w:r w:rsidRPr="00177FB6">
        <w:rPr>
          <w:rFonts w:ascii="Times New Roman" w:hAnsi="Times New Roman"/>
          <w:b/>
          <w:sz w:val="22"/>
          <w:u w:val="single"/>
          <w:lang w:val="ro-RO"/>
        </w:rPr>
        <w:tab/>
      </w:r>
    </w:p>
    <w:p w:rsidR="002C0E12" w:rsidRPr="00177FB6" w:rsidRDefault="002C0E12" w:rsidP="0031021B">
      <w:pPr>
        <w:tabs>
          <w:tab w:val="left" w:pos="567"/>
        </w:tabs>
        <w:outlineLvl w:val="0"/>
        <w:rPr>
          <w:rFonts w:ascii="Times New Roman" w:hAnsi="Times New Roman"/>
          <w:b/>
          <w:sz w:val="22"/>
          <w:lang w:val="ro-RO"/>
        </w:rPr>
      </w:pPr>
      <w:bookmarkStart w:id="68" w:name="_Toc175712871"/>
      <w:bookmarkStart w:id="69" w:name="_Toc175717252"/>
      <w:bookmarkStart w:id="70" w:name="_Toc180381596"/>
      <w:bookmarkStart w:id="71" w:name="_Toc412456639"/>
      <w:r w:rsidRPr="00177FB6">
        <w:rPr>
          <w:rFonts w:ascii="Times New Roman" w:hAnsi="Times New Roman"/>
          <w:b/>
          <w:sz w:val="22"/>
          <w:lang w:val="ro-RO"/>
        </w:rPr>
        <w:t>OBIECTUL</w:t>
      </w:r>
      <w:bookmarkEnd w:id="68"/>
      <w:bookmarkEnd w:id="69"/>
      <w:bookmarkEnd w:id="70"/>
      <w:bookmarkEnd w:id="71"/>
      <w:r w:rsidRPr="00177FB6">
        <w:rPr>
          <w:rFonts w:ascii="Times New Roman" w:hAnsi="Times New Roman"/>
          <w:b/>
          <w:sz w:val="22"/>
          <w:lang w:val="ro-RO"/>
        </w:rPr>
        <w:t xml:space="preserve"> </w:t>
      </w:r>
      <w:r w:rsidRPr="00177FB6">
        <w:rPr>
          <w:rFonts w:ascii="Times New Roman" w:hAnsi="Times New Roman"/>
          <w:b/>
          <w:sz w:val="22"/>
          <w:u w:val="single"/>
          <w:lang w:val="ro-RO"/>
        </w:rPr>
        <w:tab/>
      </w:r>
      <w:r w:rsidRPr="00177FB6">
        <w:rPr>
          <w:rFonts w:ascii="Times New Roman" w:hAnsi="Times New Roman"/>
          <w:b/>
          <w:sz w:val="22"/>
          <w:u w:val="single"/>
          <w:lang w:val="ro-RO"/>
        </w:rPr>
        <w:tab/>
      </w:r>
      <w:r w:rsidRPr="00177FB6">
        <w:rPr>
          <w:rFonts w:ascii="Times New Roman" w:hAnsi="Times New Roman"/>
          <w:b/>
          <w:sz w:val="22"/>
          <w:u w:val="single"/>
          <w:lang w:val="ro-RO"/>
        </w:rPr>
        <w:tab/>
      </w:r>
      <w:r w:rsidRPr="00177FB6">
        <w:rPr>
          <w:rFonts w:ascii="Times New Roman" w:hAnsi="Times New Roman"/>
          <w:b/>
          <w:sz w:val="22"/>
          <w:u w:val="single"/>
          <w:lang w:val="ro-RO"/>
        </w:rPr>
        <w:tab/>
      </w:r>
      <w:r w:rsidRPr="00177FB6">
        <w:rPr>
          <w:rFonts w:ascii="Times New Roman" w:hAnsi="Times New Roman"/>
          <w:b/>
          <w:sz w:val="22"/>
          <w:u w:val="single"/>
          <w:lang w:val="ro-RO"/>
        </w:rPr>
        <w:tab/>
      </w:r>
      <w:r w:rsidRPr="00177FB6">
        <w:rPr>
          <w:rFonts w:ascii="Times New Roman" w:hAnsi="Times New Roman"/>
          <w:b/>
          <w:sz w:val="22"/>
          <w:u w:val="single"/>
          <w:lang w:val="ro-RO"/>
        </w:rPr>
        <w:tab/>
      </w:r>
      <w:r w:rsidRPr="00177FB6">
        <w:rPr>
          <w:rFonts w:ascii="Times New Roman" w:hAnsi="Times New Roman"/>
          <w:b/>
          <w:sz w:val="22"/>
          <w:u w:val="single"/>
          <w:lang w:val="ro-RO"/>
        </w:rPr>
        <w:tab/>
      </w:r>
      <w:r w:rsidRPr="00177FB6">
        <w:rPr>
          <w:rFonts w:ascii="Times New Roman" w:hAnsi="Times New Roman"/>
          <w:b/>
          <w:sz w:val="22"/>
          <w:u w:val="single"/>
          <w:lang w:val="ro-RO"/>
        </w:rPr>
        <w:tab/>
      </w:r>
      <w:r w:rsidRPr="00177FB6">
        <w:rPr>
          <w:rFonts w:ascii="Times New Roman" w:hAnsi="Times New Roman"/>
          <w:b/>
          <w:sz w:val="22"/>
          <w:u w:val="single"/>
          <w:lang w:val="ro-RO"/>
        </w:rPr>
        <w:tab/>
      </w:r>
      <w:r w:rsidRPr="00177FB6">
        <w:rPr>
          <w:rFonts w:ascii="Times New Roman" w:hAnsi="Times New Roman"/>
          <w:b/>
          <w:sz w:val="22"/>
          <w:u w:val="single"/>
          <w:lang w:val="ro-RO"/>
        </w:rPr>
        <w:tab/>
      </w:r>
      <w:r w:rsidRPr="00177FB6">
        <w:rPr>
          <w:rFonts w:ascii="Times New Roman" w:hAnsi="Times New Roman"/>
          <w:b/>
          <w:sz w:val="22"/>
          <w:u w:val="single"/>
          <w:lang w:val="ro-RO"/>
        </w:rPr>
        <w:tab/>
      </w:r>
    </w:p>
    <w:p w:rsidR="002C0E12" w:rsidRPr="00177FB6" w:rsidRDefault="002C0E12" w:rsidP="0031021B">
      <w:pPr>
        <w:tabs>
          <w:tab w:val="left" w:pos="567"/>
        </w:tabs>
        <w:rPr>
          <w:rFonts w:ascii="Times New Roman" w:hAnsi="Times New Roman"/>
          <w:b/>
          <w:lang w:val="ro-RO"/>
        </w:rPr>
      </w:pPr>
    </w:p>
    <w:p w:rsidR="002C0E12" w:rsidRPr="00177FB6" w:rsidRDefault="002C0E12" w:rsidP="0031021B">
      <w:pPr>
        <w:tabs>
          <w:tab w:val="left" w:pos="567"/>
        </w:tabs>
        <w:rPr>
          <w:rFonts w:ascii="Times New Roman" w:hAnsi="Times New Roman"/>
          <w:b/>
          <w:lang w:val="ro-RO"/>
        </w:rPr>
      </w:pPr>
    </w:p>
    <w:p w:rsidR="002C0E12" w:rsidRPr="00177FB6" w:rsidRDefault="002C0E12" w:rsidP="0031021B">
      <w:pPr>
        <w:tabs>
          <w:tab w:val="left" w:pos="567"/>
        </w:tabs>
        <w:rPr>
          <w:rFonts w:ascii="Times New Roman" w:hAnsi="Times New Roman"/>
          <w:b/>
          <w:lang w:val="ro-RO"/>
        </w:rPr>
      </w:pPr>
    </w:p>
    <w:p w:rsidR="002C0E12" w:rsidRPr="00177FB6" w:rsidRDefault="002C0E12" w:rsidP="0031021B">
      <w:pPr>
        <w:tabs>
          <w:tab w:val="left" w:pos="567"/>
        </w:tabs>
        <w:rPr>
          <w:rFonts w:ascii="Times New Roman" w:hAnsi="Times New Roman"/>
          <w:b/>
          <w:lang w:val="ro-RO"/>
        </w:rPr>
      </w:pPr>
    </w:p>
    <w:p w:rsidR="002C0E12" w:rsidRPr="00177FB6" w:rsidRDefault="002C0E12" w:rsidP="0031021B">
      <w:pPr>
        <w:pStyle w:val="Heading1"/>
        <w:jc w:val="center"/>
        <w:rPr>
          <w:rFonts w:ascii="Times New Roman" w:hAnsi="Times New Roman"/>
          <w:szCs w:val="28"/>
        </w:rPr>
      </w:pPr>
      <w:bookmarkStart w:id="72" w:name="_Toc175712872"/>
      <w:bookmarkStart w:id="73" w:name="_Toc175717253"/>
      <w:bookmarkStart w:id="74" w:name="_Toc180381597"/>
      <w:bookmarkStart w:id="75" w:name="_Toc412456640"/>
      <w:r w:rsidRPr="00177FB6">
        <w:rPr>
          <w:rFonts w:ascii="Times New Roman" w:hAnsi="Times New Roman"/>
          <w:szCs w:val="28"/>
        </w:rPr>
        <w:t>PROCES-VERBAL</w:t>
      </w:r>
      <w:bookmarkEnd w:id="72"/>
      <w:bookmarkEnd w:id="73"/>
      <w:bookmarkEnd w:id="74"/>
      <w:bookmarkEnd w:id="75"/>
    </w:p>
    <w:p w:rsidR="002C0E12" w:rsidRPr="00177FB6" w:rsidRDefault="002C0E12" w:rsidP="0031021B">
      <w:pPr>
        <w:pStyle w:val="Heading1"/>
        <w:jc w:val="center"/>
        <w:rPr>
          <w:rFonts w:ascii="Times New Roman" w:hAnsi="Times New Roman"/>
          <w:szCs w:val="28"/>
        </w:rPr>
      </w:pPr>
      <w:bookmarkStart w:id="76" w:name="_Toc175712873"/>
      <w:bookmarkStart w:id="77" w:name="_Toc180381598"/>
      <w:bookmarkStart w:id="78" w:name="_Toc412456641"/>
      <w:r w:rsidRPr="00177FB6">
        <w:rPr>
          <w:rFonts w:ascii="Times New Roman" w:hAnsi="Times New Roman"/>
          <w:szCs w:val="28"/>
        </w:rPr>
        <w:t>DE TRASARE A  LUCRĂRILOR</w:t>
      </w:r>
      <w:bookmarkEnd w:id="76"/>
      <w:bookmarkEnd w:id="77"/>
      <w:bookmarkEnd w:id="78"/>
      <w:r w:rsidRPr="00177FB6">
        <w:rPr>
          <w:rFonts w:ascii="Times New Roman" w:hAnsi="Times New Roman"/>
          <w:szCs w:val="28"/>
        </w:rPr>
        <w:t xml:space="preserve"> </w:t>
      </w:r>
    </w:p>
    <w:p w:rsidR="002C0E12" w:rsidRPr="00177FB6" w:rsidRDefault="002C0E12" w:rsidP="0031021B">
      <w:pPr>
        <w:tabs>
          <w:tab w:val="left" w:pos="567"/>
        </w:tabs>
        <w:jc w:val="center"/>
        <w:rPr>
          <w:rFonts w:ascii="Times New Roman" w:hAnsi="Times New Roman"/>
          <w:b/>
          <w:u w:val="single"/>
          <w:lang w:val="ro-RO"/>
        </w:rPr>
      </w:pPr>
      <w:r w:rsidRPr="00177FB6">
        <w:rPr>
          <w:rFonts w:ascii="Times New Roman" w:hAnsi="Times New Roman"/>
          <w:b/>
          <w:lang w:val="ro-RO"/>
        </w:rPr>
        <w:t xml:space="preserve"> </w:t>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p>
    <w:p w:rsidR="002C0E12" w:rsidRPr="00177FB6" w:rsidRDefault="002C0E12" w:rsidP="0031021B">
      <w:pPr>
        <w:tabs>
          <w:tab w:val="left" w:pos="567"/>
        </w:tabs>
        <w:jc w:val="center"/>
        <w:rPr>
          <w:rFonts w:ascii="Times New Roman" w:hAnsi="Times New Roman"/>
          <w:b/>
          <w:u w:val="single"/>
          <w:lang w:val="ro-RO"/>
        </w:rPr>
      </w:pP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p>
    <w:p w:rsidR="002C0E12" w:rsidRPr="00177FB6" w:rsidRDefault="002C0E12" w:rsidP="0031021B">
      <w:pPr>
        <w:tabs>
          <w:tab w:val="left" w:pos="567"/>
        </w:tabs>
        <w:jc w:val="center"/>
        <w:rPr>
          <w:rFonts w:ascii="Times New Roman" w:hAnsi="Times New Roman"/>
          <w:b/>
          <w:lang w:val="ro-RO"/>
        </w:rPr>
      </w:pP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p>
    <w:p w:rsidR="002C0E12" w:rsidRPr="00177FB6" w:rsidRDefault="002C0E12" w:rsidP="0031021B">
      <w:pPr>
        <w:tabs>
          <w:tab w:val="left" w:pos="567"/>
        </w:tabs>
        <w:jc w:val="center"/>
        <w:rPr>
          <w:rFonts w:ascii="Times New Roman" w:hAnsi="Times New Roman"/>
          <w:b/>
          <w:lang w:val="ro-RO"/>
        </w:rPr>
      </w:pPr>
    </w:p>
    <w:p w:rsidR="002C0E12" w:rsidRPr="00177FB6" w:rsidRDefault="002C0E12" w:rsidP="0031021B">
      <w:pPr>
        <w:tabs>
          <w:tab w:val="left" w:pos="567"/>
        </w:tabs>
        <w:jc w:val="center"/>
        <w:rPr>
          <w:rFonts w:ascii="Times New Roman" w:hAnsi="Times New Roman"/>
          <w:b/>
          <w:lang w:val="ro-RO"/>
        </w:rPr>
      </w:pPr>
      <w:r w:rsidRPr="00177FB6">
        <w:rPr>
          <w:rFonts w:ascii="Times New Roman" w:hAnsi="Times New Roman"/>
          <w:b/>
          <w:lang w:val="ro-RO"/>
        </w:rPr>
        <w:t xml:space="preserve">Nr. </w:t>
      </w:r>
      <w:r w:rsidRPr="00177FB6">
        <w:rPr>
          <w:rFonts w:ascii="Times New Roman" w:hAnsi="Times New Roman"/>
          <w:b/>
          <w:u w:val="single"/>
          <w:lang w:val="ro-RO"/>
        </w:rPr>
        <w:tab/>
        <w:t xml:space="preserve">   </w:t>
      </w:r>
      <w:r w:rsidRPr="00177FB6">
        <w:rPr>
          <w:rFonts w:ascii="Times New Roman" w:hAnsi="Times New Roman"/>
          <w:b/>
          <w:lang w:val="ro-RO"/>
        </w:rPr>
        <w:t xml:space="preserve"> Data </w:t>
      </w:r>
      <w:r w:rsidRPr="00177FB6">
        <w:rPr>
          <w:rFonts w:ascii="Times New Roman" w:hAnsi="Times New Roman"/>
          <w:b/>
          <w:u w:val="single"/>
          <w:lang w:val="ro-RO"/>
        </w:rPr>
        <w:tab/>
      </w:r>
      <w:r w:rsidRPr="00177FB6">
        <w:rPr>
          <w:rFonts w:ascii="Times New Roman" w:hAnsi="Times New Roman"/>
          <w:b/>
          <w:u w:val="single"/>
          <w:lang w:val="ro-RO"/>
        </w:rPr>
        <w:tab/>
      </w:r>
    </w:p>
    <w:p w:rsidR="002C0E12" w:rsidRPr="00177FB6" w:rsidRDefault="002C0E12" w:rsidP="0031021B">
      <w:pPr>
        <w:tabs>
          <w:tab w:val="left" w:pos="567"/>
        </w:tabs>
        <w:jc w:val="both"/>
        <w:rPr>
          <w:rFonts w:ascii="Times New Roman" w:hAnsi="Times New Roman"/>
          <w:lang w:val="ro-RO"/>
        </w:rPr>
      </w:pPr>
    </w:p>
    <w:p w:rsidR="002C0E12" w:rsidRPr="00177FB6" w:rsidRDefault="002C0E12" w:rsidP="0031021B">
      <w:pPr>
        <w:tabs>
          <w:tab w:val="left" w:pos="567"/>
        </w:tabs>
        <w:jc w:val="both"/>
        <w:rPr>
          <w:rFonts w:ascii="Times New Roman" w:hAnsi="Times New Roman"/>
          <w:lang w:val="ro-RO"/>
        </w:rPr>
      </w:pPr>
    </w:p>
    <w:p w:rsidR="002C0E12" w:rsidRPr="00177FB6" w:rsidRDefault="002C0E12" w:rsidP="0031021B">
      <w:pPr>
        <w:tabs>
          <w:tab w:val="left" w:pos="567"/>
        </w:tabs>
        <w:jc w:val="both"/>
        <w:rPr>
          <w:rFonts w:ascii="Times New Roman" w:hAnsi="Times New Roman"/>
          <w:lang w:val="ro-RO"/>
        </w:rPr>
      </w:pPr>
    </w:p>
    <w:p w:rsidR="002C0E12" w:rsidRPr="00177FB6" w:rsidRDefault="002C0E12" w:rsidP="0031021B">
      <w:pPr>
        <w:tabs>
          <w:tab w:val="left" w:pos="567"/>
        </w:tabs>
        <w:jc w:val="both"/>
        <w:rPr>
          <w:rFonts w:ascii="Times New Roman" w:hAnsi="Times New Roman"/>
          <w:u w:val="single"/>
          <w:lang w:val="ro-RO"/>
        </w:rPr>
      </w:pPr>
      <w:r w:rsidRPr="00177FB6">
        <w:rPr>
          <w:rFonts w:ascii="Times New Roman" w:hAnsi="Times New Roman"/>
          <w:b/>
          <w:lang w:val="ro-RO"/>
        </w:rPr>
        <w:tab/>
      </w:r>
      <w:r w:rsidRPr="00177FB6">
        <w:rPr>
          <w:rFonts w:ascii="Times New Roman" w:hAnsi="Times New Roman"/>
          <w:lang w:val="ro-RO"/>
        </w:rPr>
        <w:t xml:space="preserve">Trasarea a fost executată pe baza planşelor nr. </w:t>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jc w:val="both"/>
        <w:rPr>
          <w:rFonts w:ascii="Times New Roman" w:hAnsi="Times New Roman"/>
          <w:u w:val="single"/>
          <w:lang w:val="ro-RO"/>
        </w:rPr>
      </w:pPr>
      <w:r w:rsidRPr="00177FB6">
        <w:rPr>
          <w:rFonts w:ascii="Times New Roman" w:hAnsi="Times New Roman"/>
          <w:lang w:val="ro-RO"/>
        </w:rPr>
        <w:t xml:space="preserve"> din proiectul nr.</w:t>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jc w:val="both"/>
        <w:rPr>
          <w:rFonts w:ascii="Times New Roman" w:hAnsi="Times New Roman"/>
          <w:lang w:val="ro-RO"/>
        </w:rPr>
      </w:pPr>
      <w:r w:rsidRPr="00177FB6">
        <w:rPr>
          <w:rFonts w:ascii="Times New Roman" w:hAnsi="Times New Roman"/>
          <w:lang w:val="ro-RO"/>
        </w:rPr>
        <w:tab/>
      </w:r>
    </w:p>
    <w:p w:rsidR="002C0E12" w:rsidRPr="00177FB6" w:rsidRDefault="002C0E12" w:rsidP="0031021B">
      <w:pPr>
        <w:tabs>
          <w:tab w:val="left" w:pos="567"/>
        </w:tabs>
        <w:jc w:val="both"/>
        <w:rPr>
          <w:rFonts w:ascii="Times New Roman" w:hAnsi="Times New Roman"/>
          <w:lang w:val="ro-RO"/>
        </w:rPr>
      </w:pPr>
      <w:r w:rsidRPr="00177FB6">
        <w:rPr>
          <w:rFonts w:ascii="Times New Roman" w:hAnsi="Times New Roman"/>
          <w:lang w:val="ro-RO"/>
        </w:rPr>
        <w:tab/>
        <w:t>Elementul de reper şi verificarea este (borna, construcţia învecinată etc.)</w:t>
      </w:r>
    </w:p>
    <w:p w:rsidR="002C0E12" w:rsidRPr="00177FB6" w:rsidRDefault="002C0E12" w:rsidP="0031021B">
      <w:pPr>
        <w:tabs>
          <w:tab w:val="left" w:pos="567"/>
        </w:tabs>
        <w:jc w:val="both"/>
        <w:rPr>
          <w:rFonts w:ascii="Times New Roman" w:hAnsi="Times New Roman"/>
          <w:u w:val="single"/>
          <w:lang w:val="ro-RO"/>
        </w:rPr>
      </w:pP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jc w:val="both"/>
        <w:rPr>
          <w:rFonts w:ascii="Times New Roman" w:hAnsi="Times New Roman"/>
          <w:u w:val="single"/>
          <w:lang w:val="ro-RO"/>
        </w:rPr>
      </w:pP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jc w:val="both"/>
        <w:rPr>
          <w:rFonts w:ascii="Times New Roman" w:hAnsi="Times New Roman"/>
          <w:lang w:val="ro-RO"/>
        </w:rPr>
      </w:pPr>
      <w:r w:rsidRPr="00177FB6">
        <w:rPr>
          <w:rFonts w:ascii="Times New Roman" w:hAnsi="Times New Roman"/>
          <w:lang w:val="ro-RO"/>
        </w:rPr>
        <w:tab/>
      </w:r>
    </w:p>
    <w:p w:rsidR="002C0E12" w:rsidRPr="00177FB6" w:rsidRDefault="002C0E12" w:rsidP="0031021B">
      <w:pPr>
        <w:tabs>
          <w:tab w:val="left" w:pos="567"/>
        </w:tabs>
        <w:jc w:val="both"/>
        <w:rPr>
          <w:rFonts w:ascii="Times New Roman" w:hAnsi="Times New Roman"/>
          <w:lang w:val="ro-RO"/>
        </w:rPr>
      </w:pPr>
    </w:p>
    <w:tbl>
      <w:tblPr>
        <w:tblW w:w="0" w:type="auto"/>
        <w:tblInd w:w="817" w:type="dxa"/>
        <w:tblLayout w:type="fixed"/>
        <w:tblLook w:val="0000" w:firstRow="0" w:lastRow="0" w:firstColumn="0" w:lastColumn="0" w:noHBand="0" w:noVBand="0"/>
      </w:tblPr>
      <w:tblGrid>
        <w:gridCol w:w="2552"/>
        <w:gridCol w:w="436"/>
        <w:gridCol w:w="1223"/>
      </w:tblGrid>
      <w:tr w:rsidR="002C0E12" w:rsidRPr="00177FB6" w:rsidTr="00B74F24">
        <w:tc>
          <w:tcPr>
            <w:tcW w:w="2552" w:type="dxa"/>
          </w:tcPr>
          <w:p w:rsidR="002C0E12" w:rsidRPr="00177FB6" w:rsidRDefault="002C0E12" w:rsidP="00B74F24">
            <w:pPr>
              <w:tabs>
                <w:tab w:val="left" w:pos="567"/>
              </w:tabs>
              <w:jc w:val="both"/>
              <w:rPr>
                <w:rFonts w:ascii="Times New Roman" w:hAnsi="Times New Roman"/>
                <w:lang w:val="ro-RO"/>
              </w:rPr>
            </w:pPr>
            <w:r w:rsidRPr="00177FB6">
              <w:rPr>
                <w:rFonts w:ascii="Times New Roman" w:hAnsi="Times New Roman"/>
                <w:lang w:val="ro-RO"/>
              </w:rPr>
              <w:t>având coordonatele:</w:t>
            </w:r>
          </w:p>
        </w:tc>
        <w:tc>
          <w:tcPr>
            <w:tcW w:w="436" w:type="dxa"/>
          </w:tcPr>
          <w:p w:rsidR="002C0E12" w:rsidRPr="00177FB6" w:rsidRDefault="002C0E12" w:rsidP="00B74F24">
            <w:pPr>
              <w:tabs>
                <w:tab w:val="left" w:pos="567"/>
              </w:tabs>
              <w:rPr>
                <w:rFonts w:ascii="Times New Roman" w:hAnsi="Times New Roman"/>
                <w:lang w:val="ro-RO"/>
              </w:rPr>
            </w:pPr>
            <w:r w:rsidRPr="00177FB6">
              <w:rPr>
                <w:rFonts w:ascii="Times New Roman" w:hAnsi="Times New Roman"/>
                <w:lang w:val="ro-RO"/>
              </w:rPr>
              <w:t>X</w:t>
            </w:r>
          </w:p>
        </w:tc>
        <w:tc>
          <w:tcPr>
            <w:tcW w:w="1223" w:type="dxa"/>
          </w:tcPr>
          <w:p w:rsidR="002C0E12" w:rsidRPr="00177FB6" w:rsidRDefault="002C0E12" w:rsidP="00B74F24">
            <w:pPr>
              <w:tabs>
                <w:tab w:val="left" w:pos="567"/>
              </w:tabs>
              <w:jc w:val="both"/>
              <w:rPr>
                <w:rFonts w:ascii="Times New Roman" w:hAnsi="Times New Roman"/>
                <w:lang w:val="ro-RO"/>
              </w:rPr>
            </w:pPr>
          </w:p>
        </w:tc>
      </w:tr>
      <w:tr w:rsidR="002C0E12" w:rsidRPr="00177FB6" w:rsidTr="00B74F24">
        <w:tc>
          <w:tcPr>
            <w:tcW w:w="2552" w:type="dxa"/>
          </w:tcPr>
          <w:p w:rsidR="002C0E12" w:rsidRPr="00177FB6" w:rsidRDefault="002C0E12" w:rsidP="00B74F24">
            <w:pPr>
              <w:tabs>
                <w:tab w:val="left" w:pos="567"/>
              </w:tabs>
              <w:jc w:val="both"/>
              <w:rPr>
                <w:rFonts w:ascii="Times New Roman" w:hAnsi="Times New Roman"/>
                <w:lang w:val="ro-RO"/>
              </w:rPr>
            </w:pPr>
          </w:p>
        </w:tc>
        <w:tc>
          <w:tcPr>
            <w:tcW w:w="436" w:type="dxa"/>
          </w:tcPr>
          <w:p w:rsidR="002C0E12" w:rsidRPr="00177FB6" w:rsidRDefault="002C0E12" w:rsidP="00B74F24">
            <w:pPr>
              <w:tabs>
                <w:tab w:val="left" w:pos="567"/>
              </w:tabs>
              <w:rPr>
                <w:rFonts w:ascii="Times New Roman" w:hAnsi="Times New Roman"/>
                <w:lang w:val="ro-RO"/>
              </w:rPr>
            </w:pPr>
            <w:r w:rsidRPr="00177FB6">
              <w:rPr>
                <w:rFonts w:ascii="Times New Roman" w:hAnsi="Times New Roman"/>
                <w:lang w:val="ro-RO"/>
              </w:rPr>
              <w:t>Y</w:t>
            </w:r>
          </w:p>
        </w:tc>
        <w:tc>
          <w:tcPr>
            <w:tcW w:w="1223" w:type="dxa"/>
            <w:tcBorders>
              <w:top w:val="single" w:sz="6" w:space="0" w:color="auto"/>
            </w:tcBorders>
          </w:tcPr>
          <w:p w:rsidR="002C0E12" w:rsidRPr="00177FB6" w:rsidRDefault="002C0E12" w:rsidP="00B74F24">
            <w:pPr>
              <w:tabs>
                <w:tab w:val="left" w:pos="567"/>
              </w:tabs>
              <w:jc w:val="both"/>
              <w:rPr>
                <w:rFonts w:ascii="Times New Roman" w:hAnsi="Times New Roman"/>
                <w:lang w:val="ro-RO"/>
              </w:rPr>
            </w:pPr>
          </w:p>
        </w:tc>
      </w:tr>
      <w:tr w:rsidR="002C0E12" w:rsidRPr="00177FB6" w:rsidTr="00B74F24">
        <w:tc>
          <w:tcPr>
            <w:tcW w:w="2552" w:type="dxa"/>
          </w:tcPr>
          <w:p w:rsidR="002C0E12" w:rsidRPr="00177FB6" w:rsidRDefault="002C0E12" w:rsidP="00B74F24">
            <w:pPr>
              <w:tabs>
                <w:tab w:val="left" w:pos="567"/>
              </w:tabs>
              <w:jc w:val="both"/>
              <w:rPr>
                <w:rFonts w:ascii="Times New Roman" w:hAnsi="Times New Roman"/>
                <w:lang w:val="ro-RO"/>
              </w:rPr>
            </w:pPr>
          </w:p>
        </w:tc>
        <w:tc>
          <w:tcPr>
            <w:tcW w:w="436" w:type="dxa"/>
          </w:tcPr>
          <w:p w:rsidR="002C0E12" w:rsidRPr="00177FB6" w:rsidRDefault="002C0E12" w:rsidP="00B74F24">
            <w:pPr>
              <w:tabs>
                <w:tab w:val="left" w:pos="567"/>
              </w:tabs>
              <w:rPr>
                <w:rFonts w:ascii="Times New Roman" w:hAnsi="Times New Roman"/>
                <w:lang w:val="ro-RO"/>
              </w:rPr>
            </w:pPr>
            <w:r w:rsidRPr="00177FB6">
              <w:rPr>
                <w:rFonts w:ascii="Times New Roman" w:hAnsi="Times New Roman"/>
                <w:lang w:val="ro-RO"/>
              </w:rPr>
              <w:t>Z</w:t>
            </w:r>
          </w:p>
        </w:tc>
        <w:tc>
          <w:tcPr>
            <w:tcW w:w="1223" w:type="dxa"/>
            <w:tcBorders>
              <w:top w:val="single" w:sz="6" w:space="0" w:color="auto"/>
              <w:bottom w:val="single" w:sz="6" w:space="0" w:color="auto"/>
            </w:tcBorders>
          </w:tcPr>
          <w:p w:rsidR="002C0E12" w:rsidRPr="00177FB6" w:rsidRDefault="002C0E12" w:rsidP="00B74F24">
            <w:pPr>
              <w:tabs>
                <w:tab w:val="left" w:pos="567"/>
              </w:tabs>
              <w:jc w:val="both"/>
              <w:rPr>
                <w:rFonts w:ascii="Times New Roman" w:hAnsi="Times New Roman"/>
                <w:lang w:val="ro-RO"/>
              </w:rPr>
            </w:pPr>
          </w:p>
        </w:tc>
      </w:tr>
    </w:tbl>
    <w:p w:rsidR="002C0E12" w:rsidRPr="00177FB6" w:rsidRDefault="002C0E12" w:rsidP="0031021B">
      <w:pPr>
        <w:tabs>
          <w:tab w:val="left" w:pos="567"/>
        </w:tabs>
        <w:jc w:val="both"/>
        <w:rPr>
          <w:rFonts w:ascii="Times New Roman" w:hAnsi="Times New Roman"/>
          <w:lang w:val="ro-RO"/>
        </w:rPr>
      </w:pPr>
    </w:p>
    <w:p w:rsidR="002C0E12" w:rsidRPr="00177FB6" w:rsidRDefault="002C0E12" w:rsidP="0031021B">
      <w:pPr>
        <w:tabs>
          <w:tab w:val="left" w:pos="567"/>
        </w:tabs>
        <w:jc w:val="both"/>
        <w:rPr>
          <w:rFonts w:ascii="Times New Roman" w:hAnsi="Times New Roman"/>
          <w:lang w:val="ro-RO"/>
        </w:rPr>
      </w:pPr>
      <w:r w:rsidRPr="00177FB6">
        <w:rPr>
          <w:rFonts w:ascii="Times New Roman" w:hAnsi="Times New Roman"/>
          <w:lang w:val="ro-RO"/>
        </w:rPr>
        <w:tab/>
      </w:r>
      <w:r w:rsidRPr="00177FB6">
        <w:rPr>
          <w:rFonts w:ascii="Times New Roman" w:hAnsi="Times New Roman"/>
          <w:lang w:val="ro-RO"/>
        </w:rPr>
        <w:tab/>
        <w:t xml:space="preserve">Cota: </w:t>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jc w:val="both"/>
        <w:rPr>
          <w:rFonts w:ascii="Times New Roman" w:hAnsi="Times New Roman"/>
          <w:lang w:val="ro-RO"/>
        </w:rPr>
      </w:pPr>
    </w:p>
    <w:p w:rsidR="002C0E12" w:rsidRPr="00177FB6" w:rsidRDefault="002C0E12" w:rsidP="0031021B">
      <w:pPr>
        <w:tabs>
          <w:tab w:val="left" w:pos="567"/>
        </w:tabs>
        <w:jc w:val="both"/>
        <w:rPr>
          <w:rFonts w:ascii="Times New Roman" w:hAnsi="Times New Roman"/>
          <w:lang w:val="ro-RO"/>
        </w:rPr>
      </w:pPr>
    </w:p>
    <w:p w:rsidR="002C0E12" w:rsidRPr="00177FB6" w:rsidRDefault="002C0E12" w:rsidP="0031021B">
      <w:pPr>
        <w:tabs>
          <w:tab w:val="left" w:pos="567"/>
        </w:tabs>
        <w:jc w:val="both"/>
        <w:rPr>
          <w:rFonts w:ascii="Times New Roman" w:hAnsi="Times New Roman"/>
          <w:lang w:val="ro-RO"/>
        </w:rPr>
      </w:pPr>
    </w:p>
    <w:tbl>
      <w:tblPr>
        <w:tblW w:w="0" w:type="auto"/>
        <w:tblInd w:w="1242" w:type="dxa"/>
        <w:tblLayout w:type="fixed"/>
        <w:tblLook w:val="0000" w:firstRow="0" w:lastRow="0" w:firstColumn="0" w:lastColumn="0" w:noHBand="0" w:noVBand="0"/>
      </w:tblPr>
      <w:tblGrid>
        <w:gridCol w:w="1985"/>
        <w:gridCol w:w="260"/>
        <w:gridCol w:w="1441"/>
        <w:gridCol w:w="242"/>
        <w:gridCol w:w="1463"/>
        <w:gridCol w:w="284"/>
        <w:gridCol w:w="1559"/>
      </w:tblGrid>
      <w:tr w:rsidR="002C0E12" w:rsidRPr="00177FB6" w:rsidTr="00560BCD">
        <w:tc>
          <w:tcPr>
            <w:tcW w:w="1985" w:type="dxa"/>
          </w:tcPr>
          <w:p w:rsidR="002C0E12" w:rsidRPr="00177FB6" w:rsidRDefault="002C0E12" w:rsidP="00B74F24">
            <w:pPr>
              <w:tabs>
                <w:tab w:val="left" w:pos="567"/>
              </w:tabs>
              <w:jc w:val="right"/>
              <w:rPr>
                <w:rFonts w:ascii="Times New Roman" w:hAnsi="Times New Roman"/>
                <w:b/>
                <w:lang w:val="ro-RO"/>
              </w:rPr>
            </w:pPr>
          </w:p>
        </w:tc>
        <w:tc>
          <w:tcPr>
            <w:tcW w:w="260" w:type="dxa"/>
          </w:tcPr>
          <w:p w:rsidR="002C0E12" w:rsidRPr="00177FB6" w:rsidRDefault="002C0E12" w:rsidP="00B74F24">
            <w:pPr>
              <w:tabs>
                <w:tab w:val="left" w:pos="567"/>
              </w:tabs>
              <w:jc w:val="right"/>
              <w:rPr>
                <w:rFonts w:ascii="Times New Roman" w:hAnsi="Times New Roman"/>
                <w:b/>
                <w:lang w:val="ro-RO"/>
              </w:rPr>
            </w:pPr>
          </w:p>
        </w:tc>
        <w:tc>
          <w:tcPr>
            <w:tcW w:w="1441" w:type="dxa"/>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Numele</w:t>
            </w:r>
          </w:p>
        </w:tc>
        <w:tc>
          <w:tcPr>
            <w:tcW w:w="242" w:type="dxa"/>
          </w:tcPr>
          <w:p w:rsidR="002C0E12" w:rsidRPr="00177FB6" w:rsidRDefault="002C0E12" w:rsidP="00B74F24">
            <w:pPr>
              <w:tabs>
                <w:tab w:val="left" w:pos="567"/>
              </w:tabs>
              <w:jc w:val="center"/>
              <w:rPr>
                <w:rFonts w:ascii="Times New Roman" w:hAnsi="Times New Roman"/>
                <w:b/>
                <w:lang w:val="ro-RO"/>
              </w:rPr>
            </w:pPr>
          </w:p>
        </w:tc>
        <w:tc>
          <w:tcPr>
            <w:tcW w:w="1463" w:type="dxa"/>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Prenumele</w:t>
            </w:r>
          </w:p>
        </w:tc>
        <w:tc>
          <w:tcPr>
            <w:tcW w:w="284" w:type="dxa"/>
          </w:tcPr>
          <w:p w:rsidR="002C0E12" w:rsidRPr="00177FB6" w:rsidRDefault="002C0E12" w:rsidP="00B74F24">
            <w:pPr>
              <w:tabs>
                <w:tab w:val="left" w:pos="567"/>
              </w:tabs>
              <w:jc w:val="center"/>
              <w:rPr>
                <w:rFonts w:ascii="Times New Roman" w:hAnsi="Times New Roman"/>
                <w:b/>
                <w:lang w:val="ro-RO"/>
              </w:rPr>
            </w:pPr>
          </w:p>
        </w:tc>
        <w:tc>
          <w:tcPr>
            <w:tcW w:w="1559" w:type="dxa"/>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Semnătura</w:t>
            </w:r>
          </w:p>
        </w:tc>
      </w:tr>
      <w:tr w:rsidR="002C0E12" w:rsidRPr="00177FB6" w:rsidTr="00560BCD">
        <w:tc>
          <w:tcPr>
            <w:tcW w:w="1985" w:type="dxa"/>
          </w:tcPr>
          <w:p w:rsidR="002C0E12" w:rsidRPr="00177FB6" w:rsidRDefault="002C0E12" w:rsidP="00B74F24">
            <w:pPr>
              <w:tabs>
                <w:tab w:val="left" w:pos="567"/>
              </w:tabs>
              <w:jc w:val="both"/>
              <w:rPr>
                <w:rFonts w:ascii="Times New Roman" w:hAnsi="Times New Roman"/>
                <w:lang w:val="ro-RO"/>
              </w:rPr>
            </w:pPr>
            <w:r w:rsidRPr="00177FB6">
              <w:rPr>
                <w:rFonts w:ascii="Times New Roman" w:hAnsi="Times New Roman"/>
                <w:lang w:val="ro-RO"/>
              </w:rPr>
              <w:t>Executat trasarea:</w:t>
            </w:r>
          </w:p>
        </w:tc>
        <w:tc>
          <w:tcPr>
            <w:tcW w:w="260" w:type="dxa"/>
          </w:tcPr>
          <w:p w:rsidR="002C0E12" w:rsidRPr="00177FB6" w:rsidRDefault="002C0E12" w:rsidP="00B74F24">
            <w:pPr>
              <w:tabs>
                <w:tab w:val="left" w:pos="567"/>
              </w:tabs>
              <w:jc w:val="both"/>
              <w:rPr>
                <w:rFonts w:ascii="Times New Roman" w:hAnsi="Times New Roman"/>
                <w:lang w:val="ro-RO"/>
              </w:rPr>
            </w:pPr>
          </w:p>
        </w:tc>
        <w:tc>
          <w:tcPr>
            <w:tcW w:w="1441" w:type="dxa"/>
          </w:tcPr>
          <w:p w:rsidR="002C0E12" w:rsidRPr="00177FB6" w:rsidRDefault="002C0E12" w:rsidP="00B74F24">
            <w:pPr>
              <w:tabs>
                <w:tab w:val="left" w:pos="567"/>
              </w:tabs>
              <w:jc w:val="both"/>
              <w:rPr>
                <w:rFonts w:ascii="Times New Roman" w:hAnsi="Times New Roman"/>
                <w:lang w:val="ro-RO"/>
              </w:rPr>
            </w:pPr>
          </w:p>
        </w:tc>
        <w:tc>
          <w:tcPr>
            <w:tcW w:w="242" w:type="dxa"/>
          </w:tcPr>
          <w:p w:rsidR="002C0E12" w:rsidRPr="00177FB6" w:rsidRDefault="002C0E12" w:rsidP="00B74F24">
            <w:pPr>
              <w:tabs>
                <w:tab w:val="left" w:pos="567"/>
              </w:tabs>
              <w:jc w:val="both"/>
              <w:rPr>
                <w:rFonts w:ascii="Times New Roman" w:hAnsi="Times New Roman"/>
                <w:lang w:val="ro-RO"/>
              </w:rPr>
            </w:pPr>
          </w:p>
        </w:tc>
        <w:tc>
          <w:tcPr>
            <w:tcW w:w="1463" w:type="dxa"/>
          </w:tcPr>
          <w:p w:rsidR="002C0E12" w:rsidRPr="00177FB6" w:rsidRDefault="002C0E12" w:rsidP="00B74F24">
            <w:pPr>
              <w:tabs>
                <w:tab w:val="left" w:pos="567"/>
              </w:tabs>
              <w:jc w:val="both"/>
              <w:rPr>
                <w:rFonts w:ascii="Times New Roman" w:hAnsi="Times New Roman"/>
                <w:lang w:val="ro-RO"/>
              </w:rPr>
            </w:pPr>
          </w:p>
        </w:tc>
        <w:tc>
          <w:tcPr>
            <w:tcW w:w="284" w:type="dxa"/>
          </w:tcPr>
          <w:p w:rsidR="002C0E12" w:rsidRPr="00177FB6" w:rsidRDefault="002C0E12" w:rsidP="00B74F24">
            <w:pPr>
              <w:tabs>
                <w:tab w:val="left" w:pos="567"/>
              </w:tabs>
              <w:jc w:val="both"/>
              <w:rPr>
                <w:rFonts w:ascii="Times New Roman" w:hAnsi="Times New Roman"/>
                <w:lang w:val="ro-RO"/>
              </w:rPr>
            </w:pPr>
          </w:p>
        </w:tc>
        <w:tc>
          <w:tcPr>
            <w:tcW w:w="1559" w:type="dxa"/>
          </w:tcPr>
          <w:p w:rsidR="002C0E12" w:rsidRPr="00177FB6" w:rsidRDefault="002C0E12" w:rsidP="00B74F24">
            <w:pPr>
              <w:tabs>
                <w:tab w:val="left" w:pos="567"/>
              </w:tabs>
              <w:jc w:val="both"/>
              <w:rPr>
                <w:rFonts w:ascii="Times New Roman" w:hAnsi="Times New Roman"/>
                <w:lang w:val="ro-RO"/>
              </w:rPr>
            </w:pPr>
          </w:p>
        </w:tc>
      </w:tr>
      <w:tr w:rsidR="002C0E12" w:rsidRPr="00177FB6" w:rsidTr="00560BCD">
        <w:tc>
          <w:tcPr>
            <w:tcW w:w="1985" w:type="dxa"/>
          </w:tcPr>
          <w:p w:rsidR="002C0E12" w:rsidRPr="00177FB6" w:rsidRDefault="002C0E12" w:rsidP="00B74F24">
            <w:pPr>
              <w:tabs>
                <w:tab w:val="left" w:pos="567"/>
              </w:tabs>
              <w:jc w:val="both"/>
              <w:rPr>
                <w:rFonts w:ascii="Times New Roman" w:hAnsi="Times New Roman"/>
                <w:lang w:val="ro-RO"/>
              </w:rPr>
            </w:pPr>
            <w:r w:rsidRPr="00177FB6">
              <w:rPr>
                <w:rFonts w:ascii="Times New Roman" w:hAnsi="Times New Roman"/>
                <w:lang w:val="ro-RO"/>
              </w:rPr>
              <w:t>Verificat:</w:t>
            </w:r>
          </w:p>
        </w:tc>
        <w:tc>
          <w:tcPr>
            <w:tcW w:w="260" w:type="dxa"/>
          </w:tcPr>
          <w:p w:rsidR="002C0E12" w:rsidRPr="00177FB6" w:rsidRDefault="002C0E12" w:rsidP="00B74F24">
            <w:pPr>
              <w:tabs>
                <w:tab w:val="left" w:pos="567"/>
              </w:tabs>
              <w:jc w:val="both"/>
              <w:rPr>
                <w:rFonts w:ascii="Times New Roman" w:hAnsi="Times New Roman"/>
                <w:lang w:val="ro-RO"/>
              </w:rPr>
            </w:pPr>
          </w:p>
        </w:tc>
        <w:tc>
          <w:tcPr>
            <w:tcW w:w="1441" w:type="dxa"/>
            <w:tcBorders>
              <w:top w:val="single" w:sz="6" w:space="0" w:color="auto"/>
              <w:bottom w:val="single" w:sz="6" w:space="0" w:color="auto"/>
            </w:tcBorders>
          </w:tcPr>
          <w:p w:rsidR="002C0E12" w:rsidRPr="00177FB6" w:rsidRDefault="002C0E12" w:rsidP="00B74F24">
            <w:pPr>
              <w:tabs>
                <w:tab w:val="left" w:pos="567"/>
              </w:tabs>
              <w:jc w:val="both"/>
              <w:rPr>
                <w:rFonts w:ascii="Times New Roman" w:hAnsi="Times New Roman"/>
                <w:lang w:val="ro-RO"/>
              </w:rPr>
            </w:pPr>
          </w:p>
        </w:tc>
        <w:tc>
          <w:tcPr>
            <w:tcW w:w="242" w:type="dxa"/>
          </w:tcPr>
          <w:p w:rsidR="002C0E12" w:rsidRPr="00177FB6" w:rsidRDefault="002C0E12" w:rsidP="00B74F24">
            <w:pPr>
              <w:tabs>
                <w:tab w:val="left" w:pos="567"/>
              </w:tabs>
              <w:jc w:val="both"/>
              <w:rPr>
                <w:rFonts w:ascii="Times New Roman" w:hAnsi="Times New Roman"/>
                <w:lang w:val="ro-RO"/>
              </w:rPr>
            </w:pPr>
          </w:p>
        </w:tc>
        <w:tc>
          <w:tcPr>
            <w:tcW w:w="1463" w:type="dxa"/>
            <w:tcBorders>
              <w:top w:val="single" w:sz="6" w:space="0" w:color="auto"/>
              <w:bottom w:val="single" w:sz="6" w:space="0" w:color="auto"/>
            </w:tcBorders>
          </w:tcPr>
          <w:p w:rsidR="002C0E12" w:rsidRPr="00177FB6" w:rsidRDefault="002C0E12" w:rsidP="00B74F24">
            <w:pPr>
              <w:tabs>
                <w:tab w:val="left" w:pos="567"/>
              </w:tabs>
              <w:jc w:val="both"/>
              <w:rPr>
                <w:rFonts w:ascii="Times New Roman" w:hAnsi="Times New Roman"/>
                <w:lang w:val="ro-RO"/>
              </w:rPr>
            </w:pPr>
          </w:p>
        </w:tc>
        <w:tc>
          <w:tcPr>
            <w:tcW w:w="284" w:type="dxa"/>
          </w:tcPr>
          <w:p w:rsidR="002C0E12" w:rsidRPr="00177FB6" w:rsidRDefault="002C0E12" w:rsidP="00B74F24">
            <w:pPr>
              <w:tabs>
                <w:tab w:val="left" w:pos="567"/>
              </w:tabs>
              <w:jc w:val="both"/>
              <w:rPr>
                <w:rFonts w:ascii="Times New Roman" w:hAnsi="Times New Roman"/>
                <w:lang w:val="ro-RO"/>
              </w:rPr>
            </w:pPr>
          </w:p>
        </w:tc>
        <w:tc>
          <w:tcPr>
            <w:tcW w:w="1559" w:type="dxa"/>
            <w:tcBorders>
              <w:top w:val="single" w:sz="6" w:space="0" w:color="auto"/>
              <w:bottom w:val="single" w:sz="6" w:space="0" w:color="auto"/>
            </w:tcBorders>
          </w:tcPr>
          <w:p w:rsidR="002C0E12" w:rsidRPr="00177FB6" w:rsidRDefault="002C0E12" w:rsidP="00B74F24">
            <w:pPr>
              <w:tabs>
                <w:tab w:val="left" w:pos="567"/>
              </w:tabs>
              <w:jc w:val="both"/>
              <w:rPr>
                <w:rFonts w:ascii="Times New Roman" w:hAnsi="Times New Roman"/>
                <w:lang w:val="ro-RO"/>
              </w:rPr>
            </w:pPr>
          </w:p>
        </w:tc>
      </w:tr>
    </w:tbl>
    <w:p w:rsidR="002C0E12" w:rsidRDefault="002C0E12" w:rsidP="0031021B">
      <w:pPr>
        <w:tabs>
          <w:tab w:val="left" w:pos="567"/>
        </w:tabs>
        <w:outlineLvl w:val="0"/>
        <w:rPr>
          <w:rFonts w:ascii="Times New Roman" w:hAnsi="Times New Roman"/>
          <w:lang w:val="ro-RO"/>
        </w:rPr>
      </w:pPr>
      <w:r w:rsidRPr="00177FB6">
        <w:rPr>
          <w:rFonts w:ascii="Times New Roman" w:hAnsi="Times New Roman"/>
          <w:lang w:val="ro-RO"/>
        </w:rPr>
        <w:br w:type="page"/>
      </w:r>
      <w:bookmarkStart w:id="79" w:name="_Toc175712874"/>
      <w:bookmarkStart w:id="80" w:name="_Toc175717255"/>
      <w:bookmarkStart w:id="81" w:name="_Toc180381599"/>
      <w:bookmarkStart w:id="82" w:name="_Toc412456642"/>
    </w:p>
    <w:p w:rsidR="002C0E12" w:rsidRDefault="002C0E12" w:rsidP="0031021B">
      <w:pPr>
        <w:tabs>
          <w:tab w:val="left" w:pos="567"/>
        </w:tabs>
        <w:outlineLvl w:val="0"/>
        <w:rPr>
          <w:rFonts w:ascii="Times New Roman" w:hAnsi="Times New Roman"/>
          <w:lang w:val="ro-RO"/>
        </w:rPr>
      </w:pPr>
    </w:p>
    <w:p w:rsidR="002C0E12" w:rsidRPr="00177FB6" w:rsidRDefault="002C0E12" w:rsidP="0031021B">
      <w:pPr>
        <w:tabs>
          <w:tab w:val="left" w:pos="567"/>
        </w:tabs>
        <w:outlineLvl w:val="0"/>
        <w:rPr>
          <w:rFonts w:ascii="Times New Roman" w:hAnsi="Times New Roman"/>
          <w:b/>
          <w:u w:val="single"/>
          <w:lang w:val="ro-RO"/>
        </w:rPr>
      </w:pPr>
      <w:r w:rsidRPr="00177FB6">
        <w:rPr>
          <w:rFonts w:ascii="Times New Roman" w:hAnsi="Times New Roman"/>
          <w:b/>
          <w:lang w:val="ro-RO"/>
        </w:rPr>
        <w:t>UNITATEA</w:t>
      </w:r>
      <w:bookmarkEnd w:id="79"/>
      <w:bookmarkEnd w:id="80"/>
      <w:bookmarkEnd w:id="81"/>
      <w:bookmarkEnd w:id="82"/>
      <w:r w:rsidRPr="00177FB6">
        <w:rPr>
          <w:rFonts w:ascii="Times New Roman" w:hAnsi="Times New Roman"/>
          <w:b/>
          <w:lang w:val="ro-RO"/>
        </w:rPr>
        <w:t xml:space="preserve"> </w:t>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p>
    <w:p w:rsidR="002C0E12" w:rsidRPr="00177FB6" w:rsidRDefault="002C0E12" w:rsidP="0031021B">
      <w:pPr>
        <w:tabs>
          <w:tab w:val="left" w:pos="567"/>
        </w:tabs>
        <w:rPr>
          <w:rFonts w:ascii="Times New Roman" w:hAnsi="Times New Roman"/>
          <w:b/>
          <w:u w:val="single"/>
          <w:lang w:val="ro-RO"/>
        </w:rPr>
      </w:pPr>
      <w:r w:rsidRPr="00177FB6">
        <w:rPr>
          <w:rFonts w:ascii="Times New Roman" w:hAnsi="Times New Roman"/>
          <w:b/>
          <w:lang w:val="ro-RO"/>
        </w:rPr>
        <w:t xml:space="preserve">ŞANTIER </w:t>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lang w:val="ro-RO"/>
        </w:rPr>
        <w:t xml:space="preserve"> PUNCT DE LUCRU </w:t>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p>
    <w:p w:rsidR="002C0E12" w:rsidRPr="00177FB6" w:rsidRDefault="002C0E12" w:rsidP="0031021B">
      <w:pPr>
        <w:tabs>
          <w:tab w:val="left" w:pos="567"/>
        </w:tabs>
        <w:outlineLvl w:val="0"/>
        <w:rPr>
          <w:rFonts w:ascii="Times New Roman" w:hAnsi="Times New Roman"/>
          <w:b/>
          <w:lang w:val="ro-RO"/>
        </w:rPr>
      </w:pPr>
      <w:bookmarkStart w:id="83" w:name="_Toc175712875"/>
      <w:bookmarkStart w:id="84" w:name="_Toc175717256"/>
      <w:bookmarkStart w:id="85" w:name="_Toc180381600"/>
      <w:bookmarkStart w:id="86" w:name="_Toc412456643"/>
      <w:r w:rsidRPr="00177FB6">
        <w:rPr>
          <w:rFonts w:ascii="Times New Roman" w:hAnsi="Times New Roman"/>
          <w:b/>
          <w:lang w:val="ro-RO"/>
        </w:rPr>
        <w:t>OBIECTUL</w:t>
      </w:r>
      <w:bookmarkEnd w:id="83"/>
      <w:bookmarkEnd w:id="84"/>
      <w:bookmarkEnd w:id="85"/>
      <w:bookmarkEnd w:id="86"/>
      <w:r w:rsidRPr="00177FB6">
        <w:rPr>
          <w:rFonts w:ascii="Times New Roman" w:hAnsi="Times New Roman"/>
          <w:b/>
          <w:lang w:val="ro-RO"/>
        </w:rPr>
        <w:t xml:space="preserve"> </w:t>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p>
    <w:p w:rsidR="002C0E12" w:rsidRPr="00177FB6" w:rsidRDefault="002C0E12" w:rsidP="0031021B">
      <w:pPr>
        <w:tabs>
          <w:tab w:val="left" w:pos="567"/>
        </w:tabs>
        <w:rPr>
          <w:rFonts w:ascii="Times New Roman" w:hAnsi="Times New Roman"/>
          <w:b/>
          <w:lang w:val="ro-RO"/>
        </w:rPr>
      </w:pPr>
    </w:p>
    <w:p w:rsidR="002C0E12" w:rsidRPr="00177FB6" w:rsidRDefault="002C0E12" w:rsidP="0031021B">
      <w:pPr>
        <w:tabs>
          <w:tab w:val="left" w:pos="567"/>
        </w:tabs>
        <w:rPr>
          <w:rFonts w:ascii="Times New Roman" w:hAnsi="Times New Roman"/>
          <w:b/>
          <w:lang w:val="ro-RO"/>
        </w:rPr>
      </w:pPr>
    </w:p>
    <w:p w:rsidR="002C0E12" w:rsidRPr="00177FB6" w:rsidRDefault="002C0E12" w:rsidP="0031021B">
      <w:pPr>
        <w:pStyle w:val="Heading1"/>
        <w:jc w:val="center"/>
        <w:rPr>
          <w:rFonts w:ascii="Times New Roman" w:hAnsi="Times New Roman"/>
          <w:szCs w:val="28"/>
        </w:rPr>
      </w:pPr>
      <w:bookmarkStart w:id="87" w:name="_Toc175712876"/>
      <w:bookmarkStart w:id="88" w:name="_Toc175717257"/>
      <w:bookmarkStart w:id="89" w:name="_Toc180381601"/>
      <w:bookmarkStart w:id="90" w:name="_Toc412456644"/>
      <w:r w:rsidRPr="00177FB6">
        <w:rPr>
          <w:rFonts w:ascii="Times New Roman" w:hAnsi="Times New Roman"/>
          <w:szCs w:val="28"/>
        </w:rPr>
        <w:t>PROCES-VERBAL PENTRU VERIFICAREA CALITĂŢII</w:t>
      </w:r>
      <w:bookmarkEnd w:id="87"/>
      <w:bookmarkEnd w:id="88"/>
      <w:bookmarkEnd w:id="89"/>
      <w:bookmarkEnd w:id="90"/>
    </w:p>
    <w:p w:rsidR="002C0E12" w:rsidRPr="00177FB6" w:rsidRDefault="002C0E12" w:rsidP="0031021B">
      <w:pPr>
        <w:pStyle w:val="Heading1"/>
        <w:jc w:val="center"/>
        <w:rPr>
          <w:rFonts w:ascii="Times New Roman" w:hAnsi="Times New Roman"/>
          <w:szCs w:val="28"/>
        </w:rPr>
      </w:pPr>
      <w:bookmarkStart w:id="91" w:name="_Toc175712877"/>
      <w:bookmarkStart w:id="92" w:name="_Toc180381602"/>
      <w:bookmarkStart w:id="93" w:name="_Toc412456645"/>
      <w:r w:rsidRPr="00177FB6">
        <w:rPr>
          <w:rFonts w:ascii="Times New Roman" w:hAnsi="Times New Roman"/>
          <w:szCs w:val="28"/>
        </w:rPr>
        <w:t>LUCRĂRILOR CE DEVIN ASCUNSE</w:t>
      </w:r>
      <w:bookmarkEnd w:id="91"/>
      <w:bookmarkEnd w:id="92"/>
      <w:bookmarkEnd w:id="93"/>
    </w:p>
    <w:p w:rsidR="002C0E12" w:rsidRPr="00177FB6" w:rsidRDefault="002C0E12" w:rsidP="0031021B">
      <w:pPr>
        <w:tabs>
          <w:tab w:val="left" w:pos="567"/>
        </w:tabs>
        <w:jc w:val="center"/>
        <w:rPr>
          <w:rFonts w:ascii="Times New Roman" w:hAnsi="Times New Roman"/>
          <w:b/>
          <w:sz w:val="28"/>
          <w:szCs w:val="28"/>
          <w:lang w:val="ro-RO"/>
        </w:rPr>
      </w:pPr>
    </w:p>
    <w:p w:rsidR="002C0E12" w:rsidRPr="00177FB6" w:rsidRDefault="002C0E12" w:rsidP="0031021B">
      <w:pPr>
        <w:tabs>
          <w:tab w:val="left" w:pos="567"/>
        </w:tabs>
        <w:jc w:val="center"/>
        <w:rPr>
          <w:rFonts w:ascii="Times New Roman" w:hAnsi="Times New Roman"/>
          <w:b/>
          <w:lang w:val="ro-RO"/>
        </w:rPr>
      </w:pPr>
      <w:r w:rsidRPr="00177FB6">
        <w:rPr>
          <w:rFonts w:ascii="Times New Roman" w:hAnsi="Times New Roman"/>
          <w:b/>
          <w:lang w:val="ro-RO"/>
        </w:rPr>
        <w:t xml:space="preserve">Nr. </w:t>
      </w:r>
      <w:r w:rsidRPr="00177FB6">
        <w:rPr>
          <w:rFonts w:ascii="Times New Roman" w:hAnsi="Times New Roman"/>
          <w:b/>
          <w:u w:val="single"/>
          <w:lang w:val="ro-RO"/>
        </w:rPr>
        <w:tab/>
        <w:t xml:space="preserve">   </w:t>
      </w:r>
      <w:r w:rsidRPr="00177FB6">
        <w:rPr>
          <w:rFonts w:ascii="Times New Roman" w:hAnsi="Times New Roman"/>
          <w:b/>
          <w:lang w:val="ro-RO"/>
        </w:rPr>
        <w:t xml:space="preserve"> Data </w:t>
      </w:r>
      <w:r w:rsidRPr="00177FB6">
        <w:rPr>
          <w:rFonts w:ascii="Times New Roman" w:hAnsi="Times New Roman"/>
          <w:b/>
          <w:u w:val="single"/>
          <w:lang w:val="ro-RO"/>
        </w:rPr>
        <w:tab/>
      </w:r>
      <w:r w:rsidRPr="00177FB6">
        <w:rPr>
          <w:rFonts w:ascii="Times New Roman" w:hAnsi="Times New Roman"/>
          <w:b/>
          <w:u w:val="single"/>
          <w:lang w:val="ro-RO"/>
        </w:rPr>
        <w:tab/>
      </w:r>
    </w:p>
    <w:p w:rsidR="002C0E12" w:rsidRPr="00177FB6" w:rsidRDefault="002C0E12" w:rsidP="0031021B">
      <w:pPr>
        <w:tabs>
          <w:tab w:val="left" w:pos="567"/>
        </w:tabs>
        <w:jc w:val="both"/>
        <w:rPr>
          <w:rFonts w:ascii="Times New Roman" w:hAnsi="Times New Roman"/>
          <w:lang w:val="ro-RO"/>
        </w:rPr>
      </w:pPr>
    </w:p>
    <w:p w:rsidR="002C0E12" w:rsidRPr="00177FB6" w:rsidRDefault="002C0E12" w:rsidP="0031021B">
      <w:pPr>
        <w:tabs>
          <w:tab w:val="left" w:pos="567"/>
        </w:tabs>
        <w:jc w:val="both"/>
        <w:rPr>
          <w:rFonts w:ascii="Times New Roman" w:hAnsi="Times New Roman"/>
          <w:lang w:val="ro-RO"/>
        </w:rPr>
      </w:pPr>
    </w:p>
    <w:p w:rsidR="002C0E12" w:rsidRPr="00177FB6" w:rsidRDefault="002C0E12" w:rsidP="0031021B">
      <w:pPr>
        <w:tabs>
          <w:tab w:val="left" w:pos="567"/>
        </w:tabs>
        <w:jc w:val="both"/>
        <w:rPr>
          <w:rFonts w:ascii="Times New Roman" w:hAnsi="Times New Roman"/>
          <w:lang w:val="ro-RO"/>
        </w:rPr>
      </w:pPr>
    </w:p>
    <w:p w:rsidR="002C0E12" w:rsidRPr="00177FB6" w:rsidRDefault="002C0E12" w:rsidP="0031021B">
      <w:pPr>
        <w:tabs>
          <w:tab w:val="left" w:pos="567"/>
        </w:tabs>
        <w:jc w:val="both"/>
        <w:rPr>
          <w:rFonts w:ascii="Times New Roman" w:hAnsi="Times New Roman"/>
          <w:lang w:val="ro-RO"/>
        </w:rPr>
      </w:pPr>
      <w:r w:rsidRPr="00177FB6">
        <w:rPr>
          <w:rFonts w:ascii="Times New Roman" w:hAnsi="Times New Roman"/>
          <w:b/>
          <w:lang w:val="ro-RO"/>
        </w:rPr>
        <w:tab/>
      </w:r>
      <w:r w:rsidRPr="00177FB6">
        <w:rPr>
          <w:rFonts w:ascii="Times New Roman" w:hAnsi="Times New Roman"/>
          <w:lang w:val="ro-RO"/>
        </w:rPr>
        <w:t>Faza din lucrare supusă verificării:</w:t>
      </w:r>
    </w:p>
    <w:p w:rsidR="002C0E12" w:rsidRPr="00177FB6" w:rsidRDefault="002C0E12" w:rsidP="0031021B">
      <w:pPr>
        <w:tabs>
          <w:tab w:val="left" w:pos="567"/>
        </w:tabs>
        <w:jc w:val="both"/>
        <w:rPr>
          <w:rFonts w:ascii="Times New Roman" w:hAnsi="Times New Roman"/>
          <w:u w:val="single"/>
          <w:lang w:val="ro-RO"/>
        </w:rPr>
      </w:pP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jc w:val="both"/>
        <w:rPr>
          <w:rFonts w:ascii="Times New Roman" w:hAnsi="Times New Roman"/>
          <w:u w:val="single"/>
          <w:lang w:val="ro-RO"/>
        </w:rPr>
      </w:pP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jc w:val="both"/>
        <w:rPr>
          <w:rFonts w:ascii="Times New Roman" w:hAnsi="Times New Roman"/>
          <w:lang w:val="ro-RO"/>
        </w:rPr>
      </w:pPr>
    </w:p>
    <w:p w:rsidR="002C0E12" w:rsidRPr="00177FB6" w:rsidRDefault="002C0E12" w:rsidP="0031021B">
      <w:pPr>
        <w:tabs>
          <w:tab w:val="left" w:pos="567"/>
        </w:tabs>
        <w:jc w:val="both"/>
        <w:rPr>
          <w:rFonts w:ascii="Times New Roman" w:hAnsi="Times New Roman"/>
          <w:lang w:val="ro-RO"/>
        </w:rPr>
      </w:pPr>
      <w:r w:rsidRPr="00177FB6">
        <w:rPr>
          <w:rFonts w:ascii="Times New Roman" w:hAnsi="Times New Roman"/>
          <w:lang w:val="ro-RO"/>
        </w:rPr>
        <w:tab/>
        <w:t>Elementele de identificare (sector, porţiune, ax, cotă etc.):</w:t>
      </w:r>
    </w:p>
    <w:p w:rsidR="002C0E12" w:rsidRPr="00177FB6" w:rsidRDefault="002C0E12" w:rsidP="0031021B">
      <w:pPr>
        <w:tabs>
          <w:tab w:val="left" w:pos="567"/>
        </w:tabs>
        <w:jc w:val="both"/>
        <w:rPr>
          <w:rFonts w:ascii="Times New Roman" w:hAnsi="Times New Roman"/>
          <w:u w:val="single"/>
          <w:lang w:val="ro-RO"/>
        </w:rPr>
      </w:pP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jc w:val="both"/>
        <w:rPr>
          <w:rFonts w:ascii="Times New Roman" w:hAnsi="Times New Roman"/>
          <w:u w:val="single"/>
          <w:lang w:val="ro-RO"/>
        </w:rPr>
      </w:pP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jc w:val="both"/>
        <w:rPr>
          <w:rFonts w:ascii="Times New Roman" w:hAnsi="Times New Roman"/>
          <w:lang w:val="ro-RO"/>
        </w:rPr>
      </w:pPr>
    </w:p>
    <w:p w:rsidR="002C0E12" w:rsidRPr="00177FB6" w:rsidRDefault="002C0E12" w:rsidP="0031021B">
      <w:pPr>
        <w:tabs>
          <w:tab w:val="left" w:pos="567"/>
        </w:tabs>
        <w:jc w:val="both"/>
        <w:rPr>
          <w:rFonts w:ascii="Times New Roman" w:hAnsi="Times New Roman"/>
          <w:lang w:val="ro-RO"/>
        </w:rPr>
      </w:pPr>
      <w:r w:rsidRPr="00177FB6">
        <w:rPr>
          <w:rFonts w:ascii="Times New Roman" w:hAnsi="Times New Roman"/>
          <w:lang w:val="ro-RO"/>
        </w:rPr>
        <w:tab/>
        <w:t xml:space="preserve">Verificările s-au făcut pe baza prevederilor proiectului nr. </w:t>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lang w:val="ro-RO"/>
        </w:rPr>
        <w:t xml:space="preserve"> planşele nr.</w:t>
      </w:r>
    </w:p>
    <w:p w:rsidR="002C0E12" w:rsidRPr="00177FB6" w:rsidRDefault="002C0E12" w:rsidP="0031021B">
      <w:pPr>
        <w:tabs>
          <w:tab w:val="left" w:pos="567"/>
        </w:tabs>
        <w:jc w:val="both"/>
        <w:rPr>
          <w:rFonts w:ascii="Times New Roman" w:hAnsi="Times New Roman"/>
          <w:u w:val="single"/>
          <w:lang w:val="ro-RO"/>
        </w:rPr>
      </w:pP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lang w:val="ro-RO"/>
        </w:rPr>
        <w:t xml:space="preserve"> sau a dispoziţiei de şantier nr. </w:t>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lang w:val="ro-RO"/>
        </w:rPr>
        <w:t xml:space="preserve"> din data de </w:t>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jc w:val="both"/>
        <w:rPr>
          <w:rFonts w:ascii="Times New Roman" w:hAnsi="Times New Roman"/>
          <w:lang w:val="ro-RO"/>
        </w:rPr>
      </w:pPr>
    </w:p>
    <w:p w:rsidR="002C0E12" w:rsidRPr="00177FB6" w:rsidRDefault="002C0E12" w:rsidP="0031021B">
      <w:pPr>
        <w:tabs>
          <w:tab w:val="left" w:pos="567"/>
        </w:tabs>
        <w:jc w:val="both"/>
        <w:rPr>
          <w:rFonts w:ascii="Times New Roman" w:hAnsi="Times New Roman"/>
          <w:lang w:val="ro-RO"/>
        </w:rPr>
      </w:pPr>
      <w:r w:rsidRPr="00177FB6">
        <w:rPr>
          <w:rFonts w:ascii="Times New Roman" w:hAnsi="Times New Roman"/>
          <w:lang w:val="ro-RO"/>
        </w:rPr>
        <w:tab/>
        <w:t>Concluzii:</w:t>
      </w:r>
    </w:p>
    <w:p w:rsidR="002C0E12" w:rsidRPr="00177FB6" w:rsidRDefault="002C0E12" w:rsidP="0031021B">
      <w:pPr>
        <w:tabs>
          <w:tab w:val="left" w:pos="567"/>
        </w:tabs>
        <w:jc w:val="both"/>
        <w:rPr>
          <w:rFonts w:ascii="Times New Roman" w:hAnsi="Times New Roman"/>
          <w:u w:val="single"/>
          <w:lang w:val="ro-RO"/>
        </w:rPr>
      </w:pP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jc w:val="both"/>
        <w:rPr>
          <w:rFonts w:ascii="Times New Roman" w:hAnsi="Times New Roman"/>
          <w:u w:val="single"/>
          <w:lang w:val="ro-RO"/>
        </w:rPr>
      </w:pP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jc w:val="both"/>
        <w:rPr>
          <w:rFonts w:ascii="Times New Roman" w:hAnsi="Times New Roman"/>
          <w:u w:val="single"/>
          <w:lang w:val="ro-RO"/>
        </w:rPr>
      </w:pP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jc w:val="both"/>
        <w:rPr>
          <w:rFonts w:ascii="Times New Roman" w:hAnsi="Times New Roman"/>
          <w:u w:val="single"/>
          <w:lang w:val="ro-RO"/>
        </w:rPr>
      </w:pP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jc w:val="both"/>
        <w:rPr>
          <w:rFonts w:ascii="Times New Roman" w:hAnsi="Times New Roman"/>
          <w:u w:val="single"/>
          <w:lang w:val="ro-RO"/>
        </w:rPr>
      </w:pP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jc w:val="both"/>
        <w:rPr>
          <w:rFonts w:ascii="Times New Roman" w:hAnsi="Times New Roman"/>
          <w:u w:val="single"/>
          <w:lang w:val="ro-RO"/>
        </w:rPr>
      </w:pP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jc w:val="both"/>
        <w:rPr>
          <w:rFonts w:ascii="Times New Roman" w:hAnsi="Times New Roman"/>
          <w:lang w:val="ro-RO"/>
        </w:rPr>
      </w:pPr>
    </w:p>
    <w:p w:rsidR="002C0E12" w:rsidRPr="00177FB6" w:rsidRDefault="002C0E12" w:rsidP="0031021B">
      <w:pPr>
        <w:tabs>
          <w:tab w:val="left" w:pos="567"/>
        </w:tabs>
        <w:jc w:val="both"/>
        <w:rPr>
          <w:rFonts w:ascii="Times New Roman" w:hAnsi="Times New Roman"/>
          <w:lang w:val="ro-RO"/>
        </w:rPr>
      </w:pPr>
    </w:p>
    <w:tbl>
      <w:tblPr>
        <w:tblW w:w="0" w:type="auto"/>
        <w:tblInd w:w="1242" w:type="dxa"/>
        <w:tblLayout w:type="fixed"/>
        <w:tblLook w:val="0000" w:firstRow="0" w:lastRow="0" w:firstColumn="0" w:lastColumn="0" w:noHBand="0" w:noVBand="0"/>
      </w:tblPr>
      <w:tblGrid>
        <w:gridCol w:w="2192"/>
        <w:gridCol w:w="287"/>
        <w:gridCol w:w="1591"/>
        <w:gridCol w:w="267"/>
        <w:gridCol w:w="1454"/>
        <w:gridCol w:w="261"/>
        <w:gridCol w:w="1631"/>
      </w:tblGrid>
      <w:tr w:rsidR="002C0E12" w:rsidRPr="00177FB6" w:rsidTr="00A13A2E">
        <w:trPr>
          <w:trHeight w:val="555"/>
        </w:trPr>
        <w:tc>
          <w:tcPr>
            <w:tcW w:w="2192" w:type="dxa"/>
          </w:tcPr>
          <w:p w:rsidR="002C0E12" w:rsidRPr="00177FB6" w:rsidRDefault="002C0E12" w:rsidP="00B74F24">
            <w:pPr>
              <w:tabs>
                <w:tab w:val="left" w:pos="567"/>
              </w:tabs>
              <w:jc w:val="right"/>
              <w:rPr>
                <w:rFonts w:ascii="Times New Roman" w:hAnsi="Times New Roman"/>
                <w:b/>
                <w:lang w:val="ro-RO"/>
              </w:rPr>
            </w:pPr>
          </w:p>
        </w:tc>
        <w:tc>
          <w:tcPr>
            <w:tcW w:w="287" w:type="dxa"/>
          </w:tcPr>
          <w:p w:rsidR="002C0E12" w:rsidRPr="00177FB6" w:rsidRDefault="002C0E12" w:rsidP="00B74F24">
            <w:pPr>
              <w:tabs>
                <w:tab w:val="left" w:pos="567"/>
              </w:tabs>
              <w:jc w:val="right"/>
              <w:rPr>
                <w:rFonts w:ascii="Times New Roman" w:hAnsi="Times New Roman"/>
                <w:b/>
                <w:lang w:val="ro-RO"/>
              </w:rPr>
            </w:pPr>
          </w:p>
        </w:tc>
        <w:tc>
          <w:tcPr>
            <w:tcW w:w="1591" w:type="dxa"/>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Numele</w:t>
            </w:r>
          </w:p>
        </w:tc>
        <w:tc>
          <w:tcPr>
            <w:tcW w:w="267" w:type="dxa"/>
          </w:tcPr>
          <w:p w:rsidR="002C0E12" w:rsidRPr="00177FB6" w:rsidRDefault="002C0E12" w:rsidP="00B74F24">
            <w:pPr>
              <w:tabs>
                <w:tab w:val="left" w:pos="567"/>
              </w:tabs>
              <w:jc w:val="center"/>
              <w:rPr>
                <w:rFonts w:ascii="Times New Roman" w:hAnsi="Times New Roman"/>
                <w:b/>
                <w:lang w:val="ro-RO"/>
              </w:rPr>
            </w:pPr>
          </w:p>
        </w:tc>
        <w:tc>
          <w:tcPr>
            <w:tcW w:w="1454" w:type="dxa"/>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Prenumele</w:t>
            </w:r>
          </w:p>
        </w:tc>
        <w:tc>
          <w:tcPr>
            <w:tcW w:w="261" w:type="dxa"/>
          </w:tcPr>
          <w:p w:rsidR="002C0E12" w:rsidRPr="00177FB6" w:rsidRDefault="002C0E12" w:rsidP="00B74F24">
            <w:pPr>
              <w:tabs>
                <w:tab w:val="left" w:pos="567"/>
              </w:tabs>
              <w:jc w:val="center"/>
              <w:rPr>
                <w:rFonts w:ascii="Times New Roman" w:hAnsi="Times New Roman"/>
                <w:b/>
                <w:lang w:val="ro-RO"/>
              </w:rPr>
            </w:pPr>
          </w:p>
        </w:tc>
        <w:tc>
          <w:tcPr>
            <w:tcW w:w="1631" w:type="dxa"/>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Semnătura</w:t>
            </w:r>
          </w:p>
        </w:tc>
      </w:tr>
      <w:tr w:rsidR="002C0E12" w:rsidRPr="00177FB6" w:rsidTr="00A13A2E">
        <w:trPr>
          <w:trHeight w:val="535"/>
        </w:trPr>
        <w:tc>
          <w:tcPr>
            <w:tcW w:w="2192" w:type="dxa"/>
          </w:tcPr>
          <w:p w:rsidR="002C0E12" w:rsidRPr="00177FB6" w:rsidRDefault="002C0E12" w:rsidP="00B74F24">
            <w:pPr>
              <w:tabs>
                <w:tab w:val="left" w:pos="567"/>
              </w:tabs>
              <w:jc w:val="both"/>
              <w:rPr>
                <w:rFonts w:ascii="Times New Roman" w:hAnsi="Times New Roman"/>
                <w:lang w:val="ro-RO"/>
              </w:rPr>
            </w:pPr>
            <w:r w:rsidRPr="00177FB6">
              <w:rPr>
                <w:rFonts w:ascii="Times New Roman" w:hAnsi="Times New Roman"/>
                <w:lang w:val="ro-RO"/>
              </w:rPr>
              <w:t>CONSTRUCTOR:</w:t>
            </w:r>
          </w:p>
        </w:tc>
        <w:tc>
          <w:tcPr>
            <w:tcW w:w="287" w:type="dxa"/>
          </w:tcPr>
          <w:p w:rsidR="002C0E12" w:rsidRPr="00177FB6" w:rsidRDefault="002C0E12" w:rsidP="00B74F24">
            <w:pPr>
              <w:tabs>
                <w:tab w:val="left" w:pos="567"/>
              </w:tabs>
              <w:jc w:val="both"/>
              <w:rPr>
                <w:rFonts w:ascii="Times New Roman" w:hAnsi="Times New Roman"/>
                <w:lang w:val="ro-RO"/>
              </w:rPr>
            </w:pPr>
          </w:p>
        </w:tc>
        <w:tc>
          <w:tcPr>
            <w:tcW w:w="1591" w:type="dxa"/>
          </w:tcPr>
          <w:p w:rsidR="002C0E12" w:rsidRPr="00177FB6" w:rsidRDefault="002C0E12" w:rsidP="00B74F24">
            <w:pPr>
              <w:tabs>
                <w:tab w:val="left" w:pos="567"/>
              </w:tabs>
              <w:jc w:val="both"/>
              <w:rPr>
                <w:rFonts w:ascii="Times New Roman" w:hAnsi="Times New Roman"/>
                <w:lang w:val="ro-RO"/>
              </w:rPr>
            </w:pPr>
          </w:p>
        </w:tc>
        <w:tc>
          <w:tcPr>
            <w:tcW w:w="267" w:type="dxa"/>
          </w:tcPr>
          <w:p w:rsidR="002C0E12" w:rsidRPr="00177FB6" w:rsidRDefault="002C0E12" w:rsidP="00B74F24">
            <w:pPr>
              <w:tabs>
                <w:tab w:val="left" w:pos="567"/>
              </w:tabs>
              <w:jc w:val="both"/>
              <w:rPr>
                <w:rFonts w:ascii="Times New Roman" w:hAnsi="Times New Roman"/>
                <w:lang w:val="ro-RO"/>
              </w:rPr>
            </w:pPr>
          </w:p>
        </w:tc>
        <w:tc>
          <w:tcPr>
            <w:tcW w:w="1454" w:type="dxa"/>
          </w:tcPr>
          <w:p w:rsidR="002C0E12" w:rsidRPr="00177FB6" w:rsidRDefault="002C0E12" w:rsidP="00B74F24">
            <w:pPr>
              <w:tabs>
                <w:tab w:val="left" w:pos="567"/>
              </w:tabs>
              <w:jc w:val="both"/>
              <w:rPr>
                <w:rFonts w:ascii="Times New Roman" w:hAnsi="Times New Roman"/>
                <w:lang w:val="ro-RO"/>
              </w:rPr>
            </w:pPr>
          </w:p>
        </w:tc>
        <w:tc>
          <w:tcPr>
            <w:tcW w:w="261" w:type="dxa"/>
          </w:tcPr>
          <w:p w:rsidR="002C0E12" w:rsidRPr="00177FB6" w:rsidRDefault="002C0E12" w:rsidP="00B74F24">
            <w:pPr>
              <w:tabs>
                <w:tab w:val="left" w:pos="567"/>
              </w:tabs>
              <w:jc w:val="both"/>
              <w:rPr>
                <w:rFonts w:ascii="Times New Roman" w:hAnsi="Times New Roman"/>
                <w:lang w:val="ro-RO"/>
              </w:rPr>
            </w:pPr>
          </w:p>
        </w:tc>
        <w:tc>
          <w:tcPr>
            <w:tcW w:w="1631" w:type="dxa"/>
          </w:tcPr>
          <w:p w:rsidR="002C0E12" w:rsidRPr="00177FB6" w:rsidRDefault="002C0E12" w:rsidP="00B74F24">
            <w:pPr>
              <w:tabs>
                <w:tab w:val="left" w:pos="567"/>
              </w:tabs>
              <w:jc w:val="both"/>
              <w:rPr>
                <w:rFonts w:ascii="Times New Roman" w:hAnsi="Times New Roman"/>
                <w:lang w:val="ro-RO"/>
              </w:rPr>
            </w:pPr>
          </w:p>
        </w:tc>
      </w:tr>
      <w:tr w:rsidR="002C0E12" w:rsidRPr="00177FB6" w:rsidTr="00A13A2E">
        <w:trPr>
          <w:trHeight w:val="287"/>
        </w:trPr>
        <w:tc>
          <w:tcPr>
            <w:tcW w:w="2192" w:type="dxa"/>
          </w:tcPr>
          <w:p w:rsidR="002C0E12" w:rsidRPr="00177FB6" w:rsidRDefault="002C0E12" w:rsidP="00B74F24">
            <w:pPr>
              <w:tabs>
                <w:tab w:val="left" w:pos="567"/>
              </w:tabs>
              <w:jc w:val="both"/>
              <w:rPr>
                <w:rFonts w:ascii="Times New Roman" w:hAnsi="Times New Roman"/>
                <w:lang w:val="ro-RO"/>
              </w:rPr>
            </w:pPr>
            <w:r w:rsidRPr="00177FB6">
              <w:rPr>
                <w:rFonts w:ascii="Times New Roman" w:hAnsi="Times New Roman"/>
                <w:lang w:val="ro-RO"/>
              </w:rPr>
              <w:t>BENEFICIAR:</w:t>
            </w:r>
          </w:p>
        </w:tc>
        <w:tc>
          <w:tcPr>
            <w:tcW w:w="287" w:type="dxa"/>
          </w:tcPr>
          <w:p w:rsidR="002C0E12" w:rsidRPr="00177FB6" w:rsidRDefault="002C0E12" w:rsidP="00B74F24">
            <w:pPr>
              <w:tabs>
                <w:tab w:val="left" w:pos="567"/>
              </w:tabs>
              <w:jc w:val="both"/>
              <w:rPr>
                <w:rFonts w:ascii="Times New Roman" w:hAnsi="Times New Roman"/>
                <w:lang w:val="ro-RO"/>
              </w:rPr>
            </w:pPr>
          </w:p>
        </w:tc>
        <w:tc>
          <w:tcPr>
            <w:tcW w:w="1591" w:type="dxa"/>
            <w:tcBorders>
              <w:top w:val="single" w:sz="6" w:space="0" w:color="auto"/>
              <w:bottom w:val="single" w:sz="6" w:space="0" w:color="auto"/>
            </w:tcBorders>
          </w:tcPr>
          <w:p w:rsidR="002C0E12" w:rsidRPr="00177FB6" w:rsidRDefault="002C0E12" w:rsidP="00B74F24">
            <w:pPr>
              <w:tabs>
                <w:tab w:val="left" w:pos="567"/>
              </w:tabs>
              <w:jc w:val="both"/>
              <w:rPr>
                <w:rFonts w:ascii="Times New Roman" w:hAnsi="Times New Roman"/>
                <w:lang w:val="ro-RO"/>
              </w:rPr>
            </w:pPr>
          </w:p>
        </w:tc>
        <w:tc>
          <w:tcPr>
            <w:tcW w:w="267" w:type="dxa"/>
          </w:tcPr>
          <w:p w:rsidR="002C0E12" w:rsidRPr="00177FB6" w:rsidRDefault="002C0E12" w:rsidP="00B74F24">
            <w:pPr>
              <w:tabs>
                <w:tab w:val="left" w:pos="567"/>
              </w:tabs>
              <w:jc w:val="both"/>
              <w:rPr>
                <w:rFonts w:ascii="Times New Roman" w:hAnsi="Times New Roman"/>
                <w:lang w:val="ro-RO"/>
              </w:rPr>
            </w:pPr>
          </w:p>
        </w:tc>
        <w:tc>
          <w:tcPr>
            <w:tcW w:w="1454" w:type="dxa"/>
            <w:tcBorders>
              <w:top w:val="single" w:sz="6" w:space="0" w:color="auto"/>
              <w:bottom w:val="single" w:sz="6" w:space="0" w:color="auto"/>
            </w:tcBorders>
          </w:tcPr>
          <w:p w:rsidR="002C0E12" w:rsidRPr="00177FB6" w:rsidRDefault="002C0E12" w:rsidP="00B74F24">
            <w:pPr>
              <w:tabs>
                <w:tab w:val="left" w:pos="567"/>
              </w:tabs>
              <w:jc w:val="both"/>
              <w:rPr>
                <w:rFonts w:ascii="Times New Roman" w:hAnsi="Times New Roman"/>
                <w:lang w:val="ro-RO"/>
              </w:rPr>
            </w:pPr>
          </w:p>
        </w:tc>
        <w:tc>
          <w:tcPr>
            <w:tcW w:w="261" w:type="dxa"/>
          </w:tcPr>
          <w:p w:rsidR="002C0E12" w:rsidRPr="00177FB6" w:rsidRDefault="002C0E12" w:rsidP="00B74F24">
            <w:pPr>
              <w:tabs>
                <w:tab w:val="left" w:pos="567"/>
              </w:tabs>
              <w:jc w:val="both"/>
              <w:rPr>
                <w:rFonts w:ascii="Times New Roman" w:hAnsi="Times New Roman"/>
                <w:lang w:val="ro-RO"/>
              </w:rPr>
            </w:pPr>
          </w:p>
        </w:tc>
        <w:tc>
          <w:tcPr>
            <w:tcW w:w="1631" w:type="dxa"/>
            <w:tcBorders>
              <w:top w:val="single" w:sz="6" w:space="0" w:color="auto"/>
              <w:bottom w:val="single" w:sz="6" w:space="0" w:color="auto"/>
            </w:tcBorders>
          </w:tcPr>
          <w:p w:rsidR="002C0E12" w:rsidRPr="00177FB6" w:rsidRDefault="002C0E12" w:rsidP="00B74F24">
            <w:pPr>
              <w:tabs>
                <w:tab w:val="left" w:pos="567"/>
              </w:tabs>
              <w:jc w:val="both"/>
              <w:rPr>
                <w:rFonts w:ascii="Times New Roman" w:hAnsi="Times New Roman"/>
                <w:lang w:val="ro-RO"/>
              </w:rPr>
            </w:pPr>
          </w:p>
        </w:tc>
      </w:tr>
    </w:tbl>
    <w:p w:rsidR="002C0E12" w:rsidRPr="00177FB6" w:rsidRDefault="002C0E12" w:rsidP="0031021B">
      <w:pPr>
        <w:tabs>
          <w:tab w:val="left" w:pos="567"/>
        </w:tabs>
        <w:jc w:val="both"/>
        <w:rPr>
          <w:rFonts w:ascii="Times New Roman" w:hAnsi="Times New Roman"/>
          <w:lang w:val="ro-RO"/>
        </w:rPr>
      </w:pPr>
    </w:p>
    <w:p w:rsidR="002C0E12" w:rsidRPr="00177FB6" w:rsidRDefault="002C0E12" w:rsidP="0031021B">
      <w:pPr>
        <w:tabs>
          <w:tab w:val="left" w:pos="567"/>
        </w:tabs>
        <w:jc w:val="both"/>
        <w:rPr>
          <w:rFonts w:ascii="Times New Roman" w:hAnsi="Times New Roman"/>
          <w:lang w:val="ro-RO"/>
        </w:rPr>
      </w:pPr>
    </w:p>
    <w:p w:rsidR="002C0E12" w:rsidRPr="00177FB6" w:rsidRDefault="002C0E12" w:rsidP="0031021B">
      <w:pPr>
        <w:tabs>
          <w:tab w:val="left" w:pos="567"/>
        </w:tabs>
        <w:jc w:val="both"/>
        <w:outlineLvl w:val="0"/>
        <w:rPr>
          <w:rFonts w:ascii="Times New Roman" w:hAnsi="Times New Roman"/>
          <w:lang w:val="ro-RO"/>
        </w:rPr>
      </w:pPr>
      <w:r w:rsidRPr="00177FB6">
        <w:rPr>
          <w:rFonts w:ascii="Times New Roman" w:hAnsi="Times New Roman"/>
          <w:lang w:val="ro-RO"/>
        </w:rPr>
        <w:tab/>
      </w:r>
      <w:bookmarkStart w:id="94" w:name="_Toc175712878"/>
      <w:bookmarkStart w:id="95" w:name="_Toc175717259"/>
      <w:bookmarkStart w:id="96" w:name="_Toc180381603"/>
      <w:bookmarkStart w:id="97" w:name="_Toc412456646"/>
      <w:r w:rsidRPr="00177FB6">
        <w:rPr>
          <w:rFonts w:ascii="Times New Roman" w:hAnsi="Times New Roman"/>
          <w:lang w:val="ro-RO"/>
        </w:rPr>
        <w:t>Atestăm refacerea (remedierea) lucrărilor, conform prevederilor proiectului.</w:t>
      </w:r>
      <w:bookmarkEnd w:id="94"/>
      <w:bookmarkEnd w:id="95"/>
      <w:bookmarkEnd w:id="96"/>
      <w:bookmarkEnd w:id="97"/>
    </w:p>
    <w:p w:rsidR="002C0E12" w:rsidRPr="00177FB6" w:rsidRDefault="002C0E12" w:rsidP="0031021B">
      <w:pPr>
        <w:tabs>
          <w:tab w:val="left" w:pos="567"/>
        </w:tabs>
        <w:jc w:val="both"/>
        <w:rPr>
          <w:rFonts w:ascii="Times New Roman" w:hAnsi="Times New Roman"/>
          <w:lang w:val="ro-RO"/>
        </w:rPr>
      </w:pPr>
    </w:p>
    <w:p w:rsidR="002C0E12" w:rsidRPr="00177FB6" w:rsidRDefault="002C0E12" w:rsidP="0031021B">
      <w:pPr>
        <w:tabs>
          <w:tab w:val="left" w:pos="567"/>
        </w:tabs>
        <w:jc w:val="both"/>
        <w:outlineLvl w:val="0"/>
        <w:rPr>
          <w:rFonts w:ascii="Times New Roman" w:hAnsi="Times New Roman"/>
          <w:u w:val="single"/>
          <w:lang w:val="ro-RO"/>
        </w:rPr>
      </w:pPr>
      <w:r w:rsidRPr="00177FB6">
        <w:rPr>
          <w:rFonts w:ascii="Times New Roman" w:hAnsi="Times New Roman"/>
          <w:lang w:val="ro-RO"/>
        </w:rPr>
        <w:tab/>
      </w:r>
      <w:bookmarkStart w:id="98" w:name="_Toc175712879"/>
      <w:bookmarkStart w:id="99" w:name="_Toc175717260"/>
      <w:bookmarkStart w:id="100" w:name="_Toc180381604"/>
      <w:bookmarkStart w:id="101" w:name="_Toc412456647"/>
      <w:r w:rsidRPr="00177FB6">
        <w:rPr>
          <w:rFonts w:ascii="Times New Roman" w:hAnsi="Times New Roman"/>
          <w:lang w:val="ro-RO"/>
        </w:rPr>
        <w:t>Data:</w:t>
      </w:r>
      <w:bookmarkEnd w:id="98"/>
      <w:bookmarkEnd w:id="99"/>
      <w:bookmarkEnd w:id="100"/>
      <w:bookmarkEnd w:id="101"/>
      <w:r w:rsidRPr="00177FB6">
        <w:rPr>
          <w:rFonts w:ascii="Times New Roman" w:hAnsi="Times New Roman"/>
          <w:lang w:val="ro-RO"/>
        </w:rPr>
        <w:t xml:space="preserve"> </w:t>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jc w:val="both"/>
        <w:rPr>
          <w:rFonts w:ascii="Times New Roman" w:hAnsi="Times New Roman"/>
          <w:lang w:val="ro-RO"/>
        </w:rPr>
      </w:pPr>
    </w:p>
    <w:tbl>
      <w:tblPr>
        <w:tblW w:w="0" w:type="auto"/>
        <w:tblInd w:w="708" w:type="dxa"/>
        <w:tblLayout w:type="fixed"/>
        <w:tblLook w:val="0000" w:firstRow="0" w:lastRow="0" w:firstColumn="0" w:lastColumn="0" w:noHBand="0" w:noVBand="0"/>
      </w:tblPr>
      <w:tblGrid>
        <w:gridCol w:w="177"/>
        <w:gridCol w:w="1743"/>
        <w:gridCol w:w="280"/>
        <w:gridCol w:w="80"/>
        <w:gridCol w:w="185"/>
        <w:gridCol w:w="588"/>
        <w:gridCol w:w="247"/>
        <w:gridCol w:w="633"/>
        <w:gridCol w:w="27"/>
        <w:gridCol w:w="220"/>
        <w:gridCol w:w="20"/>
        <w:gridCol w:w="442"/>
        <w:gridCol w:w="240"/>
        <w:gridCol w:w="1238"/>
        <w:gridCol w:w="268"/>
        <w:gridCol w:w="92"/>
        <w:gridCol w:w="73"/>
        <w:gridCol w:w="1487"/>
        <w:gridCol w:w="19"/>
      </w:tblGrid>
      <w:tr w:rsidR="002C0E12" w:rsidRPr="00177FB6" w:rsidTr="00117950">
        <w:trPr>
          <w:gridBefore w:val="1"/>
          <w:wBefore w:w="177" w:type="dxa"/>
          <w:trHeight w:val="289"/>
        </w:trPr>
        <w:tc>
          <w:tcPr>
            <w:tcW w:w="2023" w:type="dxa"/>
            <w:gridSpan w:val="2"/>
          </w:tcPr>
          <w:p w:rsidR="002C0E12" w:rsidRPr="00177FB6" w:rsidRDefault="002C0E12" w:rsidP="00B74F24">
            <w:pPr>
              <w:tabs>
                <w:tab w:val="left" w:pos="567"/>
              </w:tabs>
              <w:jc w:val="right"/>
              <w:rPr>
                <w:rFonts w:ascii="Times New Roman" w:hAnsi="Times New Roman"/>
                <w:b/>
                <w:lang w:val="ro-RO"/>
              </w:rPr>
            </w:pPr>
          </w:p>
        </w:tc>
        <w:tc>
          <w:tcPr>
            <w:tcW w:w="265" w:type="dxa"/>
            <w:gridSpan w:val="2"/>
          </w:tcPr>
          <w:p w:rsidR="002C0E12" w:rsidRPr="00177FB6" w:rsidRDefault="002C0E12" w:rsidP="00B74F24">
            <w:pPr>
              <w:tabs>
                <w:tab w:val="left" w:pos="567"/>
              </w:tabs>
              <w:jc w:val="right"/>
              <w:rPr>
                <w:rFonts w:ascii="Times New Roman" w:hAnsi="Times New Roman"/>
                <w:b/>
                <w:lang w:val="ro-RO"/>
              </w:rPr>
            </w:pPr>
          </w:p>
        </w:tc>
        <w:tc>
          <w:tcPr>
            <w:tcW w:w="1468" w:type="dxa"/>
            <w:gridSpan w:val="3"/>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Numele</w:t>
            </w:r>
          </w:p>
        </w:tc>
        <w:tc>
          <w:tcPr>
            <w:tcW w:w="247" w:type="dxa"/>
            <w:gridSpan w:val="2"/>
          </w:tcPr>
          <w:p w:rsidR="002C0E12" w:rsidRPr="00177FB6" w:rsidRDefault="002C0E12" w:rsidP="00B74F24">
            <w:pPr>
              <w:tabs>
                <w:tab w:val="left" w:pos="567"/>
              </w:tabs>
              <w:jc w:val="center"/>
              <w:rPr>
                <w:rFonts w:ascii="Times New Roman" w:hAnsi="Times New Roman"/>
                <w:b/>
                <w:lang w:val="ro-RO"/>
              </w:rPr>
            </w:pPr>
          </w:p>
        </w:tc>
        <w:tc>
          <w:tcPr>
            <w:tcW w:w="1940" w:type="dxa"/>
            <w:gridSpan w:val="4"/>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Prenumele</w:t>
            </w:r>
          </w:p>
        </w:tc>
        <w:tc>
          <w:tcPr>
            <w:tcW w:w="433" w:type="dxa"/>
            <w:gridSpan w:val="3"/>
          </w:tcPr>
          <w:p w:rsidR="002C0E12" w:rsidRPr="00177FB6" w:rsidRDefault="002C0E12" w:rsidP="00B74F24">
            <w:pPr>
              <w:tabs>
                <w:tab w:val="left" w:pos="567"/>
              </w:tabs>
              <w:jc w:val="center"/>
              <w:rPr>
                <w:rFonts w:ascii="Times New Roman" w:hAnsi="Times New Roman"/>
                <w:b/>
                <w:lang w:val="ro-RO"/>
              </w:rPr>
            </w:pPr>
          </w:p>
        </w:tc>
        <w:tc>
          <w:tcPr>
            <w:tcW w:w="1506" w:type="dxa"/>
            <w:gridSpan w:val="2"/>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Semnătura</w:t>
            </w:r>
          </w:p>
        </w:tc>
      </w:tr>
      <w:tr w:rsidR="002C0E12" w:rsidRPr="00177FB6" w:rsidTr="0057118E">
        <w:trPr>
          <w:gridAfter w:val="4"/>
          <w:wAfter w:w="1671" w:type="dxa"/>
          <w:trHeight w:val="289"/>
        </w:trPr>
        <w:tc>
          <w:tcPr>
            <w:tcW w:w="3053" w:type="dxa"/>
            <w:gridSpan w:val="6"/>
          </w:tcPr>
          <w:p w:rsidR="002C0E12" w:rsidRPr="00177FB6" w:rsidRDefault="002C0E12" w:rsidP="00B74F24">
            <w:pPr>
              <w:tabs>
                <w:tab w:val="left" w:pos="567"/>
              </w:tabs>
              <w:jc w:val="both"/>
              <w:rPr>
                <w:rFonts w:ascii="Times New Roman" w:hAnsi="Times New Roman"/>
                <w:lang w:val="ro-RO"/>
              </w:rPr>
            </w:pPr>
            <w:r w:rsidRPr="00177FB6">
              <w:rPr>
                <w:rFonts w:ascii="Times New Roman" w:hAnsi="Times New Roman"/>
                <w:lang w:val="ro-RO"/>
              </w:rPr>
              <w:t>CONSTRUCTOR:</w:t>
            </w:r>
          </w:p>
        </w:tc>
        <w:tc>
          <w:tcPr>
            <w:tcW w:w="247" w:type="dxa"/>
          </w:tcPr>
          <w:p w:rsidR="002C0E12" w:rsidRPr="00177FB6" w:rsidRDefault="002C0E12" w:rsidP="00B74F24">
            <w:pPr>
              <w:tabs>
                <w:tab w:val="left" w:pos="567"/>
              </w:tabs>
              <w:jc w:val="both"/>
              <w:rPr>
                <w:rFonts w:ascii="Times New Roman" w:hAnsi="Times New Roman"/>
                <w:lang w:val="ro-RO"/>
              </w:rPr>
            </w:pPr>
          </w:p>
        </w:tc>
        <w:tc>
          <w:tcPr>
            <w:tcW w:w="1342" w:type="dxa"/>
            <w:gridSpan w:val="5"/>
          </w:tcPr>
          <w:p w:rsidR="002C0E12" w:rsidRPr="00177FB6" w:rsidRDefault="002C0E12" w:rsidP="00B74F24">
            <w:pPr>
              <w:tabs>
                <w:tab w:val="left" w:pos="567"/>
              </w:tabs>
              <w:jc w:val="both"/>
              <w:rPr>
                <w:rFonts w:ascii="Times New Roman" w:hAnsi="Times New Roman"/>
                <w:lang w:val="ro-RO"/>
              </w:rPr>
            </w:pPr>
          </w:p>
        </w:tc>
        <w:tc>
          <w:tcPr>
            <w:tcW w:w="240" w:type="dxa"/>
          </w:tcPr>
          <w:p w:rsidR="002C0E12" w:rsidRPr="00177FB6" w:rsidRDefault="002C0E12" w:rsidP="00B74F24">
            <w:pPr>
              <w:tabs>
                <w:tab w:val="left" w:pos="567"/>
              </w:tabs>
              <w:jc w:val="both"/>
              <w:rPr>
                <w:rFonts w:ascii="Times New Roman" w:hAnsi="Times New Roman"/>
                <w:lang w:val="ro-RO"/>
              </w:rPr>
            </w:pPr>
          </w:p>
        </w:tc>
        <w:tc>
          <w:tcPr>
            <w:tcW w:w="1506" w:type="dxa"/>
            <w:gridSpan w:val="2"/>
          </w:tcPr>
          <w:p w:rsidR="002C0E12" w:rsidRPr="00177FB6" w:rsidRDefault="002C0E12" w:rsidP="00B74F24">
            <w:pPr>
              <w:tabs>
                <w:tab w:val="left" w:pos="567"/>
              </w:tabs>
              <w:jc w:val="both"/>
              <w:rPr>
                <w:rFonts w:ascii="Times New Roman" w:hAnsi="Times New Roman"/>
                <w:lang w:val="ro-RO"/>
              </w:rPr>
            </w:pPr>
          </w:p>
        </w:tc>
      </w:tr>
      <w:tr w:rsidR="002C0E12" w:rsidRPr="00177FB6" w:rsidTr="00117950">
        <w:trPr>
          <w:gridAfter w:val="1"/>
          <w:wAfter w:w="19" w:type="dxa"/>
          <w:trHeight w:val="578"/>
        </w:trPr>
        <w:tc>
          <w:tcPr>
            <w:tcW w:w="1920" w:type="dxa"/>
            <w:gridSpan w:val="2"/>
          </w:tcPr>
          <w:p w:rsidR="002C0E12" w:rsidRPr="00177FB6" w:rsidRDefault="002C0E12" w:rsidP="00B74F24">
            <w:pPr>
              <w:tabs>
                <w:tab w:val="left" w:pos="567"/>
              </w:tabs>
              <w:jc w:val="both"/>
              <w:rPr>
                <w:rFonts w:ascii="Times New Roman" w:hAnsi="Times New Roman"/>
                <w:lang w:val="ro-RO"/>
              </w:rPr>
            </w:pPr>
            <w:r w:rsidRPr="00177FB6">
              <w:rPr>
                <w:rFonts w:ascii="Times New Roman" w:hAnsi="Times New Roman"/>
                <w:lang w:val="ro-RO"/>
              </w:rPr>
              <w:t>BENEFICIAR:</w:t>
            </w:r>
          </w:p>
        </w:tc>
        <w:tc>
          <w:tcPr>
            <w:tcW w:w="360" w:type="dxa"/>
            <w:gridSpan w:val="2"/>
          </w:tcPr>
          <w:p w:rsidR="002C0E12" w:rsidRPr="00177FB6" w:rsidRDefault="002C0E12" w:rsidP="00B74F24">
            <w:pPr>
              <w:tabs>
                <w:tab w:val="left" w:pos="567"/>
              </w:tabs>
              <w:jc w:val="both"/>
              <w:rPr>
                <w:rFonts w:ascii="Times New Roman" w:hAnsi="Times New Roman"/>
                <w:lang w:val="ro-RO"/>
              </w:rPr>
            </w:pPr>
          </w:p>
        </w:tc>
        <w:tc>
          <w:tcPr>
            <w:tcW w:w="1680" w:type="dxa"/>
            <w:gridSpan w:val="5"/>
            <w:tcBorders>
              <w:top w:val="single" w:sz="6" w:space="0" w:color="auto"/>
              <w:bottom w:val="single" w:sz="6" w:space="0" w:color="auto"/>
            </w:tcBorders>
          </w:tcPr>
          <w:p w:rsidR="002C0E12" w:rsidRPr="00177FB6" w:rsidRDefault="002C0E12" w:rsidP="00B74F24">
            <w:pPr>
              <w:tabs>
                <w:tab w:val="left" w:pos="567"/>
              </w:tabs>
              <w:jc w:val="both"/>
              <w:rPr>
                <w:rFonts w:ascii="Times New Roman" w:hAnsi="Times New Roman"/>
                <w:lang w:val="ro-RO"/>
              </w:rPr>
            </w:pPr>
          </w:p>
        </w:tc>
        <w:tc>
          <w:tcPr>
            <w:tcW w:w="240" w:type="dxa"/>
            <w:gridSpan w:val="2"/>
          </w:tcPr>
          <w:p w:rsidR="002C0E12" w:rsidRPr="00177FB6" w:rsidRDefault="002C0E12" w:rsidP="00B74F24">
            <w:pPr>
              <w:tabs>
                <w:tab w:val="left" w:pos="567"/>
              </w:tabs>
              <w:jc w:val="both"/>
              <w:rPr>
                <w:rFonts w:ascii="Times New Roman" w:hAnsi="Times New Roman"/>
                <w:lang w:val="ro-RO"/>
              </w:rPr>
            </w:pPr>
          </w:p>
        </w:tc>
        <w:tc>
          <w:tcPr>
            <w:tcW w:w="1920" w:type="dxa"/>
            <w:gridSpan w:val="3"/>
            <w:tcBorders>
              <w:top w:val="single" w:sz="6" w:space="0" w:color="auto"/>
              <w:bottom w:val="single" w:sz="6" w:space="0" w:color="auto"/>
            </w:tcBorders>
          </w:tcPr>
          <w:p w:rsidR="002C0E12" w:rsidRPr="00177FB6" w:rsidRDefault="002C0E12" w:rsidP="00B74F24">
            <w:pPr>
              <w:tabs>
                <w:tab w:val="left" w:pos="567"/>
              </w:tabs>
              <w:jc w:val="both"/>
              <w:rPr>
                <w:rFonts w:ascii="Times New Roman" w:hAnsi="Times New Roman"/>
                <w:lang w:val="ro-RO"/>
              </w:rPr>
            </w:pPr>
          </w:p>
        </w:tc>
        <w:tc>
          <w:tcPr>
            <w:tcW w:w="360" w:type="dxa"/>
            <w:gridSpan w:val="2"/>
          </w:tcPr>
          <w:p w:rsidR="002C0E12" w:rsidRPr="00177FB6" w:rsidRDefault="002C0E12" w:rsidP="00B74F24">
            <w:pPr>
              <w:tabs>
                <w:tab w:val="left" w:pos="567"/>
              </w:tabs>
              <w:jc w:val="both"/>
              <w:rPr>
                <w:rFonts w:ascii="Times New Roman" w:hAnsi="Times New Roman"/>
                <w:lang w:val="ro-RO"/>
              </w:rPr>
            </w:pPr>
          </w:p>
        </w:tc>
        <w:tc>
          <w:tcPr>
            <w:tcW w:w="1560" w:type="dxa"/>
            <w:gridSpan w:val="2"/>
            <w:tcBorders>
              <w:top w:val="single" w:sz="6" w:space="0" w:color="auto"/>
              <w:bottom w:val="single" w:sz="6" w:space="0" w:color="auto"/>
            </w:tcBorders>
          </w:tcPr>
          <w:p w:rsidR="002C0E12" w:rsidRPr="00177FB6" w:rsidRDefault="002C0E12" w:rsidP="00B74F24">
            <w:pPr>
              <w:tabs>
                <w:tab w:val="left" w:pos="567"/>
              </w:tabs>
              <w:jc w:val="both"/>
              <w:rPr>
                <w:rFonts w:ascii="Times New Roman" w:hAnsi="Times New Roman"/>
                <w:lang w:val="ro-RO"/>
              </w:rPr>
            </w:pPr>
          </w:p>
        </w:tc>
      </w:tr>
    </w:tbl>
    <w:p w:rsidR="002C0E12" w:rsidRPr="00177FB6" w:rsidRDefault="002C0E12" w:rsidP="0031021B">
      <w:pPr>
        <w:tabs>
          <w:tab w:val="left" w:pos="567"/>
        </w:tabs>
        <w:jc w:val="both"/>
        <w:rPr>
          <w:rFonts w:ascii="Times New Roman" w:hAnsi="Times New Roman"/>
          <w:lang w:val="ro-RO"/>
        </w:rPr>
      </w:pPr>
    </w:p>
    <w:p w:rsidR="002C0E12" w:rsidRPr="00177FB6" w:rsidRDefault="002C0E12" w:rsidP="0031021B">
      <w:pPr>
        <w:tabs>
          <w:tab w:val="left" w:pos="567"/>
        </w:tabs>
        <w:jc w:val="right"/>
        <w:outlineLvl w:val="0"/>
        <w:rPr>
          <w:rFonts w:ascii="Times New Roman" w:hAnsi="Times New Roman"/>
          <w:b/>
          <w:lang w:val="ro-RO"/>
        </w:rPr>
      </w:pPr>
      <w:r w:rsidRPr="00177FB6">
        <w:rPr>
          <w:rFonts w:ascii="Times New Roman" w:hAnsi="Times New Roman"/>
          <w:lang w:val="ro-RO"/>
        </w:rPr>
        <w:br w:type="page"/>
      </w:r>
    </w:p>
    <w:p w:rsidR="002C0E12" w:rsidRPr="00177FB6" w:rsidRDefault="002C0E12" w:rsidP="0031021B">
      <w:pPr>
        <w:tabs>
          <w:tab w:val="left" w:pos="567"/>
        </w:tabs>
        <w:jc w:val="right"/>
        <w:rPr>
          <w:rFonts w:ascii="Times New Roman" w:hAnsi="Times New Roman"/>
          <w:b/>
          <w:lang w:val="ro-RO"/>
        </w:rPr>
      </w:pPr>
    </w:p>
    <w:p w:rsidR="002C0E12" w:rsidRPr="00177FB6" w:rsidRDefault="002C0E12" w:rsidP="0031021B">
      <w:pPr>
        <w:tabs>
          <w:tab w:val="left" w:pos="567"/>
        </w:tabs>
        <w:jc w:val="center"/>
        <w:rPr>
          <w:rFonts w:ascii="Times New Roman" w:hAnsi="Times New Roman"/>
          <w:b/>
          <w:lang w:val="ro-RO"/>
        </w:rPr>
      </w:pPr>
    </w:p>
    <w:p w:rsidR="002C0E12" w:rsidRPr="00177FB6" w:rsidRDefault="002C0E12" w:rsidP="0031021B">
      <w:pPr>
        <w:tabs>
          <w:tab w:val="left" w:pos="567"/>
        </w:tabs>
        <w:jc w:val="center"/>
        <w:rPr>
          <w:rFonts w:ascii="Times New Roman" w:hAnsi="Times New Roman"/>
          <w:b/>
          <w:lang w:val="ro-RO"/>
        </w:rPr>
      </w:pPr>
    </w:p>
    <w:p w:rsidR="002C0E12" w:rsidRPr="00177FB6" w:rsidRDefault="002C0E12" w:rsidP="0031021B">
      <w:pPr>
        <w:tabs>
          <w:tab w:val="left" w:pos="567"/>
        </w:tabs>
        <w:jc w:val="center"/>
        <w:rPr>
          <w:rFonts w:ascii="Times New Roman" w:hAnsi="Times New Roman"/>
          <w:b/>
          <w:lang w:val="ro-RO"/>
        </w:rPr>
      </w:pPr>
    </w:p>
    <w:p w:rsidR="002C0E12" w:rsidRPr="00177FB6" w:rsidRDefault="002C0E12" w:rsidP="0031021B">
      <w:pPr>
        <w:pStyle w:val="Heading1"/>
        <w:jc w:val="center"/>
        <w:rPr>
          <w:rFonts w:ascii="Times New Roman" w:hAnsi="Times New Roman"/>
          <w:szCs w:val="28"/>
        </w:rPr>
      </w:pPr>
      <w:bookmarkStart w:id="102" w:name="_Toc175712881"/>
      <w:bookmarkStart w:id="103" w:name="_Toc175717262"/>
      <w:bookmarkStart w:id="104" w:name="_Toc180381606"/>
      <w:bookmarkStart w:id="105" w:name="_Toc412456649"/>
      <w:r w:rsidRPr="00177FB6">
        <w:rPr>
          <w:rFonts w:ascii="Times New Roman" w:hAnsi="Times New Roman"/>
          <w:szCs w:val="28"/>
        </w:rPr>
        <w:t>PROCES - VERBAL DE CONTROL</w:t>
      </w:r>
      <w:bookmarkEnd w:id="102"/>
      <w:bookmarkEnd w:id="103"/>
      <w:bookmarkEnd w:id="104"/>
      <w:bookmarkEnd w:id="105"/>
    </w:p>
    <w:p w:rsidR="002C0E12" w:rsidRPr="00DC3049" w:rsidRDefault="002C0E12" w:rsidP="0031021B">
      <w:pPr>
        <w:pStyle w:val="Heading1"/>
        <w:jc w:val="center"/>
        <w:rPr>
          <w:rFonts w:ascii="Times New Roman" w:hAnsi="Times New Roman"/>
          <w:szCs w:val="28"/>
          <w:lang w:val="it-IT"/>
        </w:rPr>
      </w:pPr>
      <w:bookmarkStart w:id="106" w:name="_Toc175712882"/>
      <w:bookmarkStart w:id="107" w:name="_Toc180381607"/>
      <w:bookmarkStart w:id="108" w:name="_Toc412456650"/>
      <w:r w:rsidRPr="00DC3049">
        <w:rPr>
          <w:rFonts w:ascii="Times New Roman" w:hAnsi="Times New Roman"/>
          <w:szCs w:val="28"/>
          <w:lang w:val="it-IT"/>
        </w:rPr>
        <w:t>A CALITĂŢII LUCRĂRILOR ÎN FAZE DETERMINANTE</w:t>
      </w:r>
      <w:bookmarkEnd w:id="106"/>
      <w:bookmarkEnd w:id="107"/>
      <w:bookmarkEnd w:id="108"/>
    </w:p>
    <w:p w:rsidR="002C0E12" w:rsidRPr="00177FB6" w:rsidRDefault="002C0E12" w:rsidP="0031021B">
      <w:pPr>
        <w:tabs>
          <w:tab w:val="left" w:pos="567"/>
        </w:tabs>
        <w:jc w:val="center"/>
        <w:rPr>
          <w:rFonts w:ascii="Times New Roman" w:hAnsi="Times New Roman"/>
          <w:b/>
          <w:u w:val="single"/>
          <w:lang w:val="ro-RO"/>
        </w:rPr>
      </w:pPr>
      <w:r w:rsidRPr="00177FB6">
        <w:rPr>
          <w:rFonts w:ascii="Times New Roman" w:hAnsi="Times New Roman"/>
          <w:b/>
          <w:lang w:val="ro-RO"/>
        </w:rPr>
        <w:t xml:space="preserve">Nr. </w:t>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lang w:val="ro-RO"/>
        </w:rPr>
        <w:t xml:space="preserve"> Data </w:t>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p>
    <w:p w:rsidR="002C0E12" w:rsidRPr="00177FB6" w:rsidRDefault="002C0E12" w:rsidP="0031021B">
      <w:pPr>
        <w:tabs>
          <w:tab w:val="left" w:pos="567"/>
        </w:tabs>
        <w:rPr>
          <w:rFonts w:ascii="Times New Roman" w:hAnsi="Times New Roman"/>
          <w:lang w:val="ro-RO"/>
        </w:rPr>
      </w:pPr>
    </w:p>
    <w:p w:rsidR="002C0E12" w:rsidRPr="00177FB6" w:rsidRDefault="002C0E12" w:rsidP="0031021B">
      <w:pPr>
        <w:tabs>
          <w:tab w:val="left" w:pos="567"/>
        </w:tabs>
        <w:rPr>
          <w:rFonts w:ascii="Times New Roman" w:hAnsi="Times New Roman"/>
          <w:lang w:val="ro-RO"/>
        </w:rPr>
      </w:pPr>
    </w:p>
    <w:p w:rsidR="002C0E12" w:rsidRPr="00177FB6" w:rsidRDefault="002C0E12" w:rsidP="0031021B">
      <w:pPr>
        <w:tabs>
          <w:tab w:val="left" w:pos="567"/>
        </w:tabs>
        <w:rPr>
          <w:rFonts w:ascii="Times New Roman" w:hAnsi="Times New Roman"/>
          <w:lang w:val="ro-RO"/>
        </w:rPr>
      </w:pPr>
    </w:p>
    <w:p w:rsidR="002C0E12" w:rsidRPr="00177FB6" w:rsidRDefault="002C0E12" w:rsidP="0031021B">
      <w:pPr>
        <w:tabs>
          <w:tab w:val="left" w:pos="567"/>
        </w:tabs>
        <w:rPr>
          <w:rFonts w:ascii="Times New Roman" w:hAnsi="Times New Roman"/>
          <w:u w:val="single"/>
          <w:lang w:val="ro-RO"/>
        </w:rPr>
      </w:pPr>
      <w:r w:rsidRPr="00177FB6">
        <w:rPr>
          <w:rFonts w:ascii="Times New Roman" w:hAnsi="Times New Roman"/>
          <w:lang w:val="ro-RO"/>
        </w:rPr>
        <w:tab/>
        <w:t>Nr. de înregistrare</w:t>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2706A6">
      <w:pPr>
        <w:tabs>
          <w:tab w:val="left" w:pos="567"/>
        </w:tabs>
        <w:jc w:val="both"/>
        <w:rPr>
          <w:rFonts w:ascii="Times New Roman" w:hAnsi="Times New Roman"/>
          <w:lang w:val="ro-RO"/>
        </w:rPr>
      </w:pPr>
      <w:r w:rsidRPr="00177FB6">
        <w:rPr>
          <w:rFonts w:ascii="Times New Roman" w:hAnsi="Times New Roman"/>
          <w:lang w:val="ro-RO"/>
        </w:rPr>
        <w:tab/>
        <w:t xml:space="preserve">Nr. de înregistrare la societatea de construcţii controlată </w:t>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2706A6">
      <w:pPr>
        <w:tabs>
          <w:tab w:val="left" w:pos="567"/>
        </w:tabs>
        <w:jc w:val="both"/>
        <w:rPr>
          <w:rFonts w:ascii="Times New Roman" w:hAnsi="Times New Roman"/>
          <w:lang w:val="ro-RO"/>
        </w:rPr>
      </w:pPr>
      <w:r w:rsidRPr="00177FB6">
        <w:rPr>
          <w:rFonts w:ascii="Times New Roman" w:hAnsi="Times New Roman"/>
          <w:lang w:val="ro-RO"/>
        </w:rPr>
        <w:tab/>
        <w:t>Ca urmare a controlului statului efectuat la faţa locului de inspectorul de specialitate</w:t>
      </w:r>
    </w:p>
    <w:p w:rsidR="002C0E12" w:rsidRPr="00177FB6" w:rsidRDefault="002C0E12" w:rsidP="002706A6">
      <w:pPr>
        <w:tabs>
          <w:tab w:val="left" w:pos="567"/>
        </w:tabs>
        <w:jc w:val="both"/>
        <w:rPr>
          <w:rFonts w:ascii="Times New Roman" w:hAnsi="Times New Roman"/>
          <w:lang w:val="ro-RO"/>
        </w:rPr>
      </w:pP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lang w:val="ro-RO"/>
        </w:rPr>
        <w:t xml:space="preserve"> la obiectivul </w:t>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lang w:val="ro-RO"/>
        </w:rPr>
        <w:t xml:space="preserve"> codul </w:t>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2706A6">
      <w:pPr>
        <w:tabs>
          <w:tab w:val="left" w:pos="567"/>
        </w:tabs>
        <w:jc w:val="both"/>
        <w:rPr>
          <w:rFonts w:ascii="Times New Roman" w:hAnsi="Times New Roman"/>
          <w:u w:val="single"/>
          <w:lang w:val="ro-RO"/>
        </w:rPr>
      </w:pPr>
      <w:r w:rsidRPr="00177FB6">
        <w:rPr>
          <w:rFonts w:ascii="Times New Roman" w:hAnsi="Times New Roman"/>
          <w:lang w:val="ro-RO"/>
        </w:rPr>
        <w:t xml:space="preserve">ce se realizează în baza autorizaţiei de construire nr. </w:t>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lang w:val="ro-RO"/>
        </w:rPr>
        <w:t xml:space="preserve"> valabilă până la data de </w:t>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lang w:val="ro-RO"/>
        </w:rPr>
        <w:t xml:space="preserve"> obiectul </w:t>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2706A6">
      <w:pPr>
        <w:tabs>
          <w:tab w:val="left" w:pos="567"/>
        </w:tabs>
        <w:jc w:val="both"/>
        <w:rPr>
          <w:rFonts w:ascii="Times New Roman" w:hAnsi="Times New Roman"/>
          <w:u w:val="single"/>
          <w:lang w:val="ro-RO"/>
        </w:rPr>
      </w:pP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lang w:val="ro-RO"/>
        </w:rPr>
        <w:t xml:space="preserve"> ce se execută pe baza proiectului nr. </w:t>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lang w:val="ro-RO"/>
        </w:rPr>
        <w:t xml:space="preserve"> elaborat de </w:t>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2706A6">
      <w:pPr>
        <w:tabs>
          <w:tab w:val="left" w:pos="567"/>
        </w:tabs>
        <w:jc w:val="both"/>
        <w:rPr>
          <w:rFonts w:ascii="Times New Roman" w:hAnsi="Times New Roman"/>
          <w:u w:val="single"/>
          <w:lang w:val="ro-RO"/>
        </w:rPr>
      </w:pP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rPr>
          <w:rFonts w:ascii="Times New Roman" w:hAnsi="Times New Roman"/>
          <w:lang w:val="ro-RO"/>
        </w:rPr>
      </w:pPr>
      <w:r w:rsidRPr="00177FB6">
        <w:rPr>
          <w:rFonts w:ascii="Times New Roman" w:hAnsi="Times New Roman"/>
          <w:lang w:val="ro-RO"/>
        </w:rPr>
        <w:t>verificat de:</w:t>
      </w:r>
    </w:p>
    <w:p w:rsidR="002C0E12" w:rsidRPr="00177FB6" w:rsidRDefault="002C0E12" w:rsidP="0031021B">
      <w:pPr>
        <w:tabs>
          <w:tab w:val="left" w:pos="567"/>
        </w:tabs>
        <w:rPr>
          <w:rFonts w:ascii="Times New Roman" w:hAnsi="Times New Roman"/>
          <w:lang w:val="ro-RO"/>
        </w:rPr>
      </w:pPr>
    </w:p>
    <w:tbl>
      <w:tblPr>
        <w:tblW w:w="0" w:type="auto"/>
        <w:tblInd w:w="108" w:type="dxa"/>
        <w:tblLayout w:type="fixed"/>
        <w:tblLook w:val="0000" w:firstRow="0" w:lastRow="0" w:firstColumn="0" w:lastColumn="0" w:noHBand="0" w:noVBand="0"/>
      </w:tblPr>
      <w:tblGrid>
        <w:gridCol w:w="426"/>
        <w:gridCol w:w="283"/>
        <w:gridCol w:w="3402"/>
        <w:gridCol w:w="236"/>
        <w:gridCol w:w="1812"/>
        <w:gridCol w:w="236"/>
        <w:gridCol w:w="2961"/>
      </w:tblGrid>
      <w:tr w:rsidR="002C0E12" w:rsidRPr="00177FB6" w:rsidTr="00B74F24">
        <w:tc>
          <w:tcPr>
            <w:tcW w:w="426" w:type="dxa"/>
          </w:tcPr>
          <w:p w:rsidR="002C0E12" w:rsidRPr="00177FB6" w:rsidRDefault="002C0E12" w:rsidP="00B74F24">
            <w:pPr>
              <w:tabs>
                <w:tab w:val="left" w:pos="567"/>
              </w:tabs>
              <w:rPr>
                <w:rFonts w:ascii="Times New Roman" w:hAnsi="Times New Roman"/>
                <w:b/>
                <w:lang w:val="ro-RO"/>
              </w:rPr>
            </w:pPr>
          </w:p>
        </w:tc>
        <w:tc>
          <w:tcPr>
            <w:tcW w:w="283" w:type="dxa"/>
          </w:tcPr>
          <w:p w:rsidR="002C0E12" w:rsidRPr="00177FB6" w:rsidRDefault="002C0E12" w:rsidP="00B74F24">
            <w:pPr>
              <w:tabs>
                <w:tab w:val="left" w:pos="567"/>
              </w:tabs>
              <w:rPr>
                <w:rFonts w:ascii="Times New Roman" w:hAnsi="Times New Roman"/>
                <w:b/>
                <w:lang w:val="ro-RO"/>
              </w:rPr>
            </w:pPr>
          </w:p>
        </w:tc>
        <w:tc>
          <w:tcPr>
            <w:tcW w:w="3402" w:type="dxa"/>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Numele şi prenumele</w:t>
            </w:r>
          </w:p>
        </w:tc>
        <w:tc>
          <w:tcPr>
            <w:tcW w:w="236" w:type="dxa"/>
          </w:tcPr>
          <w:p w:rsidR="002C0E12" w:rsidRPr="00177FB6" w:rsidRDefault="002C0E12" w:rsidP="00B74F24">
            <w:pPr>
              <w:tabs>
                <w:tab w:val="left" w:pos="567"/>
              </w:tabs>
              <w:jc w:val="center"/>
              <w:rPr>
                <w:rFonts w:ascii="Times New Roman" w:hAnsi="Times New Roman"/>
                <w:b/>
                <w:lang w:val="ro-RO"/>
              </w:rPr>
            </w:pPr>
          </w:p>
        </w:tc>
        <w:tc>
          <w:tcPr>
            <w:tcW w:w="1812" w:type="dxa"/>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Atestat nr.</w:t>
            </w:r>
          </w:p>
        </w:tc>
        <w:tc>
          <w:tcPr>
            <w:tcW w:w="236" w:type="dxa"/>
          </w:tcPr>
          <w:p w:rsidR="002C0E12" w:rsidRPr="00177FB6" w:rsidRDefault="002C0E12" w:rsidP="00B74F24">
            <w:pPr>
              <w:tabs>
                <w:tab w:val="left" w:pos="567"/>
              </w:tabs>
              <w:jc w:val="center"/>
              <w:rPr>
                <w:rFonts w:ascii="Times New Roman" w:hAnsi="Times New Roman"/>
                <w:b/>
                <w:lang w:val="ro-RO"/>
              </w:rPr>
            </w:pPr>
          </w:p>
        </w:tc>
        <w:tc>
          <w:tcPr>
            <w:tcW w:w="2961" w:type="dxa"/>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în domeniile</w:t>
            </w:r>
          </w:p>
        </w:tc>
      </w:tr>
      <w:tr w:rsidR="002C0E12" w:rsidRPr="00177FB6" w:rsidTr="00B74F24">
        <w:tc>
          <w:tcPr>
            <w:tcW w:w="426" w:type="dxa"/>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1</w:t>
            </w:r>
          </w:p>
        </w:tc>
        <w:tc>
          <w:tcPr>
            <w:tcW w:w="283" w:type="dxa"/>
          </w:tcPr>
          <w:p w:rsidR="002C0E12" w:rsidRPr="00177FB6" w:rsidRDefault="002C0E12" w:rsidP="00B74F24">
            <w:pPr>
              <w:tabs>
                <w:tab w:val="left" w:pos="567"/>
              </w:tabs>
              <w:rPr>
                <w:rFonts w:ascii="Times New Roman" w:hAnsi="Times New Roman"/>
                <w:lang w:val="ro-RO"/>
              </w:rPr>
            </w:pPr>
          </w:p>
        </w:tc>
        <w:tc>
          <w:tcPr>
            <w:tcW w:w="3402" w:type="dxa"/>
          </w:tcPr>
          <w:p w:rsidR="002C0E12" w:rsidRPr="00177FB6" w:rsidRDefault="002C0E12" w:rsidP="00B74F24">
            <w:pPr>
              <w:tabs>
                <w:tab w:val="left" w:pos="567"/>
              </w:tabs>
              <w:rPr>
                <w:rFonts w:ascii="Times New Roman" w:hAnsi="Times New Roman"/>
                <w:lang w:val="ro-RO"/>
              </w:rPr>
            </w:pPr>
          </w:p>
        </w:tc>
        <w:tc>
          <w:tcPr>
            <w:tcW w:w="236" w:type="dxa"/>
          </w:tcPr>
          <w:p w:rsidR="002C0E12" w:rsidRPr="00177FB6" w:rsidRDefault="002C0E12" w:rsidP="00B74F24">
            <w:pPr>
              <w:tabs>
                <w:tab w:val="left" w:pos="567"/>
              </w:tabs>
              <w:rPr>
                <w:rFonts w:ascii="Times New Roman" w:hAnsi="Times New Roman"/>
                <w:lang w:val="ro-RO"/>
              </w:rPr>
            </w:pPr>
          </w:p>
        </w:tc>
        <w:tc>
          <w:tcPr>
            <w:tcW w:w="1812" w:type="dxa"/>
          </w:tcPr>
          <w:p w:rsidR="002C0E12" w:rsidRPr="00177FB6" w:rsidRDefault="002C0E12" w:rsidP="00B74F24">
            <w:pPr>
              <w:tabs>
                <w:tab w:val="left" w:pos="567"/>
              </w:tabs>
              <w:rPr>
                <w:rFonts w:ascii="Times New Roman" w:hAnsi="Times New Roman"/>
                <w:lang w:val="ro-RO"/>
              </w:rPr>
            </w:pPr>
          </w:p>
        </w:tc>
        <w:tc>
          <w:tcPr>
            <w:tcW w:w="236" w:type="dxa"/>
          </w:tcPr>
          <w:p w:rsidR="002C0E12" w:rsidRPr="00177FB6" w:rsidRDefault="002C0E12" w:rsidP="00B74F24">
            <w:pPr>
              <w:tabs>
                <w:tab w:val="left" w:pos="567"/>
              </w:tabs>
              <w:rPr>
                <w:rFonts w:ascii="Times New Roman" w:hAnsi="Times New Roman"/>
                <w:lang w:val="ro-RO"/>
              </w:rPr>
            </w:pPr>
          </w:p>
        </w:tc>
        <w:tc>
          <w:tcPr>
            <w:tcW w:w="2961" w:type="dxa"/>
          </w:tcPr>
          <w:p w:rsidR="002C0E12" w:rsidRPr="00177FB6" w:rsidRDefault="002C0E12" w:rsidP="00B74F24">
            <w:pPr>
              <w:tabs>
                <w:tab w:val="left" w:pos="567"/>
              </w:tabs>
              <w:rPr>
                <w:rFonts w:ascii="Times New Roman" w:hAnsi="Times New Roman"/>
                <w:lang w:val="ro-RO"/>
              </w:rPr>
            </w:pPr>
          </w:p>
        </w:tc>
      </w:tr>
      <w:tr w:rsidR="002C0E12" w:rsidRPr="00177FB6" w:rsidTr="00B74F24">
        <w:tc>
          <w:tcPr>
            <w:tcW w:w="426" w:type="dxa"/>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2</w:t>
            </w:r>
          </w:p>
        </w:tc>
        <w:tc>
          <w:tcPr>
            <w:tcW w:w="283" w:type="dxa"/>
          </w:tcPr>
          <w:p w:rsidR="002C0E12" w:rsidRPr="00177FB6" w:rsidRDefault="002C0E12" w:rsidP="00B74F24">
            <w:pPr>
              <w:tabs>
                <w:tab w:val="left" w:pos="567"/>
              </w:tabs>
              <w:rPr>
                <w:rFonts w:ascii="Times New Roman" w:hAnsi="Times New Roman"/>
                <w:lang w:val="ro-RO"/>
              </w:rPr>
            </w:pPr>
          </w:p>
        </w:tc>
        <w:tc>
          <w:tcPr>
            <w:tcW w:w="3402" w:type="dxa"/>
            <w:tcBorders>
              <w:top w:val="single" w:sz="6" w:space="0" w:color="auto"/>
              <w:bottom w:val="single" w:sz="6" w:space="0" w:color="auto"/>
            </w:tcBorders>
          </w:tcPr>
          <w:p w:rsidR="002C0E12" w:rsidRPr="00177FB6" w:rsidRDefault="002C0E12" w:rsidP="00B74F24">
            <w:pPr>
              <w:tabs>
                <w:tab w:val="left" w:pos="567"/>
              </w:tabs>
              <w:rPr>
                <w:rFonts w:ascii="Times New Roman" w:hAnsi="Times New Roman"/>
                <w:lang w:val="ro-RO"/>
              </w:rPr>
            </w:pPr>
          </w:p>
        </w:tc>
        <w:tc>
          <w:tcPr>
            <w:tcW w:w="236" w:type="dxa"/>
          </w:tcPr>
          <w:p w:rsidR="002C0E12" w:rsidRPr="00177FB6" w:rsidRDefault="002C0E12" w:rsidP="00B74F24">
            <w:pPr>
              <w:tabs>
                <w:tab w:val="left" w:pos="567"/>
              </w:tabs>
              <w:rPr>
                <w:rFonts w:ascii="Times New Roman" w:hAnsi="Times New Roman"/>
                <w:lang w:val="ro-RO"/>
              </w:rPr>
            </w:pPr>
          </w:p>
        </w:tc>
        <w:tc>
          <w:tcPr>
            <w:tcW w:w="1812" w:type="dxa"/>
            <w:tcBorders>
              <w:top w:val="single" w:sz="6" w:space="0" w:color="auto"/>
              <w:bottom w:val="single" w:sz="6" w:space="0" w:color="auto"/>
            </w:tcBorders>
          </w:tcPr>
          <w:p w:rsidR="002C0E12" w:rsidRPr="00177FB6" w:rsidRDefault="002C0E12" w:rsidP="00B74F24">
            <w:pPr>
              <w:tabs>
                <w:tab w:val="left" w:pos="567"/>
              </w:tabs>
              <w:rPr>
                <w:rFonts w:ascii="Times New Roman" w:hAnsi="Times New Roman"/>
                <w:lang w:val="ro-RO"/>
              </w:rPr>
            </w:pPr>
          </w:p>
        </w:tc>
        <w:tc>
          <w:tcPr>
            <w:tcW w:w="236" w:type="dxa"/>
          </w:tcPr>
          <w:p w:rsidR="002C0E12" w:rsidRPr="00177FB6" w:rsidRDefault="002C0E12" w:rsidP="00B74F24">
            <w:pPr>
              <w:tabs>
                <w:tab w:val="left" w:pos="567"/>
              </w:tabs>
              <w:rPr>
                <w:rFonts w:ascii="Times New Roman" w:hAnsi="Times New Roman"/>
                <w:lang w:val="ro-RO"/>
              </w:rPr>
            </w:pPr>
          </w:p>
        </w:tc>
        <w:tc>
          <w:tcPr>
            <w:tcW w:w="2961" w:type="dxa"/>
            <w:tcBorders>
              <w:top w:val="single" w:sz="6" w:space="0" w:color="auto"/>
              <w:bottom w:val="single" w:sz="6" w:space="0" w:color="auto"/>
            </w:tcBorders>
          </w:tcPr>
          <w:p w:rsidR="002C0E12" w:rsidRPr="00177FB6" w:rsidRDefault="002C0E12" w:rsidP="00B74F24">
            <w:pPr>
              <w:tabs>
                <w:tab w:val="left" w:pos="567"/>
              </w:tabs>
              <w:rPr>
                <w:rFonts w:ascii="Times New Roman" w:hAnsi="Times New Roman"/>
                <w:lang w:val="ro-RO"/>
              </w:rPr>
            </w:pPr>
          </w:p>
        </w:tc>
      </w:tr>
      <w:tr w:rsidR="002C0E12" w:rsidRPr="00177FB6" w:rsidTr="00B74F24">
        <w:tc>
          <w:tcPr>
            <w:tcW w:w="426" w:type="dxa"/>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3</w:t>
            </w:r>
          </w:p>
        </w:tc>
        <w:tc>
          <w:tcPr>
            <w:tcW w:w="283" w:type="dxa"/>
          </w:tcPr>
          <w:p w:rsidR="002C0E12" w:rsidRPr="00177FB6" w:rsidRDefault="002C0E12" w:rsidP="00B74F24">
            <w:pPr>
              <w:tabs>
                <w:tab w:val="left" w:pos="567"/>
              </w:tabs>
              <w:rPr>
                <w:rFonts w:ascii="Times New Roman" w:hAnsi="Times New Roman"/>
                <w:lang w:val="ro-RO"/>
              </w:rPr>
            </w:pPr>
          </w:p>
        </w:tc>
        <w:tc>
          <w:tcPr>
            <w:tcW w:w="3402" w:type="dxa"/>
          </w:tcPr>
          <w:p w:rsidR="002C0E12" w:rsidRPr="00177FB6" w:rsidRDefault="002C0E12" w:rsidP="00B74F24">
            <w:pPr>
              <w:tabs>
                <w:tab w:val="left" w:pos="567"/>
              </w:tabs>
              <w:rPr>
                <w:rFonts w:ascii="Times New Roman" w:hAnsi="Times New Roman"/>
                <w:lang w:val="ro-RO"/>
              </w:rPr>
            </w:pPr>
          </w:p>
        </w:tc>
        <w:tc>
          <w:tcPr>
            <w:tcW w:w="236" w:type="dxa"/>
          </w:tcPr>
          <w:p w:rsidR="002C0E12" w:rsidRPr="00177FB6" w:rsidRDefault="002C0E12" w:rsidP="00B74F24">
            <w:pPr>
              <w:tabs>
                <w:tab w:val="left" w:pos="567"/>
              </w:tabs>
              <w:rPr>
                <w:rFonts w:ascii="Times New Roman" w:hAnsi="Times New Roman"/>
                <w:lang w:val="ro-RO"/>
              </w:rPr>
            </w:pPr>
          </w:p>
        </w:tc>
        <w:tc>
          <w:tcPr>
            <w:tcW w:w="1812" w:type="dxa"/>
          </w:tcPr>
          <w:p w:rsidR="002C0E12" w:rsidRPr="00177FB6" w:rsidRDefault="002C0E12" w:rsidP="00B74F24">
            <w:pPr>
              <w:tabs>
                <w:tab w:val="left" w:pos="567"/>
              </w:tabs>
              <w:rPr>
                <w:rFonts w:ascii="Times New Roman" w:hAnsi="Times New Roman"/>
                <w:lang w:val="ro-RO"/>
              </w:rPr>
            </w:pPr>
          </w:p>
        </w:tc>
        <w:tc>
          <w:tcPr>
            <w:tcW w:w="236" w:type="dxa"/>
          </w:tcPr>
          <w:p w:rsidR="002C0E12" w:rsidRPr="00177FB6" w:rsidRDefault="002C0E12" w:rsidP="00B74F24">
            <w:pPr>
              <w:tabs>
                <w:tab w:val="left" w:pos="567"/>
              </w:tabs>
              <w:rPr>
                <w:rFonts w:ascii="Times New Roman" w:hAnsi="Times New Roman"/>
                <w:lang w:val="ro-RO"/>
              </w:rPr>
            </w:pPr>
          </w:p>
        </w:tc>
        <w:tc>
          <w:tcPr>
            <w:tcW w:w="2961" w:type="dxa"/>
          </w:tcPr>
          <w:p w:rsidR="002C0E12" w:rsidRPr="00177FB6" w:rsidRDefault="002C0E12" w:rsidP="00B74F24">
            <w:pPr>
              <w:tabs>
                <w:tab w:val="left" w:pos="567"/>
              </w:tabs>
              <w:rPr>
                <w:rFonts w:ascii="Times New Roman" w:hAnsi="Times New Roman"/>
                <w:lang w:val="ro-RO"/>
              </w:rPr>
            </w:pPr>
          </w:p>
        </w:tc>
      </w:tr>
      <w:tr w:rsidR="002C0E12" w:rsidRPr="00177FB6" w:rsidTr="00B74F24">
        <w:tc>
          <w:tcPr>
            <w:tcW w:w="426" w:type="dxa"/>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4</w:t>
            </w:r>
          </w:p>
        </w:tc>
        <w:tc>
          <w:tcPr>
            <w:tcW w:w="283" w:type="dxa"/>
          </w:tcPr>
          <w:p w:rsidR="002C0E12" w:rsidRPr="00177FB6" w:rsidRDefault="002C0E12" w:rsidP="00B74F24">
            <w:pPr>
              <w:tabs>
                <w:tab w:val="left" w:pos="567"/>
              </w:tabs>
              <w:rPr>
                <w:rFonts w:ascii="Times New Roman" w:hAnsi="Times New Roman"/>
                <w:lang w:val="ro-RO"/>
              </w:rPr>
            </w:pPr>
          </w:p>
        </w:tc>
        <w:tc>
          <w:tcPr>
            <w:tcW w:w="3402" w:type="dxa"/>
            <w:tcBorders>
              <w:top w:val="single" w:sz="6" w:space="0" w:color="auto"/>
              <w:bottom w:val="single" w:sz="6" w:space="0" w:color="auto"/>
            </w:tcBorders>
          </w:tcPr>
          <w:p w:rsidR="002C0E12" w:rsidRPr="00177FB6" w:rsidRDefault="002C0E12" w:rsidP="00B74F24">
            <w:pPr>
              <w:tabs>
                <w:tab w:val="left" w:pos="567"/>
              </w:tabs>
              <w:rPr>
                <w:rFonts w:ascii="Times New Roman" w:hAnsi="Times New Roman"/>
                <w:lang w:val="ro-RO"/>
              </w:rPr>
            </w:pPr>
          </w:p>
        </w:tc>
        <w:tc>
          <w:tcPr>
            <w:tcW w:w="236" w:type="dxa"/>
          </w:tcPr>
          <w:p w:rsidR="002C0E12" w:rsidRPr="00177FB6" w:rsidRDefault="002C0E12" w:rsidP="00B74F24">
            <w:pPr>
              <w:tabs>
                <w:tab w:val="left" w:pos="567"/>
              </w:tabs>
              <w:rPr>
                <w:rFonts w:ascii="Times New Roman" w:hAnsi="Times New Roman"/>
                <w:lang w:val="ro-RO"/>
              </w:rPr>
            </w:pPr>
          </w:p>
        </w:tc>
        <w:tc>
          <w:tcPr>
            <w:tcW w:w="1812" w:type="dxa"/>
            <w:tcBorders>
              <w:top w:val="single" w:sz="6" w:space="0" w:color="auto"/>
              <w:bottom w:val="single" w:sz="6" w:space="0" w:color="auto"/>
            </w:tcBorders>
          </w:tcPr>
          <w:p w:rsidR="002C0E12" w:rsidRPr="00177FB6" w:rsidRDefault="002C0E12" w:rsidP="00B74F24">
            <w:pPr>
              <w:tabs>
                <w:tab w:val="left" w:pos="567"/>
              </w:tabs>
              <w:rPr>
                <w:rFonts w:ascii="Times New Roman" w:hAnsi="Times New Roman"/>
                <w:lang w:val="ro-RO"/>
              </w:rPr>
            </w:pPr>
          </w:p>
        </w:tc>
        <w:tc>
          <w:tcPr>
            <w:tcW w:w="236" w:type="dxa"/>
          </w:tcPr>
          <w:p w:rsidR="002C0E12" w:rsidRPr="00177FB6" w:rsidRDefault="002C0E12" w:rsidP="00B74F24">
            <w:pPr>
              <w:tabs>
                <w:tab w:val="left" w:pos="567"/>
              </w:tabs>
              <w:rPr>
                <w:rFonts w:ascii="Times New Roman" w:hAnsi="Times New Roman"/>
                <w:lang w:val="ro-RO"/>
              </w:rPr>
            </w:pPr>
          </w:p>
        </w:tc>
        <w:tc>
          <w:tcPr>
            <w:tcW w:w="2961" w:type="dxa"/>
            <w:tcBorders>
              <w:top w:val="single" w:sz="6" w:space="0" w:color="auto"/>
              <w:bottom w:val="single" w:sz="6" w:space="0" w:color="auto"/>
            </w:tcBorders>
          </w:tcPr>
          <w:p w:rsidR="002C0E12" w:rsidRPr="00177FB6" w:rsidRDefault="002C0E12" w:rsidP="00B74F24">
            <w:pPr>
              <w:tabs>
                <w:tab w:val="left" w:pos="567"/>
              </w:tabs>
              <w:rPr>
                <w:rFonts w:ascii="Times New Roman" w:hAnsi="Times New Roman"/>
                <w:lang w:val="ro-RO"/>
              </w:rPr>
            </w:pPr>
          </w:p>
        </w:tc>
      </w:tr>
    </w:tbl>
    <w:p w:rsidR="002C0E12" w:rsidRPr="00177FB6" w:rsidRDefault="002C0E12" w:rsidP="0031021B">
      <w:pPr>
        <w:tabs>
          <w:tab w:val="left" w:pos="567"/>
        </w:tabs>
        <w:rPr>
          <w:rFonts w:ascii="Times New Roman" w:hAnsi="Times New Roman"/>
          <w:lang w:val="ro-RO"/>
        </w:rPr>
      </w:pPr>
    </w:p>
    <w:p w:rsidR="002C0E12" w:rsidRPr="00177FB6" w:rsidRDefault="002C0E12" w:rsidP="0031021B">
      <w:pPr>
        <w:tabs>
          <w:tab w:val="left" w:pos="567"/>
        </w:tabs>
        <w:jc w:val="both"/>
        <w:rPr>
          <w:rFonts w:ascii="Times New Roman" w:hAnsi="Times New Roman"/>
          <w:lang w:val="ro-RO"/>
        </w:rPr>
      </w:pPr>
      <w:r w:rsidRPr="00177FB6">
        <w:rPr>
          <w:rFonts w:ascii="Times New Roman" w:hAnsi="Times New Roman"/>
          <w:lang w:val="ro-RO"/>
        </w:rPr>
        <w:tab/>
        <w:t>responsabil tehnic cu execuţia:</w:t>
      </w:r>
    </w:p>
    <w:p w:rsidR="002C0E12" w:rsidRPr="00177FB6" w:rsidRDefault="002C0E12" w:rsidP="0031021B">
      <w:pPr>
        <w:tabs>
          <w:tab w:val="left" w:pos="567"/>
        </w:tabs>
        <w:jc w:val="both"/>
        <w:rPr>
          <w:rFonts w:ascii="Times New Roman" w:hAnsi="Times New Roman"/>
          <w:lang w:val="ro-RO"/>
        </w:rPr>
      </w:pPr>
      <w:r w:rsidRPr="00177FB6">
        <w:rPr>
          <w:rFonts w:ascii="Times New Roman" w:hAnsi="Times New Roman"/>
          <w:lang w:val="ro-RO"/>
        </w:rPr>
        <w:tab/>
      </w:r>
      <w:r w:rsidRPr="00177FB6">
        <w:rPr>
          <w:rFonts w:ascii="Times New Roman" w:hAnsi="Times New Roman"/>
          <w:lang w:val="ro-RO"/>
        </w:rPr>
        <w:tab/>
        <w:t xml:space="preserve">     numele şi prenumele</w:t>
      </w:r>
      <w:r w:rsidRPr="00177FB6">
        <w:rPr>
          <w:rFonts w:ascii="Times New Roman" w:hAnsi="Times New Roman"/>
          <w:lang w:val="ro-RO"/>
        </w:rPr>
        <w:tab/>
      </w:r>
      <w:r w:rsidRPr="00177FB6">
        <w:rPr>
          <w:rFonts w:ascii="Times New Roman" w:hAnsi="Times New Roman"/>
          <w:lang w:val="ro-RO"/>
        </w:rPr>
        <w:tab/>
        <w:t xml:space="preserve">  </w:t>
      </w:r>
      <w:r w:rsidRPr="00177FB6">
        <w:rPr>
          <w:rFonts w:ascii="Times New Roman" w:hAnsi="Times New Roman"/>
          <w:lang w:val="ro-RO"/>
        </w:rPr>
        <w:tab/>
        <w:t xml:space="preserve">    atestat nr. </w:t>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t>în domeniile</w:t>
      </w:r>
    </w:p>
    <w:p w:rsidR="002C0E12" w:rsidRPr="00177FB6" w:rsidRDefault="002C0E12" w:rsidP="0031021B">
      <w:pPr>
        <w:tabs>
          <w:tab w:val="left" w:pos="567"/>
        </w:tabs>
        <w:jc w:val="both"/>
        <w:rPr>
          <w:rFonts w:ascii="Times New Roman" w:hAnsi="Times New Roman"/>
          <w:u w:val="single"/>
          <w:lang w:val="ro-RO"/>
        </w:rPr>
      </w:pP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jc w:val="both"/>
        <w:rPr>
          <w:rFonts w:ascii="Times New Roman" w:hAnsi="Times New Roman"/>
          <w:lang w:val="ro-RO"/>
        </w:rPr>
      </w:pPr>
      <w:r w:rsidRPr="00177FB6">
        <w:rPr>
          <w:rFonts w:ascii="Times New Roman" w:hAnsi="Times New Roman"/>
          <w:lang w:val="ro-RO"/>
        </w:rPr>
        <w:tab/>
      </w:r>
    </w:p>
    <w:p w:rsidR="002C0E12" w:rsidRPr="00177FB6" w:rsidRDefault="002C0E12" w:rsidP="0031021B">
      <w:pPr>
        <w:tabs>
          <w:tab w:val="left" w:pos="567"/>
        </w:tabs>
        <w:jc w:val="both"/>
        <w:rPr>
          <w:rFonts w:ascii="Times New Roman" w:hAnsi="Times New Roman"/>
          <w:lang w:val="ro-RO"/>
        </w:rPr>
      </w:pPr>
      <w:r w:rsidRPr="00177FB6">
        <w:rPr>
          <w:rFonts w:ascii="Times New Roman" w:hAnsi="Times New Roman"/>
          <w:lang w:val="ro-RO"/>
        </w:rPr>
        <w:tab/>
        <w:t>în faza determinantă:</w:t>
      </w:r>
    </w:p>
    <w:p w:rsidR="002C0E12" w:rsidRPr="00177FB6" w:rsidRDefault="002C0E12" w:rsidP="0031021B">
      <w:pPr>
        <w:tabs>
          <w:tab w:val="left" w:pos="567"/>
        </w:tabs>
        <w:jc w:val="both"/>
        <w:rPr>
          <w:rFonts w:ascii="Times New Roman" w:hAnsi="Times New Roman"/>
          <w:u w:val="single"/>
          <w:lang w:val="ro-RO"/>
        </w:rPr>
      </w:pPr>
      <w:r w:rsidRPr="00177FB6">
        <w:rPr>
          <w:rFonts w:ascii="Times New Roman" w:hAnsi="Times New Roman"/>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jc w:val="both"/>
        <w:rPr>
          <w:rFonts w:ascii="Times New Roman" w:hAnsi="Times New Roman"/>
          <w:lang w:val="ro-RO"/>
        </w:rPr>
      </w:pPr>
      <w:r w:rsidRPr="00177FB6">
        <w:rPr>
          <w:rFonts w:ascii="Times New Roman" w:hAnsi="Times New Roman"/>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jc w:val="both"/>
        <w:rPr>
          <w:rFonts w:ascii="Times New Roman" w:hAnsi="Times New Roman"/>
          <w:lang w:val="ro-RO"/>
        </w:rPr>
      </w:pPr>
      <w:r w:rsidRPr="00177FB6">
        <w:rPr>
          <w:rFonts w:ascii="Times New Roman" w:hAnsi="Times New Roman"/>
          <w:lang w:val="ro-RO"/>
        </w:rPr>
        <w:tab/>
        <w:t>în prezenţa antreprenorului:</w:t>
      </w:r>
    </w:p>
    <w:p w:rsidR="002C0E12" w:rsidRPr="00177FB6" w:rsidRDefault="002C0E12" w:rsidP="0031021B">
      <w:pPr>
        <w:tabs>
          <w:tab w:val="left" w:pos="567"/>
        </w:tabs>
        <w:jc w:val="both"/>
        <w:rPr>
          <w:rFonts w:ascii="Times New Roman" w:hAnsi="Times New Roman"/>
          <w:u w:val="single"/>
          <w:lang w:val="ro-RO"/>
        </w:rPr>
      </w:pPr>
      <w:r w:rsidRPr="00177FB6">
        <w:rPr>
          <w:rFonts w:ascii="Times New Roman" w:hAnsi="Times New Roman"/>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jc w:val="both"/>
        <w:rPr>
          <w:rFonts w:ascii="Times New Roman" w:hAnsi="Times New Roman"/>
          <w:lang w:val="ro-RO"/>
        </w:rPr>
      </w:pPr>
      <w:r w:rsidRPr="00177FB6">
        <w:rPr>
          <w:rFonts w:ascii="Times New Roman" w:hAnsi="Times New Roman"/>
          <w:lang w:val="ro-RO"/>
        </w:rPr>
        <w:tab/>
        <w:t>reprezentat de:</w:t>
      </w:r>
    </w:p>
    <w:p w:rsidR="002C0E12" w:rsidRPr="00177FB6" w:rsidRDefault="002C0E12" w:rsidP="0031021B">
      <w:pPr>
        <w:tabs>
          <w:tab w:val="left" w:pos="567"/>
        </w:tabs>
        <w:jc w:val="both"/>
        <w:rPr>
          <w:rFonts w:ascii="Times New Roman" w:hAnsi="Times New Roman"/>
          <w:u w:val="single"/>
          <w:lang w:val="ro-RO"/>
        </w:rPr>
      </w:pP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jc w:val="both"/>
        <w:rPr>
          <w:rFonts w:ascii="Times New Roman" w:hAnsi="Times New Roman"/>
          <w:lang w:val="ro-RO"/>
        </w:rPr>
      </w:pPr>
      <w:r w:rsidRPr="00177FB6">
        <w:rPr>
          <w:rFonts w:ascii="Times New Roman" w:hAnsi="Times New Roman"/>
          <w:lang w:val="ro-RO"/>
        </w:rPr>
        <w:tab/>
        <w:t>cu participarea investitorului:</w:t>
      </w:r>
    </w:p>
    <w:p w:rsidR="002C0E12" w:rsidRPr="00177FB6" w:rsidRDefault="002C0E12" w:rsidP="0031021B">
      <w:pPr>
        <w:tabs>
          <w:tab w:val="left" w:pos="567"/>
        </w:tabs>
        <w:jc w:val="both"/>
        <w:rPr>
          <w:rFonts w:ascii="Times New Roman" w:hAnsi="Times New Roman"/>
          <w:u w:val="single"/>
          <w:lang w:val="ro-RO"/>
        </w:rPr>
      </w:pPr>
      <w:r w:rsidRPr="00177FB6">
        <w:rPr>
          <w:rFonts w:ascii="Times New Roman" w:hAnsi="Times New Roman"/>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jc w:val="both"/>
        <w:rPr>
          <w:rFonts w:ascii="Times New Roman" w:hAnsi="Times New Roman"/>
          <w:lang w:val="ro-RO"/>
        </w:rPr>
      </w:pPr>
      <w:r w:rsidRPr="00177FB6">
        <w:rPr>
          <w:rFonts w:ascii="Times New Roman" w:hAnsi="Times New Roman"/>
          <w:lang w:val="ro-RO"/>
        </w:rPr>
        <w:tab/>
        <w:t>reprezentat de:</w:t>
      </w:r>
    </w:p>
    <w:p w:rsidR="002C0E12" w:rsidRPr="00177FB6" w:rsidRDefault="002C0E12" w:rsidP="0031021B">
      <w:pPr>
        <w:tabs>
          <w:tab w:val="left" w:pos="567"/>
        </w:tabs>
        <w:jc w:val="both"/>
        <w:rPr>
          <w:rFonts w:ascii="Times New Roman" w:hAnsi="Times New Roman"/>
          <w:u w:val="single"/>
          <w:lang w:val="ro-RO"/>
        </w:rPr>
      </w:pP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jc w:val="both"/>
        <w:rPr>
          <w:rFonts w:ascii="Times New Roman" w:hAnsi="Times New Roman"/>
          <w:u w:val="single"/>
          <w:lang w:val="ro-RO"/>
        </w:rPr>
      </w:pPr>
      <w:r w:rsidRPr="00177FB6">
        <w:rPr>
          <w:rFonts w:ascii="Times New Roman" w:hAnsi="Times New Roman"/>
          <w:lang w:val="ro-RO"/>
        </w:rPr>
        <w:tab/>
        <w:t xml:space="preserve">dirigintelui de şantier: </w:t>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lang w:val="ro-RO"/>
        </w:rPr>
        <w:t xml:space="preserve"> autorizat nr. </w:t>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jc w:val="both"/>
        <w:rPr>
          <w:rFonts w:ascii="Times New Roman" w:hAnsi="Times New Roman"/>
          <w:u w:val="single"/>
          <w:lang w:val="ro-RO"/>
        </w:rPr>
      </w:pPr>
      <w:r w:rsidRPr="00177FB6">
        <w:rPr>
          <w:rFonts w:ascii="Times New Roman" w:hAnsi="Times New Roman"/>
          <w:lang w:val="ro-RO"/>
        </w:rPr>
        <w:tab/>
        <w:t xml:space="preserve">şi a proiectantului: </w:t>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jc w:val="both"/>
        <w:rPr>
          <w:rFonts w:ascii="Times New Roman" w:hAnsi="Times New Roman"/>
          <w:u w:val="single"/>
          <w:lang w:val="ro-RO"/>
        </w:rPr>
      </w:pPr>
      <w:r w:rsidRPr="00177FB6">
        <w:rPr>
          <w:rFonts w:ascii="Times New Roman" w:hAnsi="Times New Roman"/>
          <w:lang w:val="ro-RO"/>
        </w:rPr>
        <w:tab/>
        <w:t xml:space="preserve">reprezentat de: </w:t>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jc w:val="both"/>
        <w:rPr>
          <w:rFonts w:ascii="Times New Roman" w:hAnsi="Times New Roman"/>
          <w:lang w:val="ro-RO"/>
        </w:rPr>
      </w:pPr>
      <w:r w:rsidRPr="00177FB6">
        <w:rPr>
          <w:rFonts w:ascii="Times New Roman" w:hAnsi="Times New Roman"/>
          <w:lang w:val="ro-RO"/>
        </w:rPr>
        <w:br w:type="page"/>
      </w:r>
    </w:p>
    <w:p w:rsidR="002C0E12" w:rsidRDefault="002C0E12" w:rsidP="0031021B">
      <w:pPr>
        <w:tabs>
          <w:tab w:val="left" w:pos="567"/>
        </w:tabs>
        <w:jc w:val="both"/>
        <w:rPr>
          <w:rFonts w:ascii="Times New Roman" w:hAnsi="Times New Roman"/>
          <w:lang w:val="ro-RO"/>
        </w:rPr>
      </w:pPr>
      <w:r w:rsidRPr="00177FB6">
        <w:rPr>
          <w:rFonts w:ascii="Times New Roman" w:hAnsi="Times New Roman"/>
          <w:lang w:val="ro-RO"/>
        </w:rPr>
        <w:tab/>
      </w:r>
    </w:p>
    <w:p w:rsidR="002C0E12" w:rsidRPr="00177FB6" w:rsidRDefault="002C0E12" w:rsidP="0031021B">
      <w:pPr>
        <w:tabs>
          <w:tab w:val="left" w:pos="567"/>
        </w:tabs>
        <w:jc w:val="both"/>
        <w:rPr>
          <w:rFonts w:ascii="Times New Roman" w:hAnsi="Times New Roman"/>
          <w:lang w:val="ro-RO"/>
        </w:rPr>
      </w:pPr>
      <w:r>
        <w:rPr>
          <w:rFonts w:ascii="Times New Roman" w:hAnsi="Times New Roman"/>
          <w:lang w:val="ro-RO"/>
        </w:rPr>
        <w:tab/>
      </w:r>
      <w:r w:rsidRPr="00177FB6">
        <w:rPr>
          <w:rFonts w:ascii="Times New Roman" w:hAnsi="Times New Roman"/>
          <w:lang w:val="ro-RO"/>
        </w:rPr>
        <w:t>În baza prevederilor Legii 10/1995, a procedurii privind controlul statului în fazele de execuţie determinante pentru rezistenţa şi stabilitatea construcţiilor, aprobată prin Ordinul MLPAT nr. 31/N/02.10.1995, a reglementărilor tehnice în vigoare, a controlului efectuat asupra lucrărilor din teren şi a documentelor privind:</w:t>
      </w:r>
    </w:p>
    <w:p w:rsidR="002C0E12" w:rsidRPr="00177FB6" w:rsidRDefault="002C0E12" w:rsidP="0031021B">
      <w:pPr>
        <w:tabs>
          <w:tab w:val="left" w:pos="567"/>
        </w:tabs>
        <w:jc w:val="both"/>
        <w:rPr>
          <w:rFonts w:ascii="Times New Roman" w:hAnsi="Times New Roman"/>
          <w:lang w:val="ro-RO"/>
        </w:rPr>
      </w:pPr>
      <w:r w:rsidRPr="00177FB6">
        <w:rPr>
          <w:rFonts w:ascii="Times New Roman" w:hAnsi="Times New Roman"/>
          <w:lang w:val="ro-RO"/>
        </w:rPr>
        <w:tab/>
      </w:r>
      <w:r w:rsidRPr="00177FB6">
        <w:rPr>
          <w:rFonts w:ascii="Times New Roman" w:hAnsi="Times New Roman"/>
          <w:lang w:val="ro-RO"/>
        </w:rPr>
        <w:tab/>
        <w:t>- calitatea materialelor şi a elementelor de construcţii puse în operă;</w:t>
      </w:r>
    </w:p>
    <w:p w:rsidR="002C0E12" w:rsidRPr="00177FB6" w:rsidRDefault="002C0E12" w:rsidP="0031021B">
      <w:pPr>
        <w:tabs>
          <w:tab w:val="left" w:pos="567"/>
        </w:tabs>
        <w:jc w:val="both"/>
        <w:rPr>
          <w:rFonts w:ascii="Times New Roman" w:hAnsi="Times New Roman"/>
          <w:lang w:val="ro-RO"/>
        </w:rPr>
      </w:pPr>
      <w:r w:rsidRPr="00177FB6">
        <w:rPr>
          <w:rFonts w:ascii="Times New Roman" w:hAnsi="Times New Roman"/>
          <w:lang w:val="ro-RO"/>
        </w:rPr>
        <w:tab/>
      </w:r>
      <w:r w:rsidRPr="00177FB6">
        <w:rPr>
          <w:rFonts w:ascii="Times New Roman" w:hAnsi="Times New Roman"/>
          <w:lang w:val="ro-RO"/>
        </w:rPr>
        <w:tab/>
        <w:t>- calitatea lucrărilor ce au devenit ascunse;</w:t>
      </w:r>
    </w:p>
    <w:p w:rsidR="002C0E12" w:rsidRPr="00177FB6" w:rsidRDefault="002C0E12" w:rsidP="0031021B">
      <w:pPr>
        <w:tabs>
          <w:tab w:val="left" w:pos="567"/>
        </w:tabs>
        <w:jc w:val="both"/>
        <w:rPr>
          <w:rFonts w:ascii="Times New Roman" w:hAnsi="Times New Roman"/>
          <w:lang w:val="ro-RO"/>
        </w:rPr>
      </w:pPr>
      <w:r w:rsidRPr="00177FB6">
        <w:rPr>
          <w:rFonts w:ascii="Times New Roman" w:hAnsi="Times New Roman"/>
          <w:lang w:val="ro-RO"/>
        </w:rPr>
        <w:tab/>
      </w:r>
      <w:r w:rsidRPr="00177FB6">
        <w:rPr>
          <w:rFonts w:ascii="Times New Roman" w:hAnsi="Times New Roman"/>
          <w:lang w:val="ro-RO"/>
        </w:rPr>
        <w:tab/>
        <w:t>- calitatea lucrărilor constatată de investitor, executant şi proiectant cu prilejul verificărilor efectuate în baza obligaţiilor legale şi contractuale;</w:t>
      </w:r>
    </w:p>
    <w:p w:rsidR="002C0E12" w:rsidRPr="00177FB6" w:rsidRDefault="002C0E12" w:rsidP="0031021B">
      <w:pPr>
        <w:tabs>
          <w:tab w:val="left" w:pos="567"/>
        </w:tabs>
        <w:jc w:val="both"/>
        <w:rPr>
          <w:rFonts w:ascii="Times New Roman" w:hAnsi="Times New Roman"/>
          <w:lang w:val="ro-RO"/>
        </w:rPr>
      </w:pPr>
      <w:r w:rsidRPr="00177FB6">
        <w:rPr>
          <w:rFonts w:ascii="Times New Roman" w:hAnsi="Times New Roman"/>
          <w:lang w:val="ro-RO"/>
        </w:rPr>
        <w:t>se constată că:</w:t>
      </w:r>
    </w:p>
    <w:p w:rsidR="002C0E12" w:rsidRPr="00177FB6" w:rsidRDefault="002C0E12" w:rsidP="0031021B">
      <w:pPr>
        <w:tabs>
          <w:tab w:val="left" w:pos="567"/>
        </w:tabs>
        <w:jc w:val="both"/>
        <w:rPr>
          <w:rFonts w:ascii="Times New Roman" w:hAnsi="Times New Roman"/>
          <w:lang w:val="ro-RO"/>
        </w:rPr>
      </w:pPr>
      <w:r w:rsidRPr="00177FB6">
        <w:rPr>
          <w:rFonts w:ascii="Times New Roman" w:hAnsi="Times New Roman"/>
          <w:lang w:val="ro-RO"/>
        </w:rPr>
        <w:tab/>
      </w:r>
      <w:r w:rsidRPr="00177FB6">
        <w:rPr>
          <w:rFonts w:ascii="Times New Roman" w:hAnsi="Times New Roman"/>
          <w:lang w:val="ro-RO"/>
        </w:rPr>
        <w:tab/>
        <w:t>- SUNT (NU SUNT) asigurate condiţii corespunzătoare de continuare a execuţiei lucrărilor</w:t>
      </w:r>
    </w:p>
    <w:p w:rsidR="002C0E12" w:rsidRPr="00177FB6" w:rsidRDefault="002C0E12" w:rsidP="0031021B">
      <w:pPr>
        <w:tabs>
          <w:tab w:val="left" w:pos="567"/>
        </w:tabs>
        <w:jc w:val="both"/>
        <w:rPr>
          <w:rFonts w:ascii="Times New Roman" w:hAnsi="Times New Roman"/>
          <w:lang w:val="ro-RO"/>
        </w:rPr>
      </w:pPr>
      <w:r w:rsidRPr="00177FB6">
        <w:rPr>
          <w:rFonts w:ascii="Times New Roman" w:hAnsi="Times New Roman"/>
          <w:lang w:val="ro-RO"/>
        </w:rPr>
        <w:tab/>
      </w:r>
      <w:r w:rsidRPr="00177FB6">
        <w:rPr>
          <w:rFonts w:ascii="Times New Roman" w:hAnsi="Times New Roman"/>
          <w:lang w:val="ro-RO"/>
        </w:rPr>
        <w:tab/>
        <w:t>- SUNT (NU SUNT) respectate detaliile de execuţie prevăzute în planşele:</w:t>
      </w:r>
    </w:p>
    <w:p w:rsidR="002C0E12" w:rsidRPr="00177FB6" w:rsidRDefault="002C0E12" w:rsidP="0031021B">
      <w:pPr>
        <w:tabs>
          <w:tab w:val="left" w:pos="567"/>
        </w:tabs>
        <w:jc w:val="both"/>
        <w:rPr>
          <w:rFonts w:ascii="Times New Roman" w:hAnsi="Times New Roman"/>
          <w:lang w:val="ro-RO"/>
        </w:rPr>
      </w:pPr>
      <w:r w:rsidRPr="00177FB6">
        <w:rPr>
          <w:rFonts w:ascii="Times New Roman" w:hAnsi="Times New Roman"/>
          <w:lang w:val="ro-RO"/>
        </w:rPr>
        <w:tab/>
      </w:r>
      <w:r w:rsidRPr="00177FB6">
        <w:rPr>
          <w:rFonts w:ascii="Times New Roman" w:hAnsi="Times New Roman"/>
          <w:lang w:val="ro-RO"/>
        </w:rPr>
        <w:tab/>
        <w:t xml:space="preserve">  </w:t>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jc w:val="both"/>
        <w:rPr>
          <w:rFonts w:ascii="Times New Roman" w:hAnsi="Times New Roman"/>
          <w:lang w:val="ro-RO"/>
        </w:rPr>
      </w:pPr>
      <w:r w:rsidRPr="00177FB6">
        <w:rPr>
          <w:rFonts w:ascii="Times New Roman" w:hAnsi="Times New Roman"/>
          <w:lang w:val="ro-RO"/>
        </w:rPr>
        <w:tab/>
      </w:r>
      <w:r w:rsidRPr="00177FB6">
        <w:rPr>
          <w:rFonts w:ascii="Times New Roman" w:hAnsi="Times New Roman"/>
          <w:lang w:val="ro-RO"/>
        </w:rPr>
        <w:tab/>
        <w:t>- SUNT (NU SUNT) respectate prevederile reglementărilor tehnice în vigoare:</w:t>
      </w:r>
    </w:p>
    <w:p w:rsidR="002C0E12" w:rsidRPr="00177FB6" w:rsidRDefault="002C0E12" w:rsidP="0031021B">
      <w:pPr>
        <w:tabs>
          <w:tab w:val="left" w:pos="567"/>
        </w:tabs>
        <w:jc w:val="both"/>
        <w:rPr>
          <w:rFonts w:ascii="Times New Roman" w:hAnsi="Times New Roman"/>
          <w:u w:val="single"/>
          <w:lang w:val="ro-RO"/>
        </w:rPr>
      </w:pPr>
      <w:r w:rsidRPr="00177FB6">
        <w:rPr>
          <w:rFonts w:ascii="Times New Roman" w:hAnsi="Times New Roman"/>
          <w:lang w:val="ro-RO"/>
        </w:rPr>
        <w:tab/>
      </w:r>
      <w:r w:rsidRPr="00177FB6">
        <w:rPr>
          <w:rFonts w:ascii="Times New Roman" w:hAnsi="Times New Roman"/>
          <w:lang w:val="ro-RO"/>
        </w:rPr>
        <w:tab/>
        <w:t xml:space="preserve">  </w:t>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jc w:val="both"/>
        <w:rPr>
          <w:rFonts w:ascii="Times New Roman" w:hAnsi="Times New Roman"/>
          <w:u w:val="single"/>
          <w:lang w:val="ro-RO"/>
        </w:rPr>
      </w:pPr>
      <w:r w:rsidRPr="00177FB6">
        <w:rPr>
          <w:rFonts w:ascii="Times New Roman" w:hAnsi="Times New Roman"/>
          <w:lang w:val="ro-RO"/>
        </w:rPr>
        <w:tab/>
      </w:r>
      <w:r w:rsidRPr="00177FB6">
        <w:rPr>
          <w:rFonts w:ascii="Times New Roman" w:hAnsi="Times New Roman"/>
          <w:lang w:val="ro-RO"/>
        </w:rPr>
        <w:tab/>
        <w:t xml:space="preserve">  </w:t>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jc w:val="both"/>
        <w:rPr>
          <w:rFonts w:ascii="Times New Roman" w:hAnsi="Times New Roman"/>
          <w:lang w:val="ro-RO"/>
        </w:rPr>
      </w:pPr>
    </w:p>
    <w:p w:rsidR="002C0E12" w:rsidRPr="00177FB6" w:rsidRDefault="002C0E12" w:rsidP="0031021B">
      <w:pPr>
        <w:tabs>
          <w:tab w:val="left" w:pos="567"/>
        </w:tabs>
        <w:jc w:val="both"/>
        <w:outlineLvl w:val="0"/>
        <w:rPr>
          <w:rFonts w:ascii="Times New Roman" w:hAnsi="Times New Roman"/>
          <w:lang w:val="ro-RO"/>
        </w:rPr>
      </w:pPr>
      <w:r w:rsidRPr="00177FB6">
        <w:rPr>
          <w:rFonts w:ascii="Times New Roman" w:hAnsi="Times New Roman"/>
          <w:lang w:val="ro-RO"/>
        </w:rPr>
        <w:tab/>
      </w:r>
      <w:bookmarkStart w:id="109" w:name="_Toc175712883"/>
      <w:bookmarkStart w:id="110" w:name="_Toc175717264"/>
      <w:bookmarkStart w:id="111" w:name="_Toc180381608"/>
      <w:bookmarkStart w:id="112" w:name="_Toc412456651"/>
      <w:r w:rsidRPr="00177FB6">
        <w:rPr>
          <w:rFonts w:ascii="Times New Roman" w:hAnsi="Times New Roman"/>
          <w:lang w:val="ro-RO"/>
        </w:rPr>
        <w:t>MENŢIUNI SPECIALE:</w:t>
      </w:r>
      <w:bookmarkEnd w:id="109"/>
      <w:bookmarkEnd w:id="110"/>
      <w:bookmarkEnd w:id="111"/>
      <w:bookmarkEnd w:id="112"/>
    </w:p>
    <w:p w:rsidR="002C0E12" w:rsidRPr="00177FB6" w:rsidRDefault="002C0E12" w:rsidP="0031021B">
      <w:pPr>
        <w:tabs>
          <w:tab w:val="left" w:pos="567"/>
        </w:tabs>
        <w:jc w:val="both"/>
        <w:rPr>
          <w:rFonts w:ascii="Times New Roman" w:hAnsi="Times New Roman"/>
          <w:u w:val="single"/>
          <w:lang w:val="ro-RO"/>
        </w:rPr>
      </w:pPr>
      <w:r w:rsidRPr="00177FB6">
        <w:rPr>
          <w:rFonts w:ascii="Times New Roman" w:hAnsi="Times New Roman"/>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jc w:val="both"/>
        <w:rPr>
          <w:rFonts w:ascii="Times New Roman" w:hAnsi="Times New Roman"/>
          <w:u w:val="single"/>
          <w:lang w:val="ro-RO"/>
        </w:rPr>
      </w:pPr>
      <w:r w:rsidRPr="00177FB6">
        <w:rPr>
          <w:rFonts w:ascii="Times New Roman" w:hAnsi="Times New Roman"/>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jc w:val="both"/>
        <w:rPr>
          <w:rFonts w:ascii="Times New Roman" w:hAnsi="Times New Roman"/>
          <w:u w:val="single"/>
          <w:lang w:val="ro-RO"/>
        </w:rPr>
      </w:pPr>
      <w:r w:rsidRPr="00177FB6">
        <w:rPr>
          <w:rFonts w:ascii="Times New Roman" w:hAnsi="Times New Roman"/>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jc w:val="both"/>
        <w:rPr>
          <w:rFonts w:ascii="Times New Roman" w:hAnsi="Times New Roman"/>
          <w:u w:val="single"/>
          <w:lang w:val="ro-RO"/>
        </w:rPr>
      </w:pPr>
      <w:r w:rsidRPr="00177FB6">
        <w:rPr>
          <w:rFonts w:ascii="Times New Roman" w:hAnsi="Times New Roman"/>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jc w:val="both"/>
        <w:rPr>
          <w:rFonts w:ascii="Times New Roman" w:hAnsi="Times New Roman"/>
          <w:u w:val="single"/>
          <w:lang w:val="ro-RO"/>
        </w:rPr>
      </w:pPr>
    </w:p>
    <w:p w:rsidR="002C0E12" w:rsidRPr="00177FB6" w:rsidRDefault="002C0E12" w:rsidP="0031021B">
      <w:pPr>
        <w:tabs>
          <w:tab w:val="left" w:pos="567"/>
        </w:tabs>
        <w:jc w:val="both"/>
        <w:rPr>
          <w:rFonts w:ascii="Times New Roman" w:hAnsi="Times New Roman"/>
          <w:lang w:val="ro-RO"/>
        </w:rPr>
      </w:pPr>
      <w:r w:rsidRPr="00177FB6">
        <w:rPr>
          <w:rFonts w:ascii="Times New Roman" w:hAnsi="Times New Roman"/>
          <w:lang w:val="ro-RO"/>
        </w:rPr>
        <w:tab/>
        <w:t>În baza celor de mai sus,</w:t>
      </w:r>
    </w:p>
    <w:p w:rsidR="002C0E12" w:rsidRPr="00177FB6" w:rsidRDefault="002C0E12" w:rsidP="0031021B">
      <w:pPr>
        <w:tabs>
          <w:tab w:val="left" w:pos="567"/>
        </w:tabs>
        <w:jc w:val="center"/>
        <w:outlineLvl w:val="0"/>
        <w:rPr>
          <w:rFonts w:ascii="Times New Roman" w:hAnsi="Times New Roman"/>
          <w:lang w:val="ro-RO"/>
        </w:rPr>
      </w:pPr>
      <w:bookmarkStart w:id="113" w:name="_Toc175712884"/>
      <w:bookmarkStart w:id="114" w:name="_Toc175717265"/>
      <w:bookmarkStart w:id="115" w:name="_Toc180381609"/>
      <w:bookmarkStart w:id="116" w:name="_Toc412456652"/>
      <w:r w:rsidRPr="00177FB6">
        <w:rPr>
          <w:rFonts w:ascii="Times New Roman" w:hAnsi="Times New Roman"/>
          <w:lang w:val="ro-RO"/>
        </w:rPr>
        <w:t>SE (NU SE) AUTORIZEAZĂ</w:t>
      </w:r>
      <w:bookmarkEnd w:id="113"/>
      <w:bookmarkEnd w:id="114"/>
      <w:bookmarkEnd w:id="115"/>
      <w:bookmarkEnd w:id="116"/>
    </w:p>
    <w:p w:rsidR="002C0E12" w:rsidRPr="00177FB6" w:rsidRDefault="002C0E12" w:rsidP="0031021B">
      <w:pPr>
        <w:tabs>
          <w:tab w:val="left" w:pos="567"/>
        </w:tabs>
        <w:jc w:val="center"/>
        <w:rPr>
          <w:rFonts w:ascii="Times New Roman" w:hAnsi="Times New Roman"/>
          <w:lang w:val="ro-RO"/>
        </w:rPr>
      </w:pPr>
      <w:r w:rsidRPr="00177FB6">
        <w:rPr>
          <w:rFonts w:ascii="Times New Roman" w:hAnsi="Times New Roman"/>
          <w:lang w:val="ro-RO"/>
        </w:rPr>
        <w:t>CONTINUAREA EXECUTĂRII LUCRĂRILOR</w:t>
      </w:r>
    </w:p>
    <w:p w:rsidR="002C0E12" w:rsidRPr="00177FB6" w:rsidRDefault="002C0E12" w:rsidP="0031021B">
      <w:pPr>
        <w:tabs>
          <w:tab w:val="left" w:pos="567"/>
        </w:tabs>
        <w:rPr>
          <w:rFonts w:ascii="Times New Roman" w:hAnsi="Times New Roman"/>
          <w:lang w:val="ro-RO"/>
        </w:rPr>
      </w:pPr>
    </w:p>
    <w:p w:rsidR="002C0E12" w:rsidRPr="00177FB6" w:rsidRDefault="002C0E12" w:rsidP="0031021B">
      <w:pPr>
        <w:tabs>
          <w:tab w:val="left" w:pos="567"/>
        </w:tabs>
        <w:rPr>
          <w:rFonts w:ascii="Times New Roman" w:hAnsi="Times New Roman"/>
          <w:lang w:val="ro-RO"/>
        </w:rPr>
      </w:pPr>
    </w:p>
    <w:p w:rsidR="002C0E12" w:rsidRPr="00177FB6" w:rsidRDefault="002C0E12" w:rsidP="0031021B">
      <w:pPr>
        <w:tabs>
          <w:tab w:val="left" w:pos="567"/>
        </w:tabs>
        <w:jc w:val="both"/>
        <w:rPr>
          <w:rFonts w:ascii="Times New Roman" w:hAnsi="Times New Roman"/>
          <w:u w:val="single"/>
          <w:lang w:val="ro-RO"/>
        </w:rPr>
      </w:pPr>
    </w:p>
    <w:p w:rsidR="002C0E12" w:rsidRPr="00177FB6" w:rsidRDefault="002C0E12" w:rsidP="0031021B">
      <w:pPr>
        <w:tabs>
          <w:tab w:val="left" w:pos="567"/>
        </w:tabs>
        <w:jc w:val="both"/>
        <w:rPr>
          <w:rFonts w:ascii="Times New Roman" w:hAnsi="Times New Roman"/>
          <w:u w:val="single"/>
          <w:lang w:val="ro-RO"/>
        </w:rPr>
      </w:pPr>
    </w:p>
    <w:p w:rsidR="002C0E12" w:rsidRPr="00177FB6" w:rsidRDefault="002C0E12" w:rsidP="0031021B">
      <w:pPr>
        <w:tabs>
          <w:tab w:val="left" w:pos="567"/>
        </w:tabs>
        <w:jc w:val="both"/>
        <w:rPr>
          <w:rFonts w:ascii="Times New Roman" w:hAnsi="Times New Roman"/>
          <w:lang w:val="ro-RO"/>
        </w:rPr>
      </w:pPr>
    </w:p>
    <w:p w:rsidR="002C0E12" w:rsidRPr="00177FB6" w:rsidRDefault="002C0E12" w:rsidP="0031021B">
      <w:pPr>
        <w:tabs>
          <w:tab w:val="left" w:pos="567"/>
        </w:tabs>
        <w:jc w:val="both"/>
        <w:rPr>
          <w:rFonts w:ascii="Times New Roman" w:hAnsi="Times New Roman"/>
          <w:lang w:val="ro-RO"/>
        </w:rPr>
      </w:pPr>
    </w:p>
    <w:tbl>
      <w:tblPr>
        <w:tblW w:w="9433" w:type="dxa"/>
        <w:jc w:val="center"/>
        <w:tblInd w:w="817" w:type="dxa"/>
        <w:tblLayout w:type="fixed"/>
        <w:tblLook w:val="0000" w:firstRow="0" w:lastRow="0" w:firstColumn="0" w:lastColumn="0" w:noHBand="0" w:noVBand="0"/>
      </w:tblPr>
      <w:tblGrid>
        <w:gridCol w:w="2246"/>
        <w:gridCol w:w="300"/>
        <w:gridCol w:w="1647"/>
        <w:gridCol w:w="249"/>
        <w:gridCol w:w="1398"/>
        <w:gridCol w:w="265"/>
        <w:gridCol w:w="1450"/>
        <w:gridCol w:w="236"/>
        <w:gridCol w:w="1642"/>
      </w:tblGrid>
      <w:tr w:rsidR="002C0E12" w:rsidRPr="00177FB6" w:rsidTr="00C73E82">
        <w:trPr>
          <w:trHeight w:val="580"/>
          <w:jc w:val="center"/>
        </w:trPr>
        <w:tc>
          <w:tcPr>
            <w:tcW w:w="2246" w:type="dxa"/>
          </w:tcPr>
          <w:p w:rsidR="002C0E12" w:rsidRPr="00177FB6" w:rsidRDefault="002C0E12" w:rsidP="00B74F24">
            <w:pPr>
              <w:tabs>
                <w:tab w:val="left" w:pos="567"/>
              </w:tabs>
              <w:jc w:val="center"/>
              <w:rPr>
                <w:rFonts w:ascii="Times New Roman" w:hAnsi="Times New Roman"/>
                <w:b/>
                <w:lang w:val="ro-RO"/>
              </w:rPr>
            </w:pPr>
          </w:p>
        </w:tc>
        <w:tc>
          <w:tcPr>
            <w:tcW w:w="300" w:type="dxa"/>
          </w:tcPr>
          <w:p w:rsidR="002C0E12" w:rsidRPr="00177FB6" w:rsidRDefault="002C0E12" w:rsidP="00B74F24">
            <w:pPr>
              <w:tabs>
                <w:tab w:val="left" w:pos="567"/>
              </w:tabs>
              <w:jc w:val="center"/>
              <w:rPr>
                <w:rFonts w:ascii="Times New Roman" w:hAnsi="Times New Roman"/>
                <w:b/>
                <w:lang w:val="ro-RO"/>
              </w:rPr>
            </w:pPr>
          </w:p>
        </w:tc>
        <w:tc>
          <w:tcPr>
            <w:tcW w:w="1647" w:type="dxa"/>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Soc. comercială</w:t>
            </w:r>
          </w:p>
        </w:tc>
        <w:tc>
          <w:tcPr>
            <w:tcW w:w="249" w:type="dxa"/>
          </w:tcPr>
          <w:p w:rsidR="002C0E12" w:rsidRPr="00177FB6" w:rsidRDefault="002C0E12" w:rsidP="00B74F24">
            <w:pPr>
              <w:tabs>
                <w:tab w:val="left" w:pos="567"/>
              </w:tabs>
              <w:jc w:val="center"/>
              <w:rPr>
                <w:rFonts w:ascii="Times New Roman" w:hAnsi="Times New Roman"/>
                <w:b/>
                <w:lang w:val="ro-RO"/>
              </w:rPr>
            </w:pPr>
          </w:p>
        </w:tc>
        <w:tc>
          <w:tcPr>
            <w:tcW w:w="1398" w:type="dxa"/>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Numele</w:t>
            </w:r>
          </w:p>
        </w:tc>
        <w:tc>
          <w:tcPr>
            <w:tcW w:w="265" w:type="dxa"/>
          </w:tcPr>
          <w:p w:rsidR="002C0E12" w:rsidRPr="00177FB6" w:rsidRDefault="002C0E12" w:rsidP="00B74F24">
            <w:pPr>
              <w:tabs>
                <w:tab w:val="left" w:pos="567"/>
              </w:tabs>
              <w:jc w:val="center"/>
              <w:rPr>
                <w:rFonts w:ascii="Times New Roman" w:hAnsi="Times New Roman"/>
                <w:b/>
                <w:lang w:val="ro-RO"/>
              </w:rPr>
            </w:pPr>
          </w:p>
        </w:tc>
        <w:tc>
          <w:tcPr>
            <w:tcW w:w="1450" w:type="dxa"/>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Prenumele</w:t>
            </w:r>
          </w:p>
        </w:tc>
        <w:tc>
          <w:tcPr>
            <w:tcW w:w="236" w:type="dxa"/>
          </w:tcPr>
          <w:p w:rsidR="002C0E12" w:rsidRPr="00177FB6" w:rsidRDefault="002C0E12" w:rsidP="00B74F24">
            <w:pPr>
              <w:tabs>
                <w:tab w:val="left" w:pos="567"/>
              </w:tabs>
              <w:jc w:val="center"/>
              <w:rPr>
                <w:rFonts w:ascii="Times New Roman" w:hAnsi="Times New Roman"/>
                <w:b/>
                <w:lang w:val="ro-RO"/>
              </w:rPr>
            </w:pPr>
          </w:p>
        </w:tc>
        <w:tc>
          <w:tcPr>
            <w:tcW w:w="1642" w:type="dxa"/>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Semnătura</w:t>
            </w:r>
          </w:p>
        </w:tc>
      </w:tr>
      <w:tr w:rsidR="002C0E12" w:rsidRPr="00177FB6" w:rsidTr="00C73E82">
        <w:trPr>
          <w:trHeight w:val="280"/>
          <w:jc w:val="center"/>
        </w:trPr>
        <w:tc>
          <w:tcPr>
            <w:tcW w:w="2246" w:type="dxa"/>
          </w:tcPr>
          <w:p w:rsidR="002C0E12" w:rsidRPr="00177FB6" w:rsidRDefault="002C0E12" w:rsidP="00B74F24">
            <w:pPr>
              <w:tabs>
                <w:tab w:val="left" w:pos="567"/>
              </w:tabs>
              <w:jc w:val="both"/>
              <w:rPr>
                <w:rFonts w:ascii="Times New Roman" w:hAnsi="Times New Roman"/>
                <w:lang w:val="ro-RO"/>
              </w:rPr>
            </w:pPr>
            <w:r w:rsidRPr="00177FB6">
              <w:rPr>
                <w:rFonts w:ascii="Times New Roman" w:hAnsi="Times New Roman"/>
                <w:lang w:val="ro-RO"/>
              </w:rPr>
              <w:t>INVESTITOR:</w:t>
            </w:r>
          </w:p>
        </w:tc>
        <w:tc>
          <w:tcPr>
            <w:tcW w:w="300" w:type="dxa"/>
          </w:tcPr>
          <w:p w:rsidR="002C0E12" w:rsidRPr="00177FB6" w:rsidRDefault="002C0E12" w:rsidP="00B74F24">
            <w:pPr>
              <w:tabs>
                <w:tab w:val="left" w:pos="567"/>
              </w:tabs>
              <w:jc w:val="both"/>
              <w:rPr>
                <w:rFonts w:ascii="Times New Roman" w:hAnsi="Times New Roman"/>
                <w:lang w:val="ro-RO"/>
              </w:rPr>
            </w:pPr>
          </w:p>
        </w:tc>
        <w:tc>
          <w:tcPr>
            <w:tcW w:w="1647" w:type="dxa"/>
          </w:tcPr>
          <w:p w:rsidR="002C0E12" w:rsidRPr="00177FB6" w:rsidRDefault="002C0E12" w:rsidP="00B74F24">
            <w:pPr>
              <w:tabs>
                <w:tab w:val="left" w:pos="567"/>
              </w:tabs>
              <w:jc w:val="both"/>
              <w:rPr>
                <w:rFonts w:ascii="Times New Roman" w:hAnsi="Times New Roman"/>
                <w:lang w:val="ro-RO"/>
              </w:rPr>
            </w:pPr>
          </w:p>
        </w:tc>
        <w:tc>
          <w:tcPr>
            <w:tcW w:w="249" w:type="dxa"/>
          </w:tcPr>
          <w:p w:rsidR="002C0E12" w:rsidRPr="00177FB6" w:rsidRDefault="002C0E12" w:rsidP="00B74F24">
            <w:pPr>
              <w:tabs>
                <w:tab w:val="left" w:pos="567"/>
              </w:tabs>
              <w:jc w:val="both"/>
              <w:rPr>
                <w:rFonts w:ascii="Times New Roman" w:hAnsi="Times New Roman"/>
                <w:lang w:val="ro-RO"/>
              </w:rPr>
            </w:pPr>
          </w:p>
        </w:tc>
        <w:tc>
          <w:tcPr>
            <w:tcW w:w="1398" w:type="dxa"/>
            <w:tcBorders>
              <w:top w:val="single" w:sz="6" w:space="0" w:color="auto"/>
              <w:bottom w:val="single" w:sz="6" w:space="0" w:color="auto"/>
            </w:tcBorders>
          </w:tcPr>
          <w:p w:rsidR="002C0E12" w:rsidRPr="00177FB6" w:rsidRDefault="002C0E12" w:rsidP="00B74F24">
            <w:pPr>
              <w:tabs>
                <w:tab w:val="left" w:pos="567"/>
              </w:tabs>
              <w:jc w:val="both"/>
              <w:rPr>
                <w:rFonts w:ascii="Times New Roman" w:hAnsi="Times New Roman"/>
                <w:lang w:val="ro-RO"/>
              </w:rPr>
            </w:pPr>
          </w:p>
        </w:tc>
        <w:tc>
          <w:tcPr>
            <w:tcW w:w="265" w:type="dxa"/>
          </w:tcPr>
          <w:p w:rsidR="002C0E12" w:rsidRPr="00177FB6" w:rsidRDefault="002C0E12" w:rsidP="00B74F24">
            <w:pPr>
              <w:tabs>
                <w:tab w:val="left" w:pos="567"/>
              </w:tabs>
              <w:jc w:val="both"/>
              <w:rPr>
                <w:rFonts w:ascii="Times New Roman" w:hAnsi="Times New Roman"/>
                <w:lang w:val="ro-RO"/>
              </w:rPr>
            </w:pPr>
          </w:p>
        </w:tc>
        <w:tc>
          <w:tcPr>
            <w:tcW w:w="1450" w:type="dxa"/>
            <w:tcBorders>
              <w:top w:val="single" w:sz="6" w:space="0" w:color="auto"/>
              <w:bottom w:val="single" w:sz="6" w:space="0" w:color="auto"/>
            </w:tcBorders>
          </w:tcPr>
          <w:p w:rsidR="002C0E12" w:rsidRPr="00177FB6" w:rsidRDefault="002C0E12" w:rsidP="00B74F24">
            <w:pPr>
              <w:tabs>
                <w:tab w:val="left" w:pos="567"/>
              </w:tabs>
              <w:jc w:val="both"/>
              <w:rPr>
                <w:rFonts w:ascii="Times New Roman" w:hAnsi="Times New Roman"/>
                <w:lang w:val="ro-RO"/>
              </w:rPr>
            </w:pPr>
          </w:p>
        </w:tc>
        <w:tc>
          <w:tcPr>
            <w:tcW w:w="236" w:type="dxa"/>
          </w:tcPr>
          <w:p w:rsidR="002C0E12" w:rsidRPr="00177FB6" w:rsidRDefault="002C0E12" w:rsidP="00B74F24">
            <w:pPr>
              <w:tabs>
                <w:tab w:val="left" w:pos="567"/>
              </w:tabs>
              <w:jc w:val="both"/>
              <w:rPr>
                <w:rFonts w:ascii="Times New Roman" w:hAnsi="Times New Roman"/>
                <w:lang w:val="ro-RO"/>
              </w:rPr>
            </w:pPr>
          </w:p>
        </w:tc>
        <w:tc>
          <w:tcPr>
            <w:tcW w:w="1642" w:type="dxa"/>
            <w:tcBorders>
              <w:top w:val="single" w:sz="6" w:space="0" w:color="auto"/>
              <w:bottom w:val="single" w:sz="6" w:space="0" w:color="auto"/>
            </w:tcBorders>
          </w:tcPr>
          <w:p w:rsidR="002C0E12" w:rsidRPr="00177FB6" w:rsidRDefault="002C0E12" w:rsidP="00B74F24">
            <w:pPr>
              <w:tabs>
                <w:tab w:val="left" w:pos="567"/>
              </w:tabs>
              <w:jc w:val="both"/>
              <w:rPr>
                <w:rFonts w:ascii="Times New Roman" w:hAnsi="Times New Roman"/>
                <w:lang w:val="ro-RO"/>
              </w:rPr>
            </w:pPr>
          </w:p>
        </w:tc>
      </w:tr>
      <w:tr w:rsidR="002C0E12" w:rsidRPr="00177FB6" w:rsidTr="00C73E82">
        <w:trPr>
          <w:trHeight w:val="260"/>
          <w:jc w:val="center"/>
        </w:trPr>
        <w:tc>
          <w:tcPr>
            <w:tcW w:w="2246" w:type="dxa"/>
          </w:tcPr>
          <w:p w:rsidR="002C0E12" w:rsidRPr="00177FB6" w:rsidRDefault="002C0E12" w:rsidP="00B74F24">
            <w:pPr>
              <w:tabs>
                <w:tab w:val="left" w:pos="567"/>
              </w:tabs>
              <w:jc w:val="both"/>
              <w:rPr>
                <w:rFonts w:ascii="Times New Roman" w:hAnsi="Times New Roman"/>
                <w:lang w:val="ro-RO"/>
              </w:rPr>
            </w:pPr>
            <w:r w:rsidRPr="00177FB6">
              <w:rPr>
                <w:rFonts w:ascii="Times New Roman" w:hAnsi="Times New Roman"/>
                <w:lang w:val="ro-RO"/>
              </w:rPr>
              <w:t>PROIECTANT:</w:t>
            </w:r>
          </w:p>
        </w:tc>
        <w:tc>
          <w:tcPr>
            <w:tcW w:w="300" w:type="dxa"/>
          </w:tcPr>
          <w:p w:rsidR="002C0E12" w:rsidRPr="00177FB6" w:rsidRDefault="002C0E12" w:rsidP="00B74F24">
            <w:pPr>
              <w:tabs>
                <w:tab w:val="left" w:pos="567"/>
              </w:tabs>
              <w:jc w:val="both"/>
              <w:rPr>
                <w:rFonts w:ascii="Times New Roman" w:hAnsi="Times New Roman"/>
                <w:lang w:val="ro-RO"/>
              </w:rPr>
            </w:pPr>
          </w:p>
        </w:tc>
        <w:tc>
          <w:tcPr>
            <w:tcW w:w="1647" w:type="dxa"/>
            <w:tcBorders>
              <w:top w:val="single" w:sz="6" w:space="0" w:color="auto"/>
            </w:tcBorders>
          </w:tcPr>
          <w:p w:rsidR="002C0E12" w:rsidRPr="00177FB6" w:rsidRDefault="002C0E12" w:rsidP="00B74F24">
            <w:pPr>
              <w:tabs>
                <w:tab w:val="left" w:pos="567"/>
              </w:tabs>
              <w:jc w:val="both"/>
              <w:rPr>
                <w:rFonts w:ascii="Times New Roman" w:hAnsi="Times New Roman"/>
                <w:lang w:val="ro-RO"/>
              </w:rPr>
            </w:pPr>
          </w:p>
        </w:tc>
        <w:tc>
          <w:tcPr>
            <w:tcW w:w="249" w:type="dxa"/>
          </w:tcPr>
          <w:p w:rsidR="002C0E12" w:rsidRPr="00177FB6" w:rsidRDefault="002C0E12" w:rsidP="00B74F24">
            <w:pPr>
              <w:tabs>
                <w:tab w:val="left" w:pos="567"/>
              </w:tabs>
              <w:jc w:val="both"/>
              <w:rPr>
                <w:rFonts w:ascii="Times New Roman" w:hAnsi="Times New Roman"/>
                <w:lang w:val="ro-RO"/>
              </w:rPr>
            </w:pPr>
          </w:p>
        </w:tc>
        <w:tc>
          <w:tcPr>
            <w:tcW w:w="1398" w:type="dxa"/>
          </w:tcPr>
          <w:p w:rsidR="002C0E12" w:rsidRPr="00177FB6" w:rsidRDefault="002C0E12" w:rsidP="00B74F24">
            <w:pPr>
              <w:tabs>
                <w:tab w:val="left" w:pos="567"/>
              </w:tabs>
              <w:jc w:val="both"/>
              <w:rPr>
                <w:rFonts w:ascii="Times New Roman" w:hAnsi="Times New Roman"/>
                <w:lang w:val="ro-RO"/>
              </w:rPr>
            </w:pPr>
          </w:p>
        </w:tc>
        <w:tc>
          <w:tcPr>
            <w:tcW w:w="265" w:type="dxa"/>
          </w:tcPr>
          <w:p w:rsidR="002C0E12" w:rsidRPr="00177FB6" w:rsidRDefault="002C0E12" w:rsidP="00B74F24">
            <w:pPr>
              <w:tabs>
                <w:tab w:val="left" w:pos="567"/>
              </w:tabs>
              <w:jc w:val="both"/>
              <w:rPr>
                <w:rFonts w:ascii="Times New Roman" w:hAnsi="Times New Roman"/>
                <w:lang w:val="ro-RO"/>
              </w:rPr>
            </w:pPr>
          </w:p>
        </w:tc>
        <w:tc>
          <w:tcPr>
            <w:tcW w:w="1450" w:type="dxa"/>
          </w:tcPr>
          <w:p w:rsidR="002C0E12" w:rsidRPr="00177FB6" w:rsidRDefault="002C0E12" w:rsidP="00B74F24">
            <w:pPr>
              <w:tabs>
                <w:tab w:val="left" w:pos="567"/>
              </w:tabs>
              <w:jc w:val="both"/>
              <w:rPr>
                <w:rFonts w:ascii="Times New Roman" w:hAnsi="Times New Roman"/>
                <w:lang w:val="ro-RO"/>
              </w:rPr>
            </w:pPr>
          </w:p>
        </w:tc>
        <w:tc>
          <w:tcPr>
            <w:tcW w:w="236" w:type="dxa"/>
          </w:tcPr>
          <w:p w:rsidR="002C0E12" w:rsidRPr="00177FB6" w:rsidRDefault="002C0E12" w:rsidP="00B74F24">
            <w:pPr>
              <w:tabs>
                <w:tab w:val="left" w:pos="567"/>
              </w:tabs>
              <w:jc w:val="both"/>
              <w:rPr>
                <w:rFonts w:ascii="Times New Roman" w:hAnsi="Times New Roman"/>
                <w:lang w:val="ro-RO"/>
              </w:rPr>
            </w:pPr>
          </w:p>
        </w:tc>
        <w:tc>
          <w:tcPr>
            <w:tcW w:w="1642" w:type="dxa"/>
          </w:tcPr>
          <w:p w:rsidR="002C0E12" w:rsidRPr="00177FB6" w:rsidRDefault="002C0E12" w:rsidP="00B74F24">
            <w:pPr>
              <w:tabs>
                <w:tab w:val="left" w:pos="567"/>
              </w:tabs>
              <w:jc w:val="both"/>
              <w:rPr>
                <w:rFonts w:ascii="Times New Roman" w:hAnsi="Times New Roman"/>
                <w:lang w:val="ro-RO"/>
              </w:rPr>
            </w:pPr>
          </w:p>
        </w:tc>
      </w:tr>
      <w:tr w:rsidR="002C0E12" w:rsidRPr="00177FB6" w:rsidTr="00C73E82">
        <w:trPr>
          <w:trHeight w:val="300"/>
          <w:jc w:val="center"/>
        </w:trPr>
        <w:tc>
          <w:tcPr>
            <w:tcW w:w="2246" w:type="dxa"/>
          </w:tcPr>
          <w:p w:rsidR="002C0E12" w:rsidRPr="00177FB6" w:rsidRDefault="002C0E12" w:rsidP="00B74F24">
            <w:pPr>
              <w:tabs>
                <w:tab w:val="left" w:pos="567"/>
              </w:tabs>
              <w:jc w:val="both"/>
              <w:rPr>
                <w:rFonts w:ascii="Times New Roman" w:hAnsi="Times New Roman"/>
                <w:lang w:val="ro-RO"/>
              </w:rPr>
            </w:pPr>
            <w:r w:rsidRPr="00177FB6">
              <w:rPr>
                <w:rFonts w:ascii="Times New Roman" w:hAnsi="Times New Roman"/>
                <w:lang w:val="ro-RO"/>
              </w:rPr>
              <w:t>ANTREPRENOR:</w:t>
            </w:r>
          </w:p>
        </w:tc>
        <w:tc>
          <w:tcPr>
            <w:tcW w:w="300" w:type="dxa"/>
          </w:tcPr>
          <w:p w:rsidR="002C0E12" w:rsidRPr="00177FB6" w:rsidRDefault="002C0E12" w:rsidP="00B74F24">
            <w:pPr>
              <w:tabs>
                <w:tab w:val="left" w:pos="567"/>
              </w:tabs>
              <w:jc w:val="both"/>
              <w:rPr>
                <w:rFonts w:ascii="Times New Roman" w:hAnsi="Times New Roman"/>
                <w:lang w:val="ro-RO"/>
              </w:rPr>
            </w:pPr>
          </w:p>
        </w:tc>
        <w:tc>
          <w:tcPr>
            <w:tcW w:w="1647" w:type="dxa"/>
            <w:tcBorders>
              <w:top w:val="single" w:sz="6" w:space="0" w:color="auto"/>
              <w:bottom w:val="single" w:sz="6" w:space="0" w:color="auto"/>
            </w:tcBorders>
          </w:tcPr>
          <w:p w:rsidR="002C0E12" w:rsidRPr="00177FB6" w:rsidRDefault="002C0E12" w:rsidP="00B74F24">
            <w:pPr>
              <w:tabs>
                <w:tab w:val="left" w:pos="567"/>
              </w:tabs>
              <w:jc w:val="both"/>
              <w:rPr>
                <w:rFonts w:ascii="Times New Roman" w:hAnsi="Times New Roman"/>
                <w:lang w:val="ro-RO"/>
              </w:rPr>
            </w:pPr>
          </w:p>
        </w:tc>
        <w:tc>
          <w:tcPr>
            <w:tcW w:w="249" w:type="dxa"/>
          </w:tcPr>
          <w:p w:rsidR="002C0E12" w:rsidRPr="00177FB6" w:rsidRDefault="002C0E12" w:rsidP="00B74F24">
            <w:pPr>
              <w:tabs>
                <w:tab w:val="left" w:pos="567"/>
              </w:tabs>
              <w:jc w:val="both"/>
              <w:rPr>
                <w:rFonts w:ascii="Times New Roman" w:hAnsi="Times New Roman"/>
                <w:lang w:val="ro-RO"/>
              </w:rPr>
            </w:pPr>
          </w:p>
        </w:tc>
        <w:tc>
          <w:tcPr>
            <w:tcW w:w="1398" w:type="dxa"/>
            <w:tcBorders>
              <w:top w:val="single" w:sz="6" w:space="0" w:color="auto"/>
              <w:bottom w:val="single" w:sz="6" w:space="0" w:color="auto"/>
            </w:tcBorders>
          </w:tcPr>
          <w:p w:rsidR="002C0E12" w:rsidRPr="00177FB6" w:rsidRDefault="002C0E12" w:rsidP="00B74F24">
            <w:pPr>
              <w:tabs>
                <w:tab w:val="left" w:pos="567"/>
              </w:tabs>
              <w:jc w:val="both"/>
              <w:rPr>
                <w:rFonts w:ascii="Times New Roman" w:hAnsi="Times New Roman"/>
                <w:lang w:val="ro-RO"/>
              </w:rPr>
            </w:pPr>
          </w:p>
        </w:tc>
        <w:tc>
          <w:tcPr>
            <w:tcW w:w="265" w:type="dxa"/>
          </w:tcPr>
          <w:p w:rsidR="002C0E12" w:rsidRPr="00177FB6" w:rsidRDefault="002C0E12" w:rsidP="00B74F24">
            <w:pPr>
              <w:tabs>
                <w:tab w:val="left" w:pos="567"/>
              </w:tabs>
              <w:jc w:val="both"/>
              <w:rPr>
                <w:rFonts w:ascii="Times New Roman" w:hAnsi="Times New Roman"/>
                <w:lang w:val="ro-RO"/>
              </w:rPr>
            </w:pPr>
          </w:p>
        </w:tc>
        <w:tc>
          <w:tcPr>
            <w:tcW w:w="1450" w:type="dxa"/>
            <w:tcBorders>
              <w:top w:val="single" w:sz="6" w:space="0" w:color="auto"/>
              <w:bottom w:val="single" w:sz="6" w:space="0" w:color="auto"/>
            </w:tcBorders>
          </w:tcPr>
          <w:p w:rsidR="002C0E12" w:rsidRPr="00177FB6" w:rsidRDefault="002C0E12" w:rsidP="00B74F24">
            <w:pPr>
              <w:tabs>
                <w:tab w:val="left" w:pos="567"/>
              </w:tabs>
              <w:jc w:val="both"/>
              <w:rPr>
                <w:rFonts w:ascii="Times New Roman" w:hAnsi="Times New Roman"/>
                <w:lang w:val="ro-RO"/>
              </w:rPr>
            </w:pPr>
          </w:p>
        </w:tc>
        <w:tc>
          <w:tcPr>
            <w:tcW w:w="236" w:type="dxa"/>
          </w:tcPr>
          <w:p w:rsidR="002C0E12" w:rsidRPr="00177FB6" w:rsidRDefault="002C0E12" w:rsidP="00B74F24">
            <w:pPr>
              <w:tabs>
                <w:tab w:val="left" w:pos="567"/>
              </w:tabs>
              <w:jc w:val="both"/>
              <w:rPr>
                <w:rFonts w:ascii="Times New Roman" w:hAnsi="Times New Roman"/>
                <w:lang w:val="ro-RO"/>
              </w:rPr>
            </w:pPr>
          </w:p>
        </w:tc>
        <w:tc>
          <w:tcPr>
            <w:tcW w:w="1642" w:type="dxa"/>
            <w:tcBorders>
              <w:top w:val="single" w:sz="6" w:space="0" w:color="auto"/>
              <w:bottom w:val="single" w:sz="6" w:space="0" w:color="auto"/>
            </w:tcBorders>
          </w:tcPr>
          <w:p w:rsidR="002C0E12" w:rsidRPr="00177FB6" w:rsidRDefault="002C0E12" w:rsidP="00B74F24">
            <w:pPr>
              <w:tabs>
                <w:tab w:val="left" w:pos="567"/>
              </w:tabs>
              <w:jc w:val="both"/>
              <w:rPr>
                <w:rFonts w:ascii="Times New Roman" w:hAnsi="Times New Roman"/>
                <w:lang w:val="ro-RO"/>
              </w:rPr>
            </w:pPr>
          </w:p>
        </w:tc>
      </w:tr>
    </w:tbl>
    <w:p w:rsidR="002C0E12" w:rsidRPr="00177FB6" w:rsidRDefault="002C0E12" w:rsidP="0031021B">
      <w:pPr>
        <w:tabs>
          <w:tab w:val="left" w:pos="567"/>
        </w:tabs>
        <w:jc w:val="both"/>
        <w:rPr>
          <w:rFonts w:ascii="Times New Roman" w:hAnsi="Times New Roman"/>
          <w:lang w:val="ro-RO"/>
        </w:rPr>
      </w:pPr>
    </w:p>
    <w:p w:rsidR="002C0E12" w:rsidRPr="00177FB6" w:rsidRDefault="002C0E12" w:rsidP="0031021B">
      <w:pPr>
        <w:tabs>
          <w:tab w:val="left" w:pos="567"/>
        </w:tabs>
        <w:rPr>
          <w:rFonts w:ascii="Times New Roman" w:hAnsi="Times New Roman"/>
          <w:lang w:val="ro-RO"/>
        </w:rPr>
      </w:pPr>
    </w:p>
    <w:p w:rsidR="002C0E12" w:rsidRDefault="002C0E12" w:rsidP="00A2314F">
      <w:pPr>
        <w:tabs>
          <w:tab w:val="left" w:pos="-90"/>
        </w:tabs>
        <w:rPr>
          <w:rFonts w:ascii="Times New Roman" w:hAnsi="Times New Roman"/>
          <w:b/>
          <w:lang w:val="ro-RO"/>
        </w:rPr>
      </w:pPr>
      <w:r w:rsidRPr="00177FB6">
        <w:rPr>
          <w:rFonts w:ascii="Times New Roman" w:hAnsi="Times New Roman"/>
          <w:b/>
          <w:lang w:val="ro-RO"/>
        </w:rPr>
        <w:br w:type="page"/>
      </w:r>
    </w:p>
    <w:p w:rsidR="002C0E12" w:rsidRDefault="002C0E12" w:rsidP="00A2314F">
      <w:pPr>
        <w:tabs>
          <w:tab w:val="left" w:pos="-90"/>
        </w:tabs>
        <w:rPr>
          <w:rFonts w:ascii="Times New Roman" w:hAnsi="Times New Roman"/>
          <w:b/>
          <w:lang w:val="ro-RO"/>
        </w:rPr>
      </w:pPr>
    </w:p>
    <w:p w:rsidR="002C0E12" w:rsidRPr="00177FB6" w:rsidRDefault="002C0E12" w:rsidP="00A2314F">
      <w:pPr>
        <w:tabs>
          <w:tab w:val="left" w:pos="-90"/>
        </w:tabs>
        <w:rPr>
          <w:rFonts w:ascii="Times New Roman" w:hAnsi="Times New Roman"/>
          <w:lang w:val="ro-RO"/>
        </w:rPr>
      </w:pPr>
      <w:r w:rsidRPr="00177FB6">
        <w:rPr>
          <w:rFonts w:ascii="Times New Roman" w:hAnsi="Times New Roman"/>
          <w:b/>
          <w:lang w:val="ro-RO"/>
        </w:rPr>
        <w:t xml:space="preserve">OPERATOR:.............................                                 </w:t>
      </w:r>
      <w:r w:rsidRPr="00177FB6">
        <w:rPr>
          <w:rFonts w:ascii="Times New Roman" w:hAnsi="Times New Roman"/>
          <w:lang w:val="ro-RO"/>
        </w:rPr>
        <w:tab/>
      </w:r>
      <w:r w:rsidRPr="00177FB6">
        <w:rPr>
          <w:rFonts w:ascii="Times New Roman" w:hAnsi="Times New Roman"/>
          <w:lang w:val="ro-RO"/>
        </w:rPr>
        <w:tab/>
        <w:t>Nr..............................................</w:t>
      </w:r>
    </w:p>
    <w:p w:rsidR="002C0E12" w:rsidRPr="00177FB6" w:rsidRDefault="002C0E12" w:rsidP="0031021B">
      <w:pPr>
        <w:tabs>
          <w:tab w:val="left" w:pos="1134"/>
        </w:tabs>
        <w:rPr>
          <w:rFonts w:ascii="Times New Roman" w:hAnsi="Times New Roman"/>
          <w:lang w:val="ro-RO"/>
        </w:rPr>
      </w:pP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t>Data emiterii:............................</w:t>
      </w:r>
    </w:p>
    <w:p w:rsidR="002C0E12" w:rsidRPr="00177FB6" w:rsidRDefault="002C0E12" w:rsidP="0031021B">
      <w:pPr>
        <w:tabs>
          <w:tab w:val="left" w:pos="1134"/>
        </w:tabs>
        <w:rPr>
          <w:rFonts w:ascii="Times New Roman" w:hAnsi="Times New Roman"/>
          <w:lang w:val="ro-RO"/>
        </w:rPr>
      </w:pPr>
      <w:r w:rsidRPr="00177FB6">
        <w:rPr>
          <w:rFonts w:ascii="Times New Roman" w:hAnsi="Times New Roman"/>
          <w:lang w:val="ro-RO"/>
        </w:rPr>
        <w:t xml:space="preserve"> </w:t>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t>Valabil până la...........................</w:t>
      </w:r>
    </w:p>
    <w:p w:rsidR="002C0E12" w:rsidRPr="00177FB6" w:rsidRDefault="002C0E12" w:rsidP="0031021B">
      <w:pPr>
        <w:tabs>
          <w:tab w:val="left" w:pos="1134"/>
        </w:tabs>
        <w:rPr>
          <w:rFonts w:ascii="Times New Roman" w:hAnsi="Times New Roman"/>
          <w:lang w:val="ro-RO"/>
        </w:rPr>
      </w:pP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t xml:space="preserve">.................................................. </w:t>
      </w:r>
    </w:p>
    <w:p w:rsidR="002C0E12" w:rsidRPr="00177FB6" w:rsidRDefault="002C0E12" w:rsidP="0031021B">
      <w:pPr>
        <w:tabs>
          <w:tab w:val="left" w:pos="1134"/>
        </w:tabs>
        <w:jc w:val="center"/>
        <w:rPr>
          <w:rFonts w:ascii="Times New Roman" w:hAnsi="Times New Roman"/>
          <w:b/>
          <w:lang w:val="ro-RO"/>
        </w:rPr>
      </w:pPr>
    </w:p>
    <w:p w:rsidR="002C0E12" w:rsidRPr="00177FB6" w:rsidRDefault="002C0E12" w:rsidP="0031021B">
      <w:pPr>
        <w:pStyle w:val="Heading1"/>
        <w:jc w:val="center"/>
        <w:rPr>
          <w:rFonts w:ascii="Times New Roman" w:hAnsi="Times New Roman"/>
          <w:szCs w:val="28"/>
        </w:rPr>
      </w:pPr>
      <w:bookmarkStart w:id="117" w:name="_Toc175712843"/>
      <w:bookmarkStart w:id="118" w:name="_Toc180381610"/>
      <w:bookmarkStart w:id="119" w:name="_Toc412456653"/>
      <w:r w:rsidRPr="00177FB6">
        <w:rPr>
          <w:rFonts w:ascii="Times New Roman" w:hAnsi="Times New Roman"/>
          <w:szCs w:val="28"/>
        </w:rPr>
        <w:t>PERMIS PENTRU SĂPĂTURI</w:t>
      </w:r>
      <w:bookmarkEnd w:id="117"/>
      <w:bookmarkEnd w:id="118"/>
      <w:bookmarkEnd w:id="119"/>
    </w:p>
    <w:p w:rsidR="002C0E12" w:rsidRPr="00177FB6" w:rsidRDefault="002C0E12" w:rsidP="0031021B">
      <w:pPr>
        <w:tabs>
          <w:tab w:val="left" w:pos="1134"/>
        </w:tabs>
        <w:rPr>
          <w:rFonts w:ascii="Times New Roman" w:hAnsi="Times New Roman"/>
          <w:b/>
          <w:lang w:val="ro-RO"/>
        </w:rPr>
      </w:pPr>
    </w:p>
    <w:p w:rsidR="002C0E12" w:rsidRPr="00177FB6" w:rsidRDefault="002C0E12" w:rsidP="0031021B">
      <w:pPr>
        <w:rPr>
          <w:rFonts w:ascii="Times New Roman" w:hAnsi="Times New Roman"/>
          <w:lang w:val="ro-RO"/>
        </w:rPr>
      </w:pPr>
      <w:bookmarkStart w:id="120" w:name="_Toc175712844"/>
      <w:bookmarkStart w:id="121" w:name="_Toc175717227"/>
      <w:r w:rsidRPr="00177FB6">
        <w:rPr>
          <w:rFonts w:ascii="Times New Roman" w:hAnsi="Times New Roman"/>
          <w:lang w:val="ro-RO"/>
        </w:rPr>
        <w:t>1. Dl.....................................................</w:t>
      </w:r>
      <w:r w:rsidRPr="00177FB6">
        <w:rPr>
          <w:rFonts w:ascii="Times New Roman" w:hAnsi="Times New Roman"/>
          <w:szCs w:val="24"/>
          <w:lang w:val="ro-RO"/>
        </w:rPr>
        <w:sym w:font="Arial" w:char="0073"/>
      </w:r>
      <w:r w:rsidRPr="00177FB6">
        <w:rPr>
          <w:rFonts w:ascii="Times New Roman" w:hAnsi="Times New Roman"/>
          <w:lang w:val="ro-RO"/>
        </w:rPr>
        <w:t>ef echipa intervenţii .......................................</w:t>
      </w:r>
      <w:bookmarkEnd w:id="120"/>
      <w:r w:rsidRPr="00177FB6">
        <w:rPr>
          <w:rFonts w:ascii="Times New Roman" w:hAnsi="Times New Roman"/>
          <w:lang w:val="ro-RO"/>
        </w:rPr>
        <w:t xml:space="preserve">......................... cu </w:t>
      </w:r>
      <w:r w:rsidRPr="00177FB6">
        <w:rPr>
          <w:rFonts w:ascii="Times New Roman" w:hAnsi="Times New Roman"/>
          <w:sz w:val="22"/>
          <w:szCs w:val="22"/>
          <w:lang w:val="ro-RO"/>
        </w:rPr>
        <w:t xml:space="preserve">echipa formată din ............................... </w:t>
      </w:r>
      <w:r w:rsidRPr="00177FB6">
        <w:rPr>
          <w:rFonts w:ascii="Times New Roman" w:hAnsi="Times New Roman"/>
          <w:sz w:val="22"/>
          <w:lang w:val="ro-RO"/>
        </w:rPr>
        <w:t>lăcătuşi</w:t>
      </w:r>
      <w:r w:rsidRPr="00177FB6">
        <w:rPr>
          <w:rFonts w:ascii="Times New Roman" w:hAnsi="Times New Roman"/>
          <w:szCs w:val="22"/>
          <w:lang w:val="ro-RO"/>
        </w:rPr>
        <w:t xml:space="preserve"> </w:t>
      </w:r>
      <w:r w:rsidRPr="00177FB6">
        <w:rPr>
          <w:rFonts w:ascii="Times New Roman" w:hAnsi="Times New Roman"/>
          <w:sz w:val="22"/>
          <w:szCs w:val="22"/>
          <w:lang w:val="ro-RO"/>
        </w:rPr>
        <w:t>intervenţie, este autorizat să execute lucrări de</w:t>
      </w:r>
      <w:r w:rsidRPr="00177FB6">
        <w:rPr>
          <w:rFonts w:ascii="Times New Roman" w:hAnsi="Times New Roman"/>
          <w:szCs w:val="24"/>
          <w:lang w:val="ro-RO"/>
        </w:rPr>
        <w:t xml:space="preserve"> </w:t>
      </w:r>
      <w:r w:rsidRPr="00177FB6">
        <w:rPr>
          <w:rFonts w:ascii="Times New Roman" w:hAnsi="Times New Roman"/>
          <w:sz w:val="22"/>
          <w:szCs w:val="22"/>
          <w:lang w:val="ro-RO"/>
        </w:rPr>
        <w:t>săpături</w:t>
      </w:r>
      <w:r w:rsidRPr="00177FB6">
        <w:rPr>
          <w:rFonts w:ascii="Times New Roman" w:hAnsi="Times New Roman"/>
          <w:szCs w:val="24"/>
          <w:lang w:val="ro-RO"/>
        </w:rPr>
        <w:t xml:space="preserve"> pentru  ...................................................</w:t>
      </w:r>
      <w:r w:rsidRPr="00177FB6">
        <w:rPr>
          <w:rFonts w:ascii="Times New Roman" w:hAnsi="Times New Roman"/>
          <w:lang w:val="ro-RO"/>
        </w:rPr>
        <w:t>................................................................................................pe traseul ....................................................................................................................... delimitat de la .....................</w:t>
      </w:r>
      <w:bookmarkEnd w:id="121"/>
    </w:p>
    <w:p w:rsidR="002C0E12" w:rsidRPr="00177FB6" w:rsidRDefault="002C0E12" w:rsidP="0031021B">
      <w:pPr>
        <w:rPr>
          <w:rFonts w:ascii="Times New Roman" w:hAnsi="Times New Roman"/>
          <w:lang w:val="ro-RO"/>
        </w:rPr>
      </w:pPr>
      <w:r w:rsidRPr="00177FB6">
        <w:rPr>
          <w:rFonts w:ascii="Times New Roman" w:hAnsi="Times New Roman"/>
          <w:lang w:val="ro-RO"/>
        </w:rPr>
        <w:t>...............................................................până la .......................................................................................</w:t>
      </w:r>
    </w:p>
    <w:p w:rsidR="002C0E12" w:rsidRPr="00177FB6" w:rsidRDefault="002C0E12" w:rsidP="0031021B">
      <w:pPr>
        <w:rPr>
          <w:rFonts w:ascii="Times New Roman" w:hAnsi="Times New Roman"/>
          <w:lang w:val="ro-RO"/>
        </w:rPr>
      </w:pPr>
      <w:bookmarkStart w:id="122" w:name="_Toc175712845"/>
      <w:bookmarkStart w:id="123" w:name="_Toc175717228"/>
      <w:r w:rsidRPr="00177FB6">
        <w:rPr>
          <w:rFonts w:ascii="Times New Roman" w:hAnsi="Times New Roman"/>
          <w:lang w:val="ro-RO"/>
        </w:rPr>
        <w:t>2. Măsuri înainte de începerea lucrului.......................................................................................................................................................</w:t>
      </w:r>
      <w:bookmarkEnd w:id="122"/>
      <w:bookmarkEnd w:id="123"/>
    </w:p>
    <w:p w:rsidR="002C0E12" w:rsidRPr="00177FB6" w:rsidRDefault="002C0E12" w:rsidP="0031021B">
      <w:pPr>
        <w:rPr>
          <w:rFonts w:ascii="Times New Roman" w:hAnsi="Times New Roman"/>
          <w:lang w:val="ro-RO"/>
        </w:rPr>
      </w:pPr>
      <w:r w:rsidRPr="00177FB6">
        <w:rPr>
          <w:rFonts w:ascii="Times New Roman" w:hAnsi="Times New Roman"/>
          <w:lang w:val="ro-RO"/>
        </w:rPr>
        <w:t>....................................................................................................................................................................</w:t>
      </w:r>
    </w:p>
    <w:p w:rsidR="002C0E12" w:rsidRPr="00177FB6" w:rsidRDefault="002C0E12" w:rsidP="0031021B">
      <w:pPr>
        <w:rPr>
          <w:rFonts w:ascii="Times New Roman" w:hAnsi="Times New Roman"/>
          <w:lang w:val="ro-RO"/>
        </w:rPr>
      </w:pPr>
      <w:r w:rsidRPr="00177FB6">
        <w:rPr>
          <w:rFonts w:ascii="Times New Roman" w:hAnsi="Times New Roman"/>
          <w:lang w:val="ro-RO"/>
        </w:rPr>
        <w:t>.....................................................................................................................................................................</w:t>
      </w:r>
    </w:p>
    <w:p w:rsidR="002C0E12" w:rsidRPr="00177FB6" w:rsidRDefault="002C0E12" w:rsidP="0031021B">
      <w:pPr>
        <w:rPr>
          <w:rFonts w:ascii="Times New Roman" w:hAnsi="Times New Roman"/>
          <w:lang w:val="ro-RO"/>
        </w:rPr>
      </w:pPr>
      <w:bookmarkStart w:id="124" w:name="_Toc175712846"/>
      <w:bookmarkStart w:id="125" w:name="_Toc175717229"/>
      <w:r w:rsidRPr="00177FB6">
        <w:rPr>
          <w:rFonts w:ascii="Times New Roman" w:hAnsi="Times New Roman"/>
          <w:lang w:val="ro-RO"/>
        </w:rPr>
        <w:t>3. Măsuri în timpul lucrului.......................................................................................................................................</w:t>
      </w:r>
      <w:bookmarkEnd w:id="124"/>
      <w:bookmarkEnd w:id="125"/>
    </w:p>
    <w:p w:rsidR="002C0E12" w:rsidRPr="00177FB6" w:rsidRDefault="002C0E12" w:rsidP="0031021B">
      <w:pPr>
        <w:rPr>
          <w:rFonts w:ascii="Times New Roman" w:hAnsi="Times New Roman"/>
          <w:lang w:val="ro-RO"/>
        </w:rPr>
      </w:pPr>
      <w:r w:rsidRPr="00177FB6">
        <w:rPr>
          <w:rFonts w:ascii="Times New Roman" w:hAnsi="Times New Roman"/>
          <w:lang w:val="ro-RO"/>
        </w:rPr>
        <w:t>.................................................................................................................................................................................</w:t>
      </w:r>
    </w:p>
    <w:p w:rsidR="002C0E12" w:rsidRPr="00177FB6" w:rsidRDefault="002C0E12" w:rsidP="0031021B">
      <w:pPr>
        <w:rPr>
          <w:rFonts w:ascii="Times New Roman" w:hAnsi="Times New Roman"/>
          <w:lang w:val="ro-RO"/>
        </w:rPr>
      </w:pPr>
      <w:bookmarkStart w:id="126" w:name="_Toc175712847"/>
      <w:bookmarkStart w:id="127" w:name="_Toc175717230"/>
      <w:r w:rsidRPr="00177FB6">
        <w:rPr>
          <w:rFonts w:ascii="Times New Roman" w:hAnsi="Times New Roman"/>
          <w:lang w:val="ro-RO"/>
        </w:rPr>
        <w:t>4. Măsuri la întreruperea lucrului ............................................................................................................................</w:t>
      </w:r>
      <w:bookmarkEnd w:id="126"/>
      <w:bookmarkEnd w:id="127"/>
      <w:r w:rsidRPr="00177FB6">
        <w:rPr>
          <w:rFonts w:ascii="Times New Roman" w:hAnsi="Times New Roman"/>
          <w:lang w:val="ro-RO"/>
        </w:rPr>
        <w:t xml:space="preserve"> </w:t>
      </w:r>
    </w:p>
    <w:p w:rsidR="002C0E12" w:rsidRPr="00177FB6" w:rsidRDefault="002C0E12" w:rsidP="0031021B">
      <w:pPr>
        <w:rPr>
          <w:rFonts w:ascii="Times New Roman" w:hAnsi="Times New Roman"/>
          <w:lang w:val="ro-RO"/>
        </w:rPr>
      </w:pPr>
      <w:r w:rsidRPr="00177FB6">
        <w:rPr>
          <w:rFonts w:ascii="Times New Roman" w:hAnsi="Times New Roman"/>
          <w:lang w:val="ro-RO"/>
        </w:rPr>
        <w:t>................................................................................................................................................................................</w:t>
      </w:r>
    </w:p>
    <w:p w:rsidR="002C0E12" w:rsidRPr="00177FB6" w:rsidRDefault="002C0E12" w:rsidP="0031021B">
      <w:pPr>
        <w:rPr>
          <w:rFonts w:ascii="Times New Roman" w:hAnsi="Times New Roman"/>
          <w:lang w:val="ro-RO"/>
        </w:rPr>
      </w:pPr>
      <w:bookmarkStart w:id="128" w:name="_Toc175712848"/>
      <w:bookmarkStart w:id="129" w:name="_Toc175717231"/>
      <w:r w:rsidRPr="00177FB6">
        <w:rPr>
          <w:rFonts w:ascii="Times New Roman" w:hAnsi="Times New Roman"/>
          <w:lang w:val="ro-RO"/>
        </w:rPr>
        <w:t>5. Măsuri la terminarea lucrului ..............................................................................................................................</w:t>
      </w:r>
      <w:bookmarkEnd w:id="128"/>
      <w:bookmarkEnd w:id="129"/>
      <w:r w:rsidRPr="00177FB6">
        <w:rPr>
          <w:rFonts w:ascii="Times New Roman" w:hAnsi="Times New Roman"/>
          <w:lang w:val="ro-RO"/>
        </w:rPr>
        <w:t xml:space="preserve">  </w:t>
      </w:r>
    </w:p>
    <w:p w:rsidR="002C0E12" w:rsidRPr="00177FB6" w:rsidRDefault="002C0E12" w:rsidP="0031021B">
      <w:pPr>
        <w:rPr>
          <w:rFonts w:ascii="Times New Roman" w:hAnsi="Times New Roman"/>
          <w:lang w:val="ro-RO"/>
        </w:rPr>
      </w:pPr>
      <w:r w:rsidRPr="00177FB6">
        <w:rPr>
          <w:rFonts w:ascii="Times New Roman" w:hAnsi="Times New Roman"/>
          <w:lang w:val="ro-RO"/>
        </w:rPr>
        <w:t xml:space="preserve">................................................................................................................................................................................  </w:t>
      </w:r>
    </w:p>
    <w:p w:rsidR="002C0E12" w:rsidRPr="00177FB6" w:rsidRDefault="002C0E12" w:rsidP="0031021B">
      <w:pPr>
        <w:rPr>
          <w:rFonts w:ascii="Times New Roman" w:hAnsi="Times New Roman"/>
          <w:lang w:val="ro-RO"/>
        </w:rPr>
      </w:pPr>
      <w:r w:rsidRPr="00177FB6">
        <w:rPr>
          <w:rFonts w:ascii="Times New Roman" w:hAnsi="Times New Roman"/>
          <w:lang w:val="ro-RO"/>
        </w:rPr>
        <w:t>6. Măsuri speciale .................................................................................................................................................</w:t>
      </w:r>
    </w:p>
    <w:p w:rsidR="002C0E12" w:rsidRPr="00177FB6" w:rsidRDefault="002C0E12" w:rsidP="0031021B">
      <w:pPr>
        <w:rPr>
          <w:rFonts w:ascii="Times New Roman" w:hAnsi="Times New Roman"/>
          <w:lang w:val="ro-RO"/>
        </w:rPr>
      </w:pPr>
      <w:r w:rsidRPr="00177FB6">
        <w:rPr>
          <w:rFonts w:ascii="Times New Roman" w:hAnsi="Times New Roman"/>
          <w:lang w:val="ro-RO"/>
        </w:rPr>
        <w:t>................................................................................................................................................................................</w:t>
      </w:r>
    </w:p>
    <w:p w:rsidR="002C0E12" w:rsidRPr="00177FB6" w:rsidRDefault="002C0E12" w:rsidP="0031021B">
      <w:pPr>
        <w:rPr>
          <w:rFonts w:ascii="Times New Roman" w:hAnsi="Times New Roman"/>
          <w:lang w:val="ro-RO"/>
        </w:rPr>
      </w:pPr>
      <w:r w:rsidRPr="00177FB6">
        <w:rPr>
          <w:rFonts w:ascii="Times New Roman" w:hAnsi="Times New Roman"/>
          <w:lang w:val="ro-RO"/>
        </w:rPr>
        <w:t>7. Lucrarea este necesară pentru ........................................................................................................................</w:t>
      </w:r>
    </w:p>
    <w:p w:rsidR="002C0E12" w:rsidRPr="00177FB6" w:rsidRDefault="002C0E12" w:rsidP="0031021B">
      <w:pPr>
        <w:rPr>
          <w:rFonts w:ascii="Times New Roman" w:hAnsi="Times New Roman"/>
          <w:lang w:val="ro-RO"/>
        </w:rPr>
      </w:pPr>
      <w:r w:rsidRPr="00177FB6">
        <w:rPr>
          <w:rFonts w:ascii="Times New Roman" w:hAnsi="Times New Roman"/>
          <w:lang w:val="ro-RO"/>
        </w:rPr>
        <w:t>...............................................................................................................................................................................</w:t>
      </w:r>
    </w:p>
    <w:p w:rsidR="002C0E12" w:rsidRPr="00177FB6" w:rsidRDefault="002C0E12" w:rsidP="0031021B">
      <w:pPr>
        <w:rPr>
          <w:rFonts w:ascii="Times New Roman" w:hAnsi="Times New Roman"/>
          <w:lang w:val="ro-RO"/>
        </w:rPr>
      </w:pPr>
      <w:r w:rsidRPr="00177FB6">
        <w:rPr>
          <w:rFonts w:ascii="Times New Roman" w:hAnsi="Times New Roman"/>
          <w:lang w:val="ro-RO"/>
        </w:rPr>
        <w:t xml:space="preserve">8. Semnături:  </w:t>
      </w:r>
    </w:p>
    <w:p w:rsidR="002C0E12" w:rsidRPr="00177FB6" w:rsidRDefault="002C0E12" w:rsidP="0031021B">
      <w:pPr>
        <w:rPr>
          <w:rFonts w:ascii="Times New Roman" w:hAnsi="Times New Roman"/>
          <w:lang w:val="ro-RO"/>
        </w:rPr>
      </w:pPr>
    </w:p>
    <w:p w:rsidR="002C0E12" w:rsidRPr="00177FB6" w:rsidRDefault="002C0E12" w:rsidP="0031021B">
      <w:pPr>
        <w:rPr>
          <w:rFonts w:ascii="Times New Roman" w:hAnsi="Times New Roman"/>
          <w:lang w:val="ro-RO"/>
        </w:rPr>
      </w:pPr>
      <w:r w:rsidRPr="00177FB6">
        <w:rPr>
          <w:rFonts w:ascii="Times New Roman" w:hAnsi="Times New Roman"/>
          <w:lang w:val="ro-RO"/>
        </w:rPr>
        <w:tab/>
      </w:r>
      <w:r w:rsidRPr="00177FB6">
        <w:rPr>
          <w:rFonts w:ascii="Times New Roman" w:hAnsi="Times New Roman"/>
          <w:szCs w:val="24"/>
          <w:lang w:val="ro-RO"/>
        </w:rPr>
        <w:sym w:font="Arial" w:char="0053"/>
      </w:r>
      <w:r w:rsidRPr="00177FB6">
        <w:rPr>
          <w:rFonts w:ascii="Times New Roman" w:hAnsi="Times New Roman"/>
          <w:lang w:val="ro-RO"/>
        </w:rPr>
        <w:t>ef sector unde se execută lucrarea: .................................................</w:t>
      </w:r>
    </w:p>
    <w:p w:rsidR="002C0E12" w:rsidRPr="00177FB6" w:rsidRDefault="002C0E12" w:rsidP="0031021B">
      <w:pPr>
        <w:rPr>
          <w:rFonts w:ascii="Times New Roman" w:hAnsi="Times New Roman"/>
          <w:lang w:val="ro-RO"/>
        </w:rPr>
      </w:pPr>
      <w:r w:rsidRPr="00177FB6">
        <w:rPr>
          <w:rFonts w:ascii="Times New Roman" w:hAnsi="Times New Roman"/>
          <w:lang w:val="ro-RO"/>
        </w:rPr>
        <w:tab/>
      </w:r>
      <w:r w:rsidRPr="00177FB6">
        <w:rPr>
          <w:rFonts w:ascii="Times New Roman" w:hAnsi="Times New Roman"/>
          <w:szCs w:val="24"/>
          <w:lang w:val="ro-RO"/>
        </w:rPr>
        <w:sym w:font="Arial" w:char="0053"/>
      </w:r>
      <w:r w:rsidRPr="00177FB6">
        <w:rPr>
          <w:rFonts w:ascii="Times New Roman" w:hAnsi="Times New Roman"/>
          <w:lang w:val="ro-RO"/>
        </w:rPr>
        <w:t>ef echipa intervenţie: ........................................................................</w:t>
      </w:r>
    </w:p>
    <w:p w:rsidR="002C0E12" w:rsidRPr="00177FB6" w:rsidRDefault="002C0E12" w:rsidP="0031021B">
      <w:pPr>
        <w:rPr>
          <w:rFonts w:ascii="Times New Roman" w:hAnsi="Times New Roman"/>
          <w:lang w:val="ro-RO"/>
        </w:rPr>
      </w:pPr>
      <w:r w:rsidRPr="00177FB6">
        <w:rPr>
          <w:rFonts w:ascii="Times New Roman" w:hAnsi="Times New Roman"/>
          <w:lang w:val="ro-RO"/>
        </w:rPr>
        <w:tab/>
      </w:r>
      <w:r w:rsidRPr="00177FB6">
        <w:rPr>
          <w:rFonts w:ascii="Times New Roman" w:hAnsi="Times New Roman"/>
          <w:szCs w:val="24"/>
          <w:lang w:val="ro-RO"/>
        </w:rPr>
        <w:sym w:font="Arial" w:char="0053"/>
      </w:r>
      <w:r w:rsidRPr="00177FB6">
        <w:rPr>
          <w:rFonts w:ascii="Times New Roman" w:hAnsi="Times New Roman"/>
          <w:lang w:val="ro-RO"/>
        </w:rPr>
        <w:t xml:space="preserve">ef </w:t>
      </w:r>
      <w:r>
        <w:rPr>
          <w:rFonts w:ascii="Times New Roman" w:hAnsi="Times New Roman"/>
          <w:lang w:val="ro-RO"/>
        </w:rPr>
        <w:t>securitate la incendiu</w:t>
      </w:r>
      <w:r w:rsidRPr="00177FB6">
        <w:rPr>
          <w:rFonts w:ascii="Times New Roman" w:hAnsi="Times New Roman"/>
          <w:lang w:val="ro-RO"/>
        </w:rPr>
        <w:t>: ................................................................................</w:t>
      </w:r>
    </w:p>
    <w:p w:rsidR="002C0E12" w:rsidRPr="00177FB6" w:rsidRDefault="002C0E12" w:rsidP="0031021B">
      <w:pPr>
        <w:rPr>
          <w:rFonts w:ascii="Times New Roman" w:hAnsi="Times New Roman"/>
          <w:lang w:val="ro-RO"/>
        </w:rPr>
      </w:pPr>
      <w:r w:rsidRPr="00177FB6">
        <w:rPr>
          <w:rFonts w:ascii="Times New Roman" w:hAnsi="Times New Roman"/>
          <w:lang w:val="ro-RO"/>
        </w:rPr>
        <w:t xml:space="preserve"> </w:t>
      </w:r>
    </w:p>
    <w:p w:rsidR="002C0E12" w:rsidRPr="00177FB6" w:rsidRDefault="002C0E12" w:rsidP="0031021B">
      <w:pPr>
        <w:rPr>
          <w:rFonts w:ascii="Times New Roman" w:hAnsi="Times New Roman"/>
          <w:lang w:val="ro-RO"/>
        </w:rPr>
      </w:pPr>
      <w:r w:rsidRPr="00177FB6">
        <w:rPr>
          <w:rFonts w:ascii="Times New Roman" w:hAnsi="Times New Roman"/>
          <w:lang w:val="ro-RO"/>
        </w:rPr>
        <w:tab/>
      </w:r>
      <w:bookmarkStart w:id="130" w:name="_Toc175712849"/>
      <w:bookmarkStart w:id="131" w:name="_Toc175717232"/>
      <w:r w:rsidRPr="00177FB6">
        <w:rPr>
          <w:rFonts w:ascii="Times New Roman" w:hAnsi="Times New Roman"/>
          <w:lang w:val="ro-RO"/>
        </w:rPr>
        <w:t>Permisul pentru săpături va fi însoţit obligatoriu de program de lucru.</w:t>
      </w:r>
      <w:bookmarkEnd w:id="130"/>
      <w:bookmarkEnd w:id="131"/>
    </w:p>
    <w:p w:rsidR="002C0E12" w:rsidRDefault="002C0E12" w:rsidP="0031021B">
      <w:pPr>
        <w:tabs>
          <w:tab w:val="left" w:pos="1134"/>
        </w:tabs>
        <w:rPr>
          <w:rFonts w:ascii="Times New Roman" w:hAnsi="Times New Roman"/>
          <w:lang w:val="ro-RO"/>
        </w:rPr>
      </w:pPr>
      <w:r w:rsidRPr="00177FB6">
        <w:rPr>
          <w:rFonts w:ascii="Times New Roman" w:hAnsi="Times New Roman"/>
          <w:lang w:val="ro-RO"/>
        </w:rPr>
        <w:br w:type="page"/>
      </w:r>
    </w:p>
    <w:p w:rsidR="002C0E12" w:rsidRDefault="002C0E12" w:rsidP="0031021B">
      <w:pPr>
        <w:tabs>
          <w:tab w:val="left" w:pos="1134"/>
        </w:tabs>
        <w:rPr>
          <w:rFonts w:ascii="Times New Roman" w:hAnsi="Times New Roman"/>
          <w:lang w:val="ro-RO"/>
        </w:rPr>
      </w:pPr>
    </w:p>
    <w:p w:rsidR="002C0E12" w:rsidRPr="00177FB6" w:rsidRDefault="002C0E12" w:rsidP="0031021B">
      <w:pPr>
        <w:tabs>
          <w:tab w:val="left" w:pos="1134"/>
        </w:tabs>
        <w:rPr>
          <w:rFonts w:ascii="Times New Roman" w:hAnsi="Times New Roman"/>
          <w:b/>
          <w:lang w:val="ro-RO"/>
        </w:rPr>
      </w:pPr>
      <w:r w:rsidRPr="00177FB6">
        <w:rPr>
          <w:rFonts w:ascii="Times New Roman" w:hAnsi="Times New Roman"/>
          <w:b/>
          <w:lang w:val="ro-RO"/>
        </w:rPr>
        <w:t xml:space="preserve">OPERATOR:........................................             </w:t>
      </w:r>
    </w:p>
    <w:p w:rsidR="002C0E12" w:rsidRPr="00177FB6" w:rsidRDefault="002C0E12" w:rsidP="0031021B">
      <w:pPr>
        <w:tabs>
          <w:tab w:val="left" w:pos="1134"/>
        </w:tabs>
        <w:jc w:val="right"/>
        <w:rPr>
          <w:rFonts w:ascii="Times New Roman" w:hAnsi="Times New Roman"/>
          <w:lang w:val="ro-RO"/>
        </w:rPr>
      </w:pPr>
      <w:r w:rsidRPr="00177FB6">
        <w:rPr>
          <w:rFonts w:ascii="Times New Roman" w:hAnsi="Times New Roman"/>
          <w:lang w:val="ro-RO"/>
        </w:rPr>
        <w:t>Nr. ...................................</w:t>
      </w:r>
    </w:p>
    <w:p w:rsidR="002C0E12" w:rsidRPr="00177FB6" w:rsidRDefault="002C0E12" w:rsidP="0031021B">
      <w:pPr>
        <w:tabs>
          <w:tab w:val="left" w:pos="1134"/>
        </w:tabs>
        <w:jc w:val="right"/>
        <w:rPr>
          <w:rFonts w:ascii="Times New Roman" w:hAnsi="Times New Roman"/>
          <w:sz w:val="22"/>
          <w:lang w:val="ro-RO"/>
        </w:rPr>
      </w:pPr>
      <w:r w:rsidRPr="00177FB6">
        <w:rPr>
          <w:rFonts w:ascii="Times New Roman" w:hAnsi="Times New Roman"/>
          <w:sz w:val="22"/>
          <w:lang w:val="ro-RO"/>
        </w:rPr>
        <w:t>Data emiterii ....................</w:t>
      </w:r>
    </w:p>
    <w:p w:rsidR="002C0E12" w:rsidRPr="00177FB6" w:rsidRDefault="002C0E12" w:rsidP="0031021B">
      <w:pPr>
        <w:tabs>
          <w:tab w:val="left" w:pos="1134"/>
        </w:tabs>
        <w:jc w:val="right"/>
        <w:rPr>
          <w:rFonts w:ascii="Times New Roman" w:hAnsi="Times New Roman"/>
          <w:sz w:val="22"/>
          <w:lang w:val="ro-RO"/>
        </w:rPr>
      </w:pPr>
      <w:r w:rsidRPr="00177FB6">
        <w:rPr>
          <w:rFonts w:ascii="Times New Roman" w:hAnsi="Times New Roman"/>
          <w:sz w:val="22"/>
          <w:lang w:val="ro-RO"/>
        </w:rPr>
        <w:t>Valabil până la ................</w:t>
      </w:r>
    </w:p>
    <w:p w:rsidR="002C0E12" w:rsidRPr="00177FB6" w:rsidRDefault="002C0E12" w:rsidP="0031021B">
      <w:pPr>
        <w:tabs>
          <w:tab w:val="left" w:pos="1134"/>
        </w:tabs>
        <w:jc w:val="right"/>
        <w:rPr>
          <w:rFonts w:ascii="Times New Roman" w:hAnsi="Times New Roman"/>
          <w:b/>
          <w:lang w:val="ro-RO"/>
        </w:rPr>
      </w:pPr>
      <w:r w:rsidRPr="00177FB6">
        <w:rPr>
          <w:rFonts w:ascii="Times New Roman" w:hAnsi="Times New Roman"/>
          <w:lang w:val="ro-RO"/>
        </w:rPr>
        <w:t>........................................</w:t>
      </w:r>
    </w:p>
    <w:p w:rsidR="002C0E12" w:rsidRPr="00177FB6" w:rsidRDefault="002C0E12" w:rsidP="0031021B">
      <w:pPr>
        <w:tabs>
          <w:tab w:val="left" w:pos="1134"/>
        </w:tabs>
        <w:rPr>
          <w:rFonts w:ascii="Times New Roman" w:hAnsi="Times New Roman"/>
          <w:b/>
          <w:lang w:val="ro-RO"/>
        </w:rPr>
      </w:pPr>
    </w:p>
    <w:p w:rsidR="002C0E12" w:rsidRPr="00DC3049" w:rsidRDefault="002C0E12" w:rsidP="0031021B">
      <w:pPr>
        <w:pStyle w:val="Heading1"/>
        <w:jc w:val="center"/>
        <w:rPr>
          <w:rFonts w:ascii="Times New Roman" w:hAnsi="Times New Roman"/>
          <w:szCs w:val="28"/>
          <w:lang w:val="ro-RO"/>
        </w:rPr>
      </w:pPr>
      <w:bookmarkStart w:id="132" w:name="_Toc175712850"/>
      <w:bookmarkStart w:id="133" w:name="_Toc175717233"/>
      <w:bookmarkStart w:id="134" w:name="_Toc180381611"/>
      <w:bookmarkStart w:id="135" w:name="_Toc412456654"/>
      <w:r w:rsidRPr="00DC3049">
        <w:rPr>
          <w:rFonts w:ascii="Times New Roman" w:hAnsi="Times New Roman"/>
          <w:szCs w:val="28"/>
          <w:lang w:val="ro-RO"/>
        </w:rPr>
        <w:t>PERMIS</w:t>
      </w:r>
      <w:bookmarkEnd w:id="132"/>
      <w:bookmarkEnd w:id="133"/>
      <w:r w:rsidRPr="00DC3049">
        <w:rPr>
          <w:rFonts w:ascii="Times New Roman" w:hAnsi="Times New Roman"/>
          <w:szCs w:val="28"/>
          <w:lang w:val="ro-RO"/>
        </w:rPr>
        <w:t xml:space="preserve"> </w:t>
      </w:r>
      <w:bookmarkStart w:id="136" w:name="_Toc175712851"/>
      <w:bookmarkStart w:id="137" w:name="_Toc175717234"/>
      <w:r w:rsidRPr="00DC3049">
        <w:rPr>
          <w:rFonts w:ascii="Times New Roman" w:hAnsi="Times New Roman"/>
          <w:szCs w:val="28"/>
          <w:lang w:val="ro-RO"/>
        </w:rPr>
        <w:t>PENTRU EXECUTAREA UNOR LUCRĂRI PREZENTÂND</w:t>
      </w:r>
      <w:bookmarkEnd w:id="134"/>
      <w:bookmarkEnd w:id="135"/>
      <w:bookmarkEnd w:id="136"/>
      <w:bookmarkEnd w:id="137"/>
    </w:p>
    <w:p w:rsidR="002C0E12" w:rsidRPr="00DC3049" w:rsidRDefault="002C0E12" w:rsidP="0031021B">
      <w:pPr>
        <w:pStyle w:val="Heading1"/>
        <w:jc w:val="center"/>
        <w:rPr>
          <w:rFonts w:ascii="Times New Roman" w:hAnsi="Times New Roman"/>
          <w:szCs w:val="28"/>
          <w:lang w:val="es-ES"/>
        </w:rPr>
      </w:pPr>
      <w:bookmarkStart w:id="138" w:name="_Toc175712852"/>
      <w:bookmarkStart w:id="139" w:name="_Toc180381612"/>
      <w:bookmarkStart w:id="140" w:name="_Toc412456655"/>
      <w:r w:rsidRPr="00DC3049">
        <w:rPr>
          <w:rFonts w:ascii="Times New Roman" w:hAnsi="Times New Roman"/>
          <w:szCs w:val="28"/>
          <w:lang w:val="es-ES"/>
        </w:rPr>
        <w:t>PERICOL DE INCENDIU</w:t>
      </w:r>
      <w:bookmarkEnd w:id="138"/>
      <w:bookmarkEnd w:id="139"/>
      <w:bookmarkEnd w:id="140"/>
    </w:p>
    <w:p w:rsidR="002C0E12" w:rsidRPr="00177FB6" w:rsidRDefault="002C0E12" w:rsidP="0031021B">
      <w:pPr>
        <w:tabs>
          <w:tab w:val="left" w:pos="1134"/>
        </w:tabs>
        <w:rPr>
          <w:rFonts w:ascii="Times New Roman" w:hAnsi="Times New Roman"/>
          <w:lang w:val="ro-RO"/>
        </w:rPr>
      </w:pPr>
      <w:r w:rsidRPr="00177FB6">
        <w:rPr>
          <w:rFonts w:ascii="Times New Roman" w:hAnsi="Times New Roman"/>
          <w:lang w:val="ro-RO"/>
        </w:rPr>
        <w:tab/>
      </w:r>
    </w:p>
    <w:p w:rsidR="002C0E12" w:rsidRPr="00177FB6" w:rsidRDefault="002C0E12" w:rsidP="0031021B">
      <w:pPr>
        <w:tabs>
          <w:tab w:val="left" w:pos="1134"/>
        </w:tabs>
        <w:rPr>
          <w:rFonts w:ascii="Times New Roman" w:hAnsi="Times New Roman"/>
          <w:lang w:val="ro-RO"/>
        </w:rPr>
      </w:pPr>
      <w:r w:rsidRPr="00177FB6">
        <w:rPr>
          <w:rFonts w:ascii="Times New Roman" w:hAnsi="Times New Roman"/>
          <w:sz w:val="22"/>
          <w:lang w:val="ro-RO"/>
        </w:rPr>
        <w:tab/>
        <w:t xml:space="preserve">Se aprobă efectuarea </w:t>
      </w:r>
      <w:r w:rsidRPr="00177FB6">
        <w:rPr>
          <w:rFonts w:ascii="Times New Roman" w:hAnsi="Times New Roman"/>
          <w:lang w:val="ro-RO"/>
        </w:rPr>
        <w:t>...............................................................................................................................................................</w:t>
      </w:r>
    </w:p>
    <w:p w:rsidR="002C0E12" w:rsidRPr="00177FB6" w:rsidRDefault="002C0E12" w:rsidP="0031021B">
      <w:pPr>
        <w:tabs>
          <w:tab w:val="left" w:pos="1134"/>
        </w:tabs>
        <w:rPr>
          <w:rFonts w:ascii="Times New Roman" w:hAnsi="Times New Roman"/>
          <w:lang w:val="ro-RO"/>
        </w:rPr>
      </w:pPr>
    </w:p>
    <w:p w:rsidR="002C0E12" w:rsidRPr="00177FB6" w:rsidRDefault="002C0E12" w:rsidP="0031021B">
      <w:pPr>
        <w:tabs>
          <w:tab w:val="left" w:pos="1134"/>
        </w:tabs>
        <w:rPr>
          <w:rFonts w:ascii="Times New Roman" w:hAnsi="Times New Roman"/>
          <w:sz w:val="22"/>
          <w:lang w:val="ro-RO"/>
        </w:rPr>
      </w:pPr>
      <w:r w:rsidRPr="00177FB6">
        <w:rPr>
          <w:rFonts w:ascii="Times New Roman" w:hAnsi="Times New Roman"/>
          <w:lang w:val="ro-RO"/>
        </w:rPr>
        <w:t>.............................................................................(lucrarea cu pericol de incediu care urmeaz</w:t>
      </w:r>
      <w:r w:rsidRPr="00177FB6">
        <w:rPr>
          <w:rFonts w:ascii="Times New Roman" w:hAnsi="Times New Roman"/>
          <w:sz w:val="22"/>
          <w:lang w:val="ro-RO"/>
        </w:rPr>
        <w:t>ă</w:t>
      </w:r>
      <w:r w:rsidRPr="00177FB6">
        <w:rPr>
          <w:rFonts w:ascii="Times New Roman" w:hAnsi="Times New Roman"/>
          <w:lang w:val="ro-RO"/>
        </w:rPr>
        <w:t xml:space="preserve"> a se efectua) la </w:t>
      </w:r>
      <w:r w:rsidRPr="00177FB6">
        <w:rPr>
          <w:rFonts w:ascii="Times New Roman" w:hAnsi="Times New Roman"/>
          <w:sz w:val="22"/>
          <w:lang w:val="ro-RO"/>
        </w:rPr>
        <w:t>.................................................................... ................................................................................</w:t>
      </w:r>
    </w:p>
    <w:p w:rsidR="002C0E12" w:rsidRPr="00177FB6" w:rsidRDefault="002C0E12" w:rsidP="0031021B">
      <w:pPr>
        <w:tabs>
          <w:tab w:val="left" w:pos="1134"/>
        </w:tabs>
        <w:rPr>
          <w:rFonts w:ascii="Times New Roman" w:hAnsi="Times New Roman"/>
          <w:lang w:val="ro-RO"/>
        </w:rPr>
      </w:pP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t xml:space="preserve">           (locul unde urmeaz</w:t>
      </w:r>
      <w:r w:rsidRPr="00177FB6">
        <w:rPr>
          <w:rFonts w:ascii="Times New Roman" w:hAnsi="Times New Roman"/>
          <w:sz w:val="22"/>
          <w:lang w:val="ro-RO"/>
        </w:rPr>
        <w:t>ă</w:t>
      </w:r>
      <w:r w:rsidRPr="00177FB6">
        <w:rPr>
          <w:rFonts w:ascii="Times New Roman" w:hAnsi="Times New Roman"/>
          <w:lang w:val="ro-RO"/>
        </w:rPr>
        <w:t xml:space="preserve"> a se efectua lucrarea)</w:t>
      </w:r>
    </w:p>
    <w:p w:rsidR="002C0E12" w:rsidRPr="00177FB6" w:rsidRDefault="002C0E12" w:rsidP="0031021B">
      <w:pPr>
        <w:tabs>
          <w:tab w:val="left" w:pos="1134"/>
        </w:tabs>
        <w:rPr>
          <w:rFonts w:ascii="Times New Roman" w:hAnsi="Times New Roman"/>
          <w:lang w:val="ro-RO"/>
        </w:rPr>
      </w:pPr>
    </w:p>
    <w:p w:rsidR="002C0E12" w:rsidRPr="00177FB6" w:rsidRDefault="002C0E12" w:rsidP="0031021B">
      <w:pPr>
        <w:tabs>
          <w:tab w:val="left" w:pos="1134"/>
        </w:tabs>
        <w:rPr>
          <w:rFonts w:ascii="Times New Roman" w:hAnsi="Times New Roman"/>
          <w:sz w:val="22"/>
          <w:lang w:val="ro-RO"/>
        </w:rPr>
      </w:pPr>
      <w:r w:rsidRPr="00177FB6">
        <w:rPr>
          <w:rFonts w:ascii="Times New Roman" w:hAnsi="Times New Roman"/>
          <w:sz w:val="22"/>
          <w:lang w:val="ro-RO"/>
        </w:rPr>
        <w:t>...............................................................................................................................................................................</w:t>
      </w:r>
    </w:p>
    <w:p w:rsidR="002C0E12" w:rsidRPr="00177FB6" w:rsidRDefault="002C0E12" w:rsidP="0031021B">
      <w:pPr>
        <w:tabs>
          <w:tab w:val="left" w:pos="1134"/>
        </w:tabs>
        <w:rPr>
          <w:rFonts w:ascii="Times New Roman" w:hAnsi="Times New Roman"/>
          <w:lang w:val="ro-RO"/>
        </w:rPr>
      </w:pPr>
      <w:r w:rsidRPr="00177FB6">
        <w:rPr>
          <w:rFonts w:ascii="Times New Roman" w:hAnsi="Times New Roman"/>
          <w:lang w:val="ro-RO"/>
        </w:rPr>
        <w:t xml:space="preserve">           </w:t>
      </w:r>
      <w:r w:rsidRPr="00177FB6">
        <w:rPr>
          <w:rFonts w:ascii="Times New Roman" w:hAnsi="Times New Roman"/>
          <w:sz w:val="22"/>
          <w:lang w:val="ro-RO"/>
        </w:rPr>
        <w:t>(încăperea, instalaţia, depozitul</w:t>
      </w:r>
      <w:r w:rsidRPr="00177FB6">
        <w:rPr>
          <w:rFonts w:ascii="Times New Roman" w:hAnsi="Times New Roman"/>
          <w:lang w:val="ro-RO"/>
        </w:rPr>
        <w:t>)</w:t>
      </w:r>
    </w:p>
    <w:p w:rsidR="002C0E12" w:rsidRPr="00177FB6" w:rsidRDefault="002C0E12" w:rsidP="0031021B">
      <w:pPr>
        <w:tabs>
          <w:tab w:val="left" w:pos="1134"/>
        </w:tabs>
        <w:rPr>
          <w:rFonts w:ascii="Times New Roman" w:hAnsi="Times New Roman"/>
          <w:lang w:val="ro-RO"/>
        </w:rPr>
      </w:pPr>
    </w:p>
    <w:p w:rsidR="002C0E12" w:rsidRPr="00177FB6" w:rsidRDefault="002C0E12" w:rsidP="0031021B">
      <w:pPr>
        <w:tabs>
          <w:tab w:val="left" w:pos="1134"/>
        </w:tabs>
        <w:rPr>
          <w:rFonts w:ascii="Times New Roman" w:hAnsi="Times New Roman"/>
          <w:sz w:val="22"/>
          <w:lang w:val="ro-RO"/>
        </w:rPr>
      </w:pPr>
      <w:r w:rsidRPr="00177FB6">
        <w:rPr>
          <w:rFonts w:ascii="Times New Roman" w:hAnsi="Times New Roman"/>
          <w:sz w:val="22"/>
          <w:lang w:val="ro-RO"/>
        </w:rPr>
        <w:t>de la ora ................. până la ora ......................în ziua ............................ luna .....................anul ................ cu următoarele condiţii:</w:t>
      </w:r>
    </w:p>
    <w:p w:rsidR="002C0E12" w:rsidRPr="00177FB6" w:rsidRDefault="002C0E12" w:rsidP="0031021B">
      <w:pPr>
        <w:tabs>
          <w:tab w:val="left" w:pos="1134"/>
        </w:tabs>
        <w:rPr>
          <w:rFonts w:ascii="Times New Roman" w:hAnsi="Times New Roman"/>
          <w:lang w:val="ro-RO"/>
        </w:rPr>
      </w:pPr>
    </w:p>
    <w:p w:rsidR="002C0E12" w:rsidRPr="00177FB6" w:rsidRDefault="002C0E12" w:rsidP="00EB5A5B">
      <w:pPr>
        <w:numPr>
          <w:ilvl w:val="0"/>
          <w:numId w:val="25"/>
        </w:numPr>
        <w:tabs>
          <w:tab w:val="left" w:pos="1134"/>
        </w:tabs>
        <w:overflowPunct w:val="0"/>
        <w:autoSpaceDE w:val="0"/>
        <w:autoSpaceDN w:val="0"/>
        <w:adjustRightInd w:val="0"/>
        <w:spacing w:line="360" w:lineRule="auto"/>
        <w:jc w:val="both"/>
        <w:textAlignment w:val="baseline"/>
        <w:rPr>
          <w:rFonts w:ascii="Times New Roman" w:hAnsi="Times New Roman"/>
          <w:lang w:val="ro-RO"/>
        </w:rPr>
      </w:pPr>
      <w:r w:rsidRPr="00177FB6">
        <w:rPr>
          <w:rFonts w:ascii="Times New Roman" w:hAnsi="Times New Roman"/>
          <w:lang w:val="ro-RO"/>
        </w:rPr>
        <w:t>Se va anunţa formaţia civilă de pompieri a obiectivului, cu cel puţin o oră înainte de începerea lucrului.</w:t>
      </w:r>
    </w:p>
    <w:p w:rsidR="002C0E12" w:rsidRPr="00177FB6" w:rsidRDefault="002C0E12" w:rsidP="00EB5A5B">
      <w:pPr>
        <w:numPr>
          <w:ilvl w:val="0"/>
          <w:numId w:val="25"/>
        </w:numPr>
        <w:tabs>
          <w:tab w:val="left" w:pos="1134"/>
        </w:tabs>
        <w:overflowPunct w:val="0"/>
        <w:autoSpaceDE w:val="0"/>
        <w:autoSpaceDN w:val="0"/>
        <w:adjustRightInd w:val="0"/>
        <w:spacing w:line="360" w:lineRule="auto"/>
        <w:jc w:val="both"/>
        <w:textAlignment w:val="baseline"/>
        <w:rPr>
          <w:rFonts w:ascii="Times New Roman" w:hAnsi="Times New Roman"/>
          <w:lang w:val="ro-RO"/>
        </w:rPr>
      </w:pPr>
      <w:r w:rsidRPr="00177FB6">
        <w:rPr>
          <w:rFonts w:ascii="Times New Roman" w:hAnsi="Times New Roman"/>
          <w:lang w:val="ro-RO"/>
        </w:rPr>
        <w:t>Se vor curăţa şi îndepărta toate materialele combustibile de la locul unde se execută lucrarea, precum şi în jurul acestuia, pe o rază de minimum ..............................................</w:t>
      </w:r>
    </w:p>
    <w:p w:rsidR="002C0E12" w:rsidRPr="00177FB6" w:rsidRDefault="002C0E12" w:rsidP="00EB5A5B">
      <w:pPr>
        <w:numPr>
          <w:ilvl w:val="0"/>
          <w:numId w:val="25"/>
        </w:numPr>
        <w:tabs>
          <w:tab w:val="left" w:pos="1134"/>
        </w:tabs>
        <w:overflowPunct w:val="0"/>
        <w:autoSpaceDE w:val="0"/>
        <w:autoSpaceDN w:val="0"/>
        <w:adjustRightInd w:val="0"/>
        <w:spacing w:line="360" w:lineRule="auto"/>
        <w:jc w:val="both"/>
        <w:textAlignment w:val="baseline"/>
        <w:rPr>
          <w:rFonts w:ascii="Times New Roman" w:hAnsi="Times New Roman"/>
          <w:lang w:val="ro-RO"/>
        </w:rPr>
      </w:pPr>
      <w:r w:rsidRPr="00177FB6">
        <w:rPr>
          <w:rFonts w:ascii="Times New Roman" w:hAnsi="Times New Roman"/>
          <w:lang w:val="ro-RO"/>
        </w:rPr>
        <w:t>Se vor asigura la locul de efectuare a lucrărilor următoarele materiale pentru stingerea incendiilor:</w:t>
      </w:r>
    </w:p>
    <w:p w:rsidR="002C0E12" w:rsidRPr="00177FB6" w:rsidRDefault="002C0E12" w:rsidP="0031021B">
      <w:pPr>
        <w:numPr>
          <w:ilvl w:val="12"/>
          <w:numId w:val="0"/>
        </w:numPr>
        <w:tabs>
          <w:tab w:val="left" w:pos="1134"/>
        </w:tabs>
        <w:ind w:left="360" w:hanging="360"/>
        <w:rPr>
          <w:rFonts w:ascii="Times New Roman" w:hAnsi="Times New Roman"/>
          <w:lang w:val="ro-RO"/>
        </w:rPr>
      </w:pPr>
      <w:r w:rsidRPr="00177FB6">
        <w:rPr>
          <w:rFonts w:ascii="Times New Roman" w:hAnsi="Times New Roman"/>
          <w:lang w:val="ro-RO"/>
        </w:rPr>
        <w:t>..........................................................................................................................................................</w:t>
      </w:r>
    </w:p>
    <w:p w:rsidR="002C0E12" w:rsidRPr="00177FB6" w:rsidRDefault="002C0E12" w:rsidP="00A2314F">
      <w:pPr>
        <w:numPr>
          <w:ilvl w:val="12"/>
          <w:numId w:val="0"/>
        </w:numPr>
        <w:tabs>
          <w:tab w:val="left" w:pos="1134"/>
        </w:tabs>
        <w:rPr>
          <w:rFonts w:ascii="Times New Roman" w:hAnsi="Times New Roman"/>
          <w:lang w:val="ro-RO"/>
        </w:rPr>
      </w:pPr>
    </w:p>
    <w:p w:rsidR="002C0E12" w:rsidRPr="00177FB6" w:rsidRDefault="002C0E12" w:rsidP="00EB5A5B">
      <w:pPr>
        <w:numPr>
          <w:ilvl w:val="0"/>
          <w:numId w:val="25"/>
        </w:numPr>
        <w:tabs>
          <w:tab w:val="left" w:pos="1134"/>
        </w:tabs>
        <w:overflowPunct w:val="0"/>
        <w:autoSpaceDE w:val="0"/>
        <w:autoSpaceDN w:val="0"/>
        <w:adjustRightInd w:val="0"/>
        <w:spacing w:line="360" w:lineRule="auto"/>
        <w:jc w:val="both"/>
        <w:textAlignment w:val="baseline"/>
        <w:rPr>
          <w:rFonts w:ascii="Times New Roman" w:hAnsi="Times New Roman"/>
          <w:szCs w:val="22"/>
          <w:lang w:val="ro-RO"/>
        </w:rPr>
      </w:pPr>
      <w:r w:rsidRPr="00177FB6">
        <w:rPr>
          <w:rFonts w:ascii="Times New Roman" w:hAnsi="Times New Roman"/>
          <w:szCs w:val="22"/>
          <w:lang w:val="ro-RO"/>
        </w:rPr>
        <w:t>Se va asigura efectuarea lucrării numai de către persoane cu calificare corespunzătoare.</w:t>
      </w:r>
    </w:p>
    <w:p w:rsidR="002C0E12" w:rsidRPr="00177FB6" w:rsidRDefault="002C0E12" w:rsidP="00EB5A5B">
      <w:pPr>
        <w:numPr>
          <w:ilvl w:val="0"/>
          <w:numId w:val="25"/>
        </w:numPr>
        <w:tabs>
          <w:tab w:val="left" w:pos="1134"/>
        </w:tabs>
        <w:overflowPunct w:val="0"/>
        <w:autoSpaceDE w:val="0"/>
        <w:autoSpaceDN w:val="0"/>
        <w:adjustRightInd w:val="0"/>
        <w:spacing w:line="360" w:lineRule="auto"/>
        <w:jc w:val="both"/>
        <w:textAlignment w:val="baseline"/>
        <w:rPr>
          <w:rFonts w:ascii="Times New Roman" w:hAnsi="Times New Roman"/>
          <w:szCs w:val="22"/>
          <w:lang w:val="ro-RO"/>
        </w:rPr>
      </w:pPr>
      <w:r w:rsidRPr="00177FB6">
        <w:rPr>
          <w:rFonts w:ascii="Times New Roman" w:hAnsi="Times New Roman"/>
          <w:szCs w:val="22"/>
          <w:lang w:val="ro-RO"/>
        </w:rPr>
        <w:t>Se vor controla locurile în care s-au efectuat lucrări periculoase la sfârşitul execuţiei, în vederea constatării şi îndepărtării posibilităţilor ce ar putea produce izbucnirea unui incendiu după părăsirea locului.</w:t>
      </w:r>
    </w:p>
    <w:p w:rsidR="002C0E12" w:rsidRPr="00177FB6" w:rsidRDefault="002C0E12" w:rsidP="00EB5A5B">
      <w:pPr>
        <w:numPr>
          <w:ilvl w:val="0"/>
          <w:numId w:val="25"/>
        </w:numPr>
        <w:tabs>
          <w:tab w:val="left" w:pos="1134"/>
        </w:tabs>
        <w:overflowPunct w:val="0"/>
        <w:autoSpaceDE w:val="0"/>
        <w:autoSpaceDN w:val="0"/>
        <w:adjustRightInd w:val="0"/>
        <w:spacing w:line="360" w:lineRule="auto"/>
        <w:jc w:val="both"/>
        <w:textAlignment w:val="baseline"/>
        <w:rPr>
          <w:rFonts w:ascii="Times New Roman" w:hAnsi="Times New Roman"/>
          <w:szCs w:val="22"/>
          <w:lang w:val="ro-RO"/>
        </w:rPr>
      </w:pPr>
      <w:r w:rsidRPr="00177FB6">
        <w:rPr>
          <w:rFonts w:ascii="Times New Roman" w:hAnsi="Times New Roman"/>
          <w:szCs w:val="22"/>
          <w:lang w:val="ro-RO"/>
        </w:rPr>
        <w:t>Se va anunţa terminarea lucrărilor şefului de secţie sau de brigadă care a emis permisul şi şeful formaţiei civile de pompieri.</w:t>
      </w:r>
    </w:p>
    <w:p w:rsidR="002C0E12" w:rsidRPr="00177FB6" w:rsidRDefault="002C0E12" w:rsidP="00EB5A5B">
      <w:pPr>
        <w:numPr>
          <w:ilvl w:val="0"/>
          <w:numId w:val="25"/>
        </w:numPr>
        <w:tabs>
          <w:tab w:val="left" w:pos="1134"/>
        </w:tabs>
        <w:overflowPunct w:val="0"/>
        <w:autoSpaceDE w:val="0"/>
        <w:autoSpaceDN w:val="0"/>
        <w:adjustRightInd w:val="0"/>
        <w:spacing w:line="360" w:lineRule="auto"/>
        <w:jc w:val="both"/>
        <w:textAlignment w:val="baseline"/>
        <w:rPr>
          <w:rFonts w:ascii="Times New Roman" w:hAnsi="Times New Roman"/>
          <w:lang w:val="ro-RO"/>
        </w:rPr>
      </w:pPr>
      <w:r w:rsidRPr="00177FB6">
        <w:rPr>
          <w:rFonts w:ascii="Times New Roman" w:hAnsi="Times New Roman"/>
          <w:lang w:val="ro-RO"/>
        </w:rPr>
        <w:t>Alte condiţii*</w:t>
      </w:r>
    </w:p>
    <w:p w:rsidR="002C0E12" w:rsidRPr="00177FB6" w:rsidRDefault="002C0E12" w:rsidP="0031021B">
      <w:pPr>
        <w:tabs>
          <w:tab w:val="left" w:pos="1134"/>
        </w:tabs>
        <w:rPr>
          <w:rFonts w:ascii="Times New Roman" w:hAnsi="Times New Roman"/>
          <w:lang w:val="ro-RO"/>
        </w:rPr>
      </w:pPr>
      <w:r w:rsidRPr="00177FB6">
        <w:rPr>
          <w:rFonts w:ascii="Times New Roman" w:hAnsi="Times New Roman"/>
          <w:lang w:val="ro-RO"/>
        </w:rPr>
        <w:t>.......................................................................................................................................................</w:t>
      </w:r>
    </w:p>
    <w:p w:rsidR="002C0E12" w:rsidRPr="00177FB6" w:rsidRDefault="002C0E12" w:rsidP="0031021B">
      <w:pPr>
        <w:tabs>
          <w:tab w:val="left" w:pos="1134"/>
        </w:tabs>
        <w:rPr>
          <w:rFonts w:ascii="Times New Roman" w:hAnsi="Times New Roman"/>
          <w:lang w:val="ro-RO"/>
        </w:rPr>
      </w:pPr>
      <w:r w:rsidRPr="00177FB6">
        <w:rPr>
          <w:rFonts w:ascii="Times New Roman" w:hAnsi="Times New Roman"/>
          <w:lang w:val="ro-RO"/>
        </w:rPr>
        <w:t>Responsabil SECURITATE CONTRA INCENDIILOR</w:t>
      </w:r>
      <w:r w:rsidRPr="00177FB6">
        <w:rPr>
          <w:rFonts w:ascii="Times New Roman" w:hAnsi="Times New Roman"/>
          <w:lang w:val="ro-RO"/>
        </w:rPr>
        <w:tab/>
        <w:t>...................................................</w:t>
      </w:r>
    </w:p>
    <w:p w:rsidR="002C0E12" w:rsidRPr="00177FB6" w:rsidRDefault="002C0E12" w:rsidP="0031021B">
      <w:pPr>
        <w:tabs>
          <w:tab w:val="left" w:pos="1134"/>
        </w:tabs>
        <w:rPr>
          <w:rFonts w:ascii="Times New Roman" w:hAnsi="Times New Roman"/>
          <w:lang w:val="ro-RO"/>
        </w:rPr>
      </w:pPr>
    </w:p>
    <w:p w:rsidR="002C0E12" w:rsidRPr="00177FB6" w:rsidRDefault="002C0E12" w:rsidP="0031021B">
      <w:pPr>
        <w:tabs>
          <w:tab w:val="left" w:pos="1134"/>
        </w:tabs>
        <w:rPr>
          <w:rFonts w:ascii="Times New Roman" w:hAnsi="Times New Roman"/>
          <w:lang w:val="ro-RO"/>
        </w:rPr>
      </w:pPr>
      <w:r w:rsidRPr="00177FB6">
        <w:rPr>
          <w:rFonts w:ascii="Times New Roman" w:hAnsi="Times New Roman"/>
          <w:lang w:val="ro-RO"/>
        </w:rPr>
        <w:t>Am primit şi luat la cunoştinţă</w:t>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t>...................................................</w:t>
      </w:r>
    </w:p>
    <w:p w:rsidR="002C0E12" w:rsidRPr="00177FB6" w:rsidRDefault="002C0E12" w:rsidP="0031021B">
      <w:pPr>
        <w:rPr>
          <w:rFonts w:ascii="Times New Roman" w:hAnsi="Times New Roman"/>
          <w:lang w:val="ro-RO"/>
        </w:rPr>
      </w:pPr>
      <w:r w:rsidRPr="00177FB6">
        <w:rPr>
          <w:rFonts w:ascii="Times New Roman" w:hAnsi="Times New Roman"/>
          <w:lang w:val="ro-RO"/>
        </w:rPr>
        <w:tab/>
      </w:r>
      <w:bookmarkStart w:id="141" w:name="_Toc175712853"/>
      <w:bookmarkStart w:id="142" w:name="_Toc175717236"/>
    </w:p>
    <w:p w:rsidR="002C0E12" w:rsidRPr="00177FB6" w:rsidRDefault="002C0E12" w:rsidP="0031021B">
      <w:pPr>
        <w:rPr>
          <w:rFonts w:ascii="Times New Roman" w:hAnsi="Times New Roman"/>
          <w:sz w:val="22"/>
          <w:szCs w:val="22"/>
          <w:lang w:val="ro-RO"/>
        </w:rPr>
      </w:pPr>
      <w:r w:rsidRPr="00177FB6">
        <w:rPr>
          <w:rFonts w:ascii="Times New Roman" w:hAnsi="Times New Roman"/>
          <w:sz w:val="22"/>
          <w:szCs w:val="22"/>
          <w:lang w:val="ro-RO"/>
        </w:rPr>
        <w:t>Notă:</w:t>
      </w:r>
      <w:bookmarkEnd w:id="141"/>
      <w:bookmarkEnd w:id="142"/>
    </w:p>
    <w:p w:rsidR="002C0E12" w:rsidRPr="00177FB6" w:rsidRDefault="002C0E12" w:rsidP="0031021B">
      <w:pPr>
        <w:tabs>
          <w:tab w:val="left" w:pos="1134"/>
        </w:tabs>
        <w:rPr>
          <w:rFonts w:ascii="Times New Roman" w:hAnsi="Times New Roman"/>
          <w:lang w:val="ro-RO"/>
        </w:rPr>
      </w:pPr>
      <w:r w:rsidRPr="00177FB6">
        <w:rPr>
          <w:rFonts w:ascii="Times New Roman" w:hAnsi="Times New Roman"/>
          <w:lang w:val="ro-RO"/>
        </w:rPr>
        <w:tab/>
        <w:t>* Organul care a eliberat permisul, poate stabili şi alte condiţii în funcţie de situaţia concretă, menite să înlăture pericolul de incendiu.</w:t>
      </w:r>
    </w:p>
    <w:p w:rsidR="002C0E12" w:rsidRPr="00177FB6" w:rsidRDefault="002C0E12" w:rsidP="0031021B">
      <w:pPr>
        <w:tabs>
          <w:tab w:val="left" w:pos="1134"/>
        </w:tabs>
        <w:rPr>
          <w:rFonts w:ascii="Times New Roman" w:hAnsi="Times New Roman"/>
          <w:lang w:val="ro-RO"/>
        </w:rPr>
      </w:pPr>
      <w:r w:rsidRPr="00177FB6">
        <w:rPr>
          <w:rFonts w:ascii="Times New Roman" w:hAnsi="Times New Roman"/>
          <w:lang w:val="ro-RO"/>
        </w:rPr>
        <w:tab/>
        <w:t xml:space="preserve">   Se va completa în două exemplare, unul la emitent şi unul la executant.</w:t>
      </w:r>
    </w:p>
    <w:p w:rsidR="002C0E12" w:rsidRPr="00DC3049" w:rsidRDefault="002C0E12" w:rsidP="00177FB6">
      <w:pPr>
        <w:rPr>
          <w:lang w:val="fr-FR"/>
        </w:rPr>
      </w:pPr>
      <w:r w:rsidRPr="00DC3049">
        <w:rPr>
          <w:lang w:val="fr-FR"/>
        </w:rPr>
        <w:br w:type="page"/>
      </w:r>
      <w:bookmarkStart w:id="143" w:name="_Toc175712855"/>
      <w:bookmarkStart w:id="144" w:name="_Toc180381613"/>
      <w:bookmarkStart w:id="145" w:name="_Toc412456656"/>
      <w:bookmarkStart w:id="146" w:name="_Toc175712908"/>
      <w:bookmarkStart w:id="147" w:name="_Toc175717291"/>
      <w:bookmarkStart w:id="148" w:name="_Toc180381614"/>
      <w:bookmarkStart w:id="149" w:name="_Toc412456657"/>
    </w:p>
    <w:p w:rsidR="002C0E12" w:rsidRPr="00DC3049" w:rsidRDefault="002C0E12" w:rsidP="00177FB6">
      <w:pPr>
        <w:rPr>
          <w:lang w:val="fr-FR"/>
        </w:rPr>
      </w:pPr>
    </w:p>
    <w:p w:rsidR="002C0E12" w:rsidRPr="00DC3049" w:rsidRDefault="002C0E12" w:rsidP="004B20EC">
      <w:pPr>
        <w:pStyle w:val="Heading1"/>
        <w:jc w:val="center"/>
        <w:rPr>
          <w:rFonts w:ascii="Times New Roman" w:hAnsi="Times New Roman"/>
          <w:szCs w:val="28"/>
          <w:lang w:val="fr-FR"/>
        </w:rPr>
      </w:pPr>
      <w:r w:rsidRPr="00DC3049">
        <w:rPr>
          <w:rFonts w:ascii="Times New Roman" w:hAnsi="Times New Roman"/>
          <w:szCs w:val="28"/>
          <w:lang w:val="fr-FR"/>
        </w:rPr>
        <w:t>PROGRAM PRIVIND CONTROLUL DE CALITATE PE FAZE DE EXECUTIE A</w:t>
      </w:r>
      <w:bookmarkStart w:id="150" w:name="_Toc478529080"/>
      <w:r w:rsidRPr="00DC3049">
        <w:rPr>
          <w:rFonts w:ascii="Times New Roman" w:hAnsi="Times New Roman"/>
          <w:szCs w:val="28"/>
          <w:lang w:val="fr-FR"/>
        </w:rPr>
        <w:t xml:space="preserve"> LUCRĂRILOR PENTRU CONDUCTE</w:t>
      </w:r>
      <w:bookmarkEnd w:id="143"/>
      <w:bookmarkEnd w:id="144"/>
      <w:bookmarkEnd w:id="150"/>
      <w:r w:rsidRPr="00DC3049">
        <w:rPr>
          <w:rFonts w:ascii="Times New Roman" w:hAnsi="Times New Roman"/>
          <w:szCs w:val="28"/>
          <w:lang w:val="fr-FR"/>
        </w:rPr>
        <w:t>, EXEMPLU</w:t>
      </w:r>
      <w:bookmarkEnd w:id="145"/>
    </w:p>
    <w:p w:rsidR="002C0E12" w:rsidRPr="00177FB6" w:rsidRDefault="002C0E12" w:rsidP="004B20EC">
      <w:pPr>
        <w:tabs>
          <w:tab w:val="left" w:pos="567"/>
        </w:tabs>
        <w:rPr>
          <w:rFonts w:ascii="Times New Roman" w:hAnsi="Times New Roman"/>
          <w:lang w:val="ro-RO"/>
        </w:rPr>
      </w:pPr>
    </w:p>
    <w:tbl>
      <w:tblPr>
        <w:tblW w:w="0" w:type="auto"/>
        <w:jc w:val="center"/>
        <w:tblInd w:w="14"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000" w:firstRow="0" w:lastRow="0" w:firstColumn="0" w:lastColumn="0" w:noHBand="0" w:noVBand="0"/>
      </w:tblPr>
      <w:tblGrid>
        <w:gridCol w:w="720"/>
        <w:gridCol w:w="2520"/>
        <w:gridCol w:w="2453"/>
        <w:gridCol w:w="540"/>
        <w:gridCol w:w="450"/>
        <w:gridCol w:w="540"/>
        <w:gridCol w:w="2595"/>
      </w:tblGrid>
      <w:tr w:rsidR="002C0E12" w:rsidRPr="00177FB6" w:rsidTr="00F1535A">
        <w:trPr>
          <w:jc w:val="center"/>
        </w:trPr>
        <w:tc>
          <w:tcPr>
            <w:tcW w:w="720" w:type="dxa"/>
            <w:tcBorders>
              <w:top w:val="single" w:sz="18" w:space="0" w:color="auto"/>
              <w:bottom w:val="nil"/>
            </w:tcBorders>
            <w:shd w:val="clear" w:color="auto" w:fill="DDDDDD"/>
          </w:tcPr>
          <w:p w:rsidR="002C0E12" w:rsidRPr="00177FB6" w:rsidRDefault="002C0E12" w:rsidP="00721CA1">
            <w:pPr>
              <w:tabs>
                <w:tab w:val="left" w:pos="567"/>
              </w:tabs>
              <w:jc w:val="center"/>
              <w:rPr>
                <w:rFonts w:ascii="Times New Roman" w:hAnsi="Times New Roman"/>
                <w:b/>
                <w:lang w:val="ro-RO"/>
              </w:rPr>
            </w:pPr>
            <w:r w:rsidRPr="00177FB6">
              <w:rPr>
                <w:rFonts w:ascii="Times New Roman" w:hAnsi="Times New Roman"/>
                <w:b/>
                <w:lang w:val="ro-RO"/>
              </w:rPr>
              <w:t>Nr. Crt.</w:t>
            </w:r>
          </w:p>
        </w:tc>
        <w:tc>
          <w:tcPr>
            <w:tcW w:w="2520" w:type="dxa"/>
            <w:tcBorders>
              <w:top w:val="single" w:sz="18" w:space="0" w:color="auto"/>
              <w:bottom w:val="nil"/>
            </w:tcBorders>
            <w:shd w:val="clear" w:color="auto" w:fill="DDDDDD"/>
          </w:tcPr>
          <w:p w:rsidR="002C0E12" w:rsidRPr="00177FB6" w:rsidRDefault="002C0E12" w:rsidP="00721CA1">
            <w:pPr>
              <w:tabs>
                <w:tab w:val="left" w:pos="567"/>
              </w:tabs>
              <w:jc w:val="center"/>
              <w:rPr>
                <w:rFonts w:ascii="Times New Roman" w:hAnsi="Times New Roman"/>
                <w:b/>
                <w:lang w:val="ro-RO"/>
              </w:rPr>
            </w:pPr>
            <w:r w:rsidRPr="00177FB6">
              <w:rPr>
                <w:rFonts w:ascii="Times New Roman" w:hAnsi="Times New Roman"/>
                <w:b/>
                <w:lang w:val="ro-RO"/>
              </w:rPr>
              <w:t>Faza de lucrare supusă obligatoriu controlului</w:t>
            </w:r>
          </w:p>
        </w:tc>
        <w:tc>
          <w:tcPr>
            <w:tcW w:w="2453" w:type="dxa"/>
            <w:tcBorders>
              <w:top w:val="single" w:sz="18" w:space="0" w:color="auto"/>
              <w:bottom w:val="nil"/>
            </w:tcBorders>
            <w:shd w:val="clear" w:color="auto" w:fill="DDDDDD"/>
          </w:tcPr>
          <w:p w:rsidR="002C0E12" w:rsidRPr="00F1535A" w:rsidRDefault="002C0E12" w:rsidP="00721CA1">
            <w:pPr>
              <w:tabs>
                <w:tab w:val="left" w:pos="567"/>
              </w:tabs>
              <w:jc w:val="center"/>
              <w:rPr>
                <w:rFonts w:ascii="Times New Roman" w:hAnsi="Times New Roman"/>
                <w:b/>
                <w:highlight w:val="lightGray"/>
                <w:lang w:val="ro-RO"/>
              </w:rPr>
            </w:pPr>
            <w:r w:rsidRPr="00F1535A">
              <w:rPr>
                <w:rFonts w:ascii="Times New Roman" w:hAnsi="Times New Roman"/>
                <w:b/>
                <w:shd w:val="clear" w:color="auto" w:fill="D9D9D9"/>
                <w:lang w:val="ro-RO"/>
              </w:rPr>
              <w:t>Metoda de co</w:t>
            </w:r>
            <w:r w:rsidRPr="00F1535A">
              <w:rPr>
                <w:rFonts w:ascii="Times New Roman" w:hAnsi="Times New Roman"/>
                <w:b/>
                <w:lang w:val="ro-RO"/>
              </w:rPr>
              <w:t>ntrol</w:t>
            </w:r>
          </w:p>
        </w:tc>
        <w:tc>
          <w:tcPr>
            <w:tcW w:w="1530" w:type="dxa"/>
            <w:gridSpan w:val="3"/>
            <w:tcBorders>
              <w:top w:val="single" w:sz="18" w:space="0" w:color="auto"/>
            </w:tcBorders>
            <w:shd w:val="clear" w:color="auto" w:fill="DDDDDD"/>
          </w:tcPr>
          <w:p w:rsidR="002C0E12" w:rsidRPr="00177FB6" w:rsidRDefault="002C0E12" w:rsidP="00721CA1">
            <w:pPr>
              <w:tabs>
                <w:tab w:val="left" w:pos="567"/>
              </w:tabs>
              <w:jc w:val="center"/>
              <w:rPr>
                <w:rFonts w:ascii="Times New Roman" w:hAnsi="Times New Roman"/>
                <w:b/>
                <w:lang w:val="ro-RO"/>
              </w:rPr>
            </w:pPr>
            <w:r w:rsidRPr="00177FB6">
              <w:rPr>
                <w:rFonts w:ascii="Times New Roman" w:hAnsi="Times New Roman"/>
                <w:b/>
                <w:lang w:val="ro-RO"/>
              </w:rPr>
              <w:t>Participă la control</w:t>
            </w:r>
          </w:p>
        </w:tc>
        <w:tc>
          <w:tcPr>
            <w:tcW w:w="2595" w:type="dxa"/>
            <w:tcBorders>
              <w:top w:val="single" w:sz="18" w:space="0" w:color="auto"/>
              <w:bottom w:val="nil"/>
            </w:tcBorders>
            <w:shd w:val="clear" w:color="auto" w:fill="DDDDDD"/>
          </w:tcPr>
          <w:p w:rsidR="002C0E12" w:rsidRPr="00177FB6" w:rsidRDefault="002C0E12" w:rsidP="00721CA1">
            <w:pPr>
              <w:tabs>
                <w:tab w:val="left" w:pos="567"/>
              </w:tabs>
              <w:jc w:val="center"/>
              <w:rPr>
                <w:rFonts w:ascii="Times New Roman" w:hAnsi="Times New Roman"/>
                <w:b/>
                <w:lang w:val="ro-RO"/>
              </w:rPr>
            </w:pPr>
            <w:r w:rsidRPr="00177FB6">
              <w:rPr>
                <w:rFonts w:ascii="Times New Roman" w:hAnsi="Times New Roman"/>
                <w:b/>
                <w:lang w:val="ro-RO"/>
              </w:rPr>
              <w:t>Documentaţia ce urmează să ateste calitatea</w:t>
            </w:r>
          </w:p>
        </w:tc>
      </w:tr>
      <w:tr w:rsidR="002C0E12" w:rsidRPr="00177FB6" w:rsidTr="00F1535A">
        <w:trPr>
          <w:jc w:val="center"/>
        </w:trPr>
        <w:tc>
          <w:tcPr>
            <w:tcW w:w="720" w:type="dxa"/>
            <w:tcBorders>
              <w:top w:val="nil"/>
            </w:tcBorders>
            <w:shd w:val="clear" w:color="auto" w:fill="DDDDDD"/>
          </w:tcPr>
          <w:p w:rsidR="002C0E12" w:rsidRPr="00177FB6" w:rsidRDefault="002C0E12" w:rsidP="00721CA1">
            <w:pPr>
              <w:tabs>
                <w:tab w:val="left" w:pos="567"/>
              </w:tabs>
              <w:jc w:val="center"/>
              <w:rPr>
                <w:rFonts w:ascii="Times New Roman" w:hAnsi="Times New Roman"/>
                <w:b/>
                <w:lang w:val="ro-RO"/>
              </w:rPr>
            </w:pPr>
          </w:p>
        </w:tc>
        <w:tc>
          <w:tcPr>
            <w:tcW w:w="2520" w:type="dxa"/>
            <w:tcBorders>
              <w:top w:val="nil"/>
            </w:tcBorders>
            <w:shd w:val="clear" w:color="auto" w:fill="DDDDDD"/>
          </w:tcPr>
          <w:p w:rsidR="002C0E12" w:rsidRPr="00177FB6" w:rsidRDefault="002C0E12" w:rsidP="00721CA1">
            <w:pPr>
              <w:tabs>
                <w:tab w:val="left" w:pos="567"/>
              </w:tabs>
              <w:jc w:val="center"/>
              <w:rPr>
                <w:rFonts w:ascii="Times New Roman" w:hAnsi="Times New Roman"/>
                <w:b/>
                <w:lang w:val="ro-RO"/>
              </w:rPr>
            </w:pPr>
          </w:p>
        </w:tc>
        <w:tc>
          <w:tcPr>
            <w:tcW w:w="2453" w:type="dxa"/>
            <w:tcBorders>
              <w:top w:val="nil"/>
            </w:tcBorders>
            <w:shd w:val="clear" w:color="auto" w:fill="DDDDDD"/>
          </w:tcPr>
          <w:p w:rsidR="002C0E12" w:rsidRPr="00F1535A" w:rsidRDefault="002C0E12" w:rsidP="00721CA1">
            <w:pPr>
              <w:tabs>
                <w:tab w:val="left" w:pos="567"/>
              </w:tabs>
              <w:jc w:val="center"/>
              <w:rPr>
                <w:rFonts w:ascii="Times New Roman" w:hAnsi="Times New Roman"/>
                <w:b/>
                <w:highlight w:val="lightGray"/>
                <w:lang w:val="ro-RO"/>
              </w:rPr>
            </w:pPr>
          </w:p>
        </w:tc>
        <w:tc>
          <w:tcPr>
            <w:tcW w:w="540" w:type="dxa"/>
            <w:shd w:val="clear" w:color="auto" w:fill="DDDDDD"/>
          </w:tcPr>
          <w:p w:rsidR="002C0E12" w:rsidRPr="00177FB6" w:rsidRDefault="002C0E12" w:rsidP="00721CA1">
            <w:pPr>
              <w:tabs>
                <w:tab w:val="left" w:pos="567"/>
              </w:tabs>
              <w:jc w:val="center"/>
              <w:rPr>
                <w:rFonts w:ascii="Times New Roman" w:hAnsi="Times New Roman"/>
                <w:b/>
                <w:lang w:val="ro-RO"/>
              </w:rPr>
            </w:pPr>
            <w:r w:rsidRPr="00177FB6">
              <w:rPr>
                <w:rFonts w:ascii="Times New Roman" w:hAnsi="Times New Roman"/>
                <w:b/>
                <w:lang w:val="ro-RO"/>
              </w:rPr>
              <w:t>B</w:t>
            </w:r>
          </w:p>
        </w:tc>
        <w:tc>
          <w:tcPr>
            <w:tcW w:w="450" w:type="dxa"/>
            <w:shd w:val="clear" w:color="auto" w:fill="DDDDDD"/>
          </w:tcPr>
          <w:p w:rsidR="002C0E12" w:rsidRPr="00177FB6" w:rsidRDefault="002C0E12" w:rsidP="00721CA1">
            <w:pPr>
              <w:tabs>
                <w:tab w:val="left" w:pos="567"/>
              </w:tabs>
              <w:jc w:val="center"/>
              <w:rPr>
                <w:rFonts w:ascii="Times New Roman" w:hAnsi="Times New Roman"/>
                <w:b/>
                <w:lang w:val="ro-RO"/>
              </w:rPr>
            </w:pPr>
            <w:r w:rsidRPr="00177FB6">
              <w:rPr>
                <w:rFonts w:ascii="Times New Roman" w:hAnsi="Times New Roman"/>
                <w:b/>
                <w:lang w:val="ro-RO"/>
              </w:rPr>
              <w:t>P</w:t>
            </w:r>
          </w:p>
        </w:tc>
        <w:tc>
          <w:tcPr>
            <w:tcW w:w="540" w:type="dxa"/>
            <w:shd w:val="clear" w:color="auto" w:fill="DDDDDD"/>
          </w:tcPr>
          <w:p w:rsidR="002C0E12" w:rsidRPr="00177FB6" w:rsidRDefault="002C0E12" w:rsidP="00721CA1">
            <w:pPr>
              <w:tabs>
                <w:tab w:val="left" w:pos="567"/>
              </w:tabs>
              <w:jc w:val="center"/>
              <w:rPr>
                <w:rFonts w:ascii="Times New Roman" w:hAnsi="Times New Roman"/>
                <w:b/>
                <w:lang w:val="ro-RO"/>
              </w:rPr>
            </w:pPr>
            <w:r w:rsidRPr="00177FB6">
              <w:rPr>
                <w:rFonts w:ascii="Times New Roman" w:hAnsi="Times New Roman"/>
                <w:b/>
                <w:lang w:val="ro-RO"/>
              </w:rPr>
              <w:t>C</w:t>
            </w:r>
          </w:p>
        </w:tc>
        <w:tc>
          <w:tcPr>
            <w:tcW w:w="2595" w:type="dxa"/>
            <w:tcBorders>
              <w:top w:val="nil"/>
            </w:tcBorders>
            <w:shd w:val="clear" w:color="auto" w:fill="DDDDDD"/>
          </w:tcPr>
          <w:p w:rsidR="002C0E12" w:rsidRPr="00177FB6" w:rsidRDefault="002C0E12" w:rsidP="00721CA1">
            <w:pPr>
              <w:tabs>
                <w:tab w:val="left" w:pos="567"/>
              </w:tabs>
              <w:jc w:val="center"/>
              <w:rPr>
                <w:rFonts w:ascii="Times New Roman" w:hAnsi="Times New Roman"/>
                <w:b/>
                <w:lang w:val="ro-RO"/>
              </w:rPr>
            </w:pPr>
          </w:p>
        </w:tc>
      </w:tr>
      <w:tr w:rsidR="002C0E12" w:rsidRPr="00177FB6" w:rsidTr="00F1535A">
        <w:trPr>
          <w:jc w:val="center"/>
        </w:trPr>
        <w:tc>
          <w:tcPr>
            <w:tcW w:w="720" w:type="dxa"/>
            <w:tcBorders>
              <w:top w:val="nil"/>
            </w:tcBorders>
            <w:shd w:val="clear" w:color="auto" w:fill="DDDDDD"/>
          </w:tcPr>
          <w:p w:rsidR="002C0E12" w:rsidRPr="00177FB6" w:rsidRDefault="002C0E12" w:rsidP="00721CA1">
            <w:pPr>
              <w:tabs>
                <w:tab w:val="left" w:pos="567"/>
              </w:tabs>
              <w:jc w:val="center"/>
              <w:rPr>
                <w:rFonts w:ascii="Times New Roman" w:hAnsi="Times New Roman"/>
                <w:b/>
                <w:i/>
                <w:sz w:val="20"/>
                <w:lang w:val="ro-RO"/>
              </w:rPr>
            </w:pPr>
            <w:r w:rsidRPr="00177FB6">
              <w:rPr>
                <w:rFonts w:ascii="Times New Roman" w:hAnsi="Times New Roman"/>
                <w:b/>
                <w:i/>
                <w:sz w:val="20"/>
                <w:lang w:val="ro-RO"/>
              </w:rPr>
              <w:t>0</w:t>
            </w:r>
          </w:p>
        </w:tc>
        <w:tc>
          <w:tcPr>
            <w:tcW w:w="2520" w:type="dxa"/>
            <w:tcBorders>
              <w:top w:val="nil"/>
            </w:tcBorders>
            <w:shd w:val="clear" w:color="auto" w:fill="DDDDDD"/>
          </w:tcPr>
          <w:p w:rsidR="002C0E12" w:rsidRPr="00177FB6" w:rsidRDefault="002C0E12" w:rsidP="00721CA1">
            <w:pPr>
              <w:tabs>
                <w:tab w:val="left" w:pos="567"/>
              </w:tabs>
              <w:jc w:val="center"/>
              <w:rPr>
                <w:rFonts w:ascii="Times New Roman" w:hAnsi="Times New Roman"/>
                <w:b/>
                <w:i/>
                <w:sz w:val="20"/>
                <w:lang w:val="ro-RO"/>
              </w:rPr>
            </w:pPr>
            <w:r w:rsidRPr="00177FB6">
              <w:rPr>
                <w:rFonts w:ascii="Times New Roman" w:hAnsi="Times New Roman"/>
                <w:b/>
                <w:i/>
                <w:sz w:val="20"/>
                <w:lang w:val="ro-RO"/>
              </w:rPr>
              <w:t>1</w:t>
            </w:r>
          </w:p>
        </w:tc>
        <w:tc>
          <w:tcPr>
            <w:tcW w:w="2453" w:type="dxa"/>
            <w:tcBorders>
              <w:top w:val="nil"/>
            </w:tcBorders>
            <w:shd w:val="clear" w:color="auto" w:fill="DDDDDD"/>
          </w:tcPr>
          <w:p w:rsidR="002C0E12" w:rsidRPr="00177FB6" w:rsidRDefault="002C0E12" w:rsidP="00721CA1">
            <w:pPr>
              <w:tabs>
                <w:tab w:val="left" w:pos="567"/>
              </w:tabs>
              <w:jc w:val="center"/>
              <w:rPr>
                <w:rFonts w:ascii="Times New Roman" w:hAnsi="Times New Roman"/>
                <w:b/>
                <w:i/>
                <w:sz w:val="20"/>
                <w:lang w:val="ro-RO"/>
              </w:rPr>
            </w:pPr>
            <w:r w:rsidRPr="00177FB6">
              <w:rPr>
                <w:rFonts w:ascii="Times New Roman" w:hAnsi="Times New Roman"/>
                <w:b/>
                <w:i/>
                <w:sz w:val="20"/>
                <w:lang w:val="ro-RO"/>
              </w:rPr>
              <w:t>2</w:t>
            </w:r>
          </w:p>
        </w:tc>
        <w:tc>
          <w:tcPr>
            <w:tcW w:w="540" w:type="dxa"/>
            <w:shd w:val="clear" w:color="auto" w:fill="DDDDDD"/>
          </w:tcPr>
          <w:p w:rsidR="002C0E12" w:rsidRPr="00177FB6" w:rsidRDefault="002C0E12" w:rsidP="00721CA1">
            <w:pPr>
              <w:tabs>
                <w:tab w:val="left" w:pos="567"/>
              </w:tabs>
              <w:jc w:val="center"/>
              <w:rPr>
                <w:rFonts w:ascii="Times New Roman" w:hAnsi="Times New Roman"/>
                <w:b/>
                <w:i/>
                <w:sz w:val="20"/>
                <w:lang w:val="ro-RO"/>
              </w:rPr>
            </w:pPr>
            <w:r w:rsidRPr="00177FB6">
              <w:rPr>
                <w:rFonts w:ascii="Times New Roman" w:hAnsi="Times New Roman"/>
                <w:b/>
                <w:i/>
                <w:sz w:val="20"/>
                <w:lang w:val="ro-RO"/>
              </w:rPr>
              <w:t>3</w:t>
            </w:r>
          </w:p>
        </w:tc>
        <w:tc>
          <w:tcPr>
            <w:tcW w:w="450" w:type="dxa"/>
            <w:shd w:val="clear" w:color="auto" w:fill="DDDDDD"/>
          </w:tcPr>
          <w:p w:rsidR="002C0E12" w:rsidRPr="00177FB6" w:rsidRDefault="002C0E12" w:rsidP="00721CA1">
            <w:pPr>
              <w:tabs>
                <w:tab w:val="left" w:pos="567"/>
              </w:tabs>
              <w:jc w:val="center"/>
              <w:rPr>
                <w:rFonts w:ascii="Times New Roman" w:hAnsi="Times New Roman"/>
                <w:b/>
                <w:i/>
                <w:sz w:val="20"/>
                <w:lang w:val="ro-RO"/>
              </w:rPr>
            </w:pPr>
            <w:r w:rsidRPr="00177FB6">
              <w:rPr>
                <w:rFonts w:ascii="Times New Roman" w:hAnsi="Times New Roman"/>
                <w:b/>
                <w:i/>
                <w:sz w:val="20"/>
                <w:lang w:val="ro-RO"/>
              </w:rPr>
              <w:t>4</w:t>
            </w:r>
          </w:p>
        </w:tc>
        <w:tc>
          <w:tcPr>
            <w:tcW w:w="540" w:type="dxa"/>
            <w:shd w:val="clear" w:color="auto" w:fill="DDDDDD"/>
          </w:tcPr>
          <w:p w:rsidR="002C0E12" w:rsidRPr="00177FB6" w:rsidRDefault="002C0E12" w:rsidP="00721CA1">
            <w:pPr>
              <w:tabs>
                <w:tab w:val="left" w:pos="567"/>
              </w:tabs>
              <w:jc w:val="center"/>
              <w:rPr>
                <w:rFonts w:ascii="Times New Roman" w:hAnsi="Times New Roman"/>
                <w:b/>
                <w:i/>
                <w:sz w:val="20"/>
                <w:lang w:val="ro-RO"/>
              </w:rPr>
            </w:pPr>
            <w:r w:rsidRPr="00177FB6">
              <w:rPr>
                <w:rFonts w:ascii="Times New Roman" w:hAnsi="Times New Roman"/>
                <w:b/>
                <w:i/>
                <w:sz w:val="20"/>
                <w:lang w:val="ro-RO"/>
              </w:rPr>
              <w:t>5</w:t>
            </w:r>
          </w:p>
        </w:tc>
        <w:tc>
          <w:tcPr>
            <w:tcW w:w="2595" w:type="dxa"/>
            <w:tcBorders>
              <w:top w:val="nil"/>
            </w:tcBorders>
            <w:shd w:val="clear" w:color="auto" w:fill="DDDDDD"/>
          </w:tcPr>
          <w:p w:rsidR="002C0E12" w:rsidRPr="00177FB6" w:rsidRDefault="002C0E12" w:rsidP="00721CA1">
            <w:pPr>
              <w:tabs>
                <w:tab w:val="left" w:pos="567"/>
              </w:tabs>
              <w:jc w:val="center"/>
              <w:rPr>
                <w:rFonts w:ascii="Times New Roman" w:hAnsi="Times New Roman"/>
                <w:b/>
                <w:i/>
                <w:sz w:val="20"/>
                <w:lang w:val="ro-RO"/>
              </w:rPr>
            </w:pPr>
            <w:r w:rsidRPr="00177FB6">
              <w:rPr>
                <w:rFonts w:ascii="Times New Roman" w:hAnsi="Times New Roman"/>
                <w:b/>
                <w:i/>
                <w:sz w:val="20"/>
                <w:lang w:val="ro-RO"/>
              </w:rPr>
              <w:t>6</w:t>
            </w:r>
          </w:p>
        </w:tc>
      </w:tr>
      <w:tr w:rsidR="002C0E12" w:rsidRPr="00177FB6" w:rsidTr="003C585C">
        <w:trPr>
          <w:jc w:val="center"/>
        </w:trPr>
        <w:tc>
          <w:tcPr>
            <w:tcW w:w="720"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1.</w:t>
            </w:r>
          </w:p>
        </w:tc>
        <w:tc>
          <w:tcPr>
            <w:tcW w:w="2520" w:type="dxa"/>
          </w:tcPr>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Ordin atacare lucrări</w:t>
            </w:r>
          </w:p>
        </w:tc>
        <w:tc>
          <w:tcPr>
            <w:tcW w:w="2453" w:type="dxa"/>
          </w:tcPr>
          <w:p w:rsidR="002C0E12" w:rsidRPr="00177FB6" w:rsidRDefault="002C0E12" w:rsidP="00721CA1">
            <w:pPr>
              <w:tabs>
                <w:tab w:val="left" w:pos="567"/>
              </w:tabs>
              <w:jc w:val="center"/>
              <w:rPr>
                <w:rFonts w:ascii="Times New Roman" w:hAnsi="Times New Roman"/>
                <w:lang w:val="ro-RO"/>
              </w:rPr>
            </w:pPr>
          </w:p>
        </w:tc>
        <w:tc>
          <w:tcPr>
            <w:tcW w:w="540"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w:t>
            </w:r>
          </w:p>
        </w:tc>
        <w:tc>
          <w:tcPr>
            <w:tcW w:w="450"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w:t>
            </w:r>
          </w:p>
        </w:tc>
        <w:tc>
          <w:tcPr>
            <w:tcW w:w="540"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x</w:t>
            </w:r>
          </w:p>
        </w:tc>
        <w:tc>
          <w:tcPr>
            <w:tcW w:w="2595" w:type="dxa"/>
          </w:tcPr>
          <w:p w:rsidR="002C0E12" w:rsidRPr="00177FB6" w:rsidRDefault="002C0E12" w:rsidP="00721CA1">
            <w:pPr>
              <w:tabs>
                <w:tab w:val="left" w:pos="567"/>
              </w:tabs>
              <w:rPr>
                <w:rFonts w:ascii="Times New Roman" w:hAnsi="Times New Roman"/>
                <w:lang w:val="ro-RO"/>
              </w:rPr>
            </w:pPr>
          </w:p>
        </w:tc>
      </w:tr>
      <w:tr w:rsidR="002C0E12" w:rsidRPr="00177FB6" w:rsidTr="003C585C">
        <w:trPr>
          <w:jc w:val="center"/>
        </w:trPr>
        <w:tc>
          <w:tcPr>
            <w:tcW w:w="720"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2.</w:t>
            </w:r>
          </w:p>
        </w:tc>
        <w:tc>
          <w:tcPr>
            <w:tcW w:w="2520" w:type="dxa"/>
          </w:tcPr>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Predare amplasament</w:t>
            </w:r>
          </w:p>
        </w:tc>
        <w:tc>
          <w:tcPr>
            <w:tcW w:w="2453"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Vizual</w:t>
            </w:r>
          </w:p>
        </w:tc>
        <w:tc>
          <w:tcPr>
            <w:tcW w:w="540"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x</w:t>
            </w:r>
          </w:p>
        </w:tc>
        <w:tc>
          <w:tcPr>
            <w:tcW w:w="450"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x</w:t>
            </w:r>
          </w:p>
        </w:tc>
        <w:tc>
          <w:tcPr>
            <w:tcW w:w="540"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x</w:t>
            </w:r>
          </w:p>
        </w:tc>
        <w:tc>
          <w:tcPr>
            <w:tcW w:w="2595" w:type="dxa"/>
          </w:tcPr>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Proces - Verbal</w:t>
            </w:r>
          </w:p>
        </w:tc>
      </w:tr>
      <w:tr w:rsidR="002C0E12" w:rsidRPr="00177FB6" w:rsidTr="003C585C">
        <w:trPr>
          <w:jc w:val="center"/>
        </w:trPr>
        <w:tc>
          <w:tcPr>
            <w:tcW w:w="720"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3.</w:t>
            </w:r>
          </w:p>
        </w:tc>
        <w:tc>
          <w:tcPr>
            <w:tcW w:w="2520" w:type="dxa"/>
          </w:tcPr>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 xml:space="preserve">Trasare culoar montaj </w:t>
            </w:r>
          </w:p>
        </w:tc>
        <w:tc>
          <w:tcPr>
            <w:tcW w:w="2453"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Vizual</w:t>
            </w:r>
          </w:p>
        </w:tc>
        <w:tc>
          <w:tcPr>
            <w:tcW w:w="540"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x</w:t>
            </w:r>
          </w:p>
        </w:tc>
        <w:tc>
          <w:tcPr>
            <w:tcW w:w="450"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w:t>
            </w:r>
          </w:p>
        </w:tc>
        <w:tc>
          <w:tcPr>
            <w:tcW w:w="540"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x</w:t>
            </w:r>
          </w:p>
        </w:tc>
        <w:tc>
          <w:tcPr>
            <w:tcW w:w="2595" w:type="dxa"/>
          </w:tcPr>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Proces - Verbal</w:t>
            </w:r>
          </w:p>
        </w:tc>
      </w:tr>
      <w:tr w:rsidR="002C0E12" w:rsidRPr="00177FB6" w:rsidTr="003C585C">
        <w:trPr>
          <w:jc w:val="center"/>
        </w:trPr>
        <w:tc>
          <w:tcPr>
            <w:tcW w:w="720"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4.</w:t>
            </w:r>
          </w:p>
        </w:tc>
        <w:tc>
          <w:tcPr>
            <w:tcW w:w="2520" w:type="dxa"/>
          </w:tcPr>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Procurare material tubular</w:t>
            </w:r>
          </w:p>
        </w:tc>
        <w:tc>
          <w:tcPr>
            <w:tcW w:w="2453"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Vizual</w:t>
            </w:r>
          </w:p>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Măsurare</w:t>
            </w:r>
          </w:p>
        </w:tc>
        <w:tc>
          <w:tcPr>
            <w:tcW w:w="540"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w:t>
            </w:r>
          </w:p>
        </w:tc>
        <w:tc>
          <w:tcPr>
            <w:tcW w:w="450"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w:t>
            </w:r>
          </w:p>
        </w:tc>
        <w:tc>
          <w:tcPr>
            <w:tcW w:w="540"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x</w:t>
            </w:r>
          </w:p>
        </w:tc>
        <w:tc>
          <w:tcPr>
            <w:tcW w:w="2595" w:type="dxa"/>
          </w:tcPr>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Certificate de calitate de la furnizori</w:t>
            </w:r>
          </w:p>
        </w:tc>
      </w:tr>
      <w:tr w:rsidR="002C0E12" w:rsidRPr="00177FB6" w:rsidTr="003C585C">
        <w:trPr>
          <w:jc w:val="center"/>
        </w:trPr>
        <w:tc>
          <w:tcPr>
            <w:tcW w:w="720" w:type="dxa"/>
            <w:tcBorders>
              <w:top w:val="nil"/>
            </w:tcBorders>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5.</w:t>
            </w:r>
          </w:p>
        </w:tc>
        <w:tc>
          <w:tcPr>
            <w:tcW w:w="2520" w:type="dxa"/>
            <w:tcBorders>
              <w:top w:val="nil"/>
            </w:tcBorders>
          </w:tcPr>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Curăţire la luciu metalic cu perii de sârmă pe tronsoane de max. 6 m</w:t>
            </w:r>
          </w:p>
        </w:tc>
        <w:tc>
          <w:tcPr>
            <w:tcW w:w="2453" w:type="dxa"/>
            <w:tcBorders>
              <w:top w:val="nil"/>
            </w:tcBorders>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Suflarea cu aer trebuie să nu permită evacuarea în mediul înconjurător a exfolierii ruginii</w:t>
            </w:r>
          </w:p>
        </w:tc>
        <w:tc>
          <w:tcPr>
            <w:tcW w:w="540" w:type="dxa"/>
            <w:tcBorders>
              <w:top w:val="nil"/>
            </w:tcBorders>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w:t>
            </w:r>
          </w:p>
        </w:tc>
        <w:tc>
          <w:tcPr>
            <w:tcW w:w="450" w:type="dxa"/>
            <w:tcBorders>
              <w:top w:val="nil"/>
            </w:tcBorders>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w:t>
            </w:r>
          </w:p>
        </w:tc>
        <w:tc>
          <w:tcPr>
            <w:tcW w:w="540" w:type="dxa"/>
            <w:tcBorders>
              <w:top w:val="nil"/>
            </w:tcBorders>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x</w:t>
            </w:r>
          </w:p>
        </w:tc>
        <w:tc>
          <w:tcPr>
            <w:tcW w:w="2595" w:type="dxa"/>
            <w:tcBorders>
              <w:top w:val="nil"/>
            </w:tcBorders>
          </w:tcPr>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Proces - Verbal</w:t>
            </w:r>
          </w:p>
        </w:tc>
      </w:tr>
      <w:tr w:rsidR="002C0E12" w:rsidRPr="00177FB6" w:rsidTr="003C585C">
        <w:trPr>
          <w:jc w:val="center"/>
        </w:trPr>
        <w:tc>
          <w:tcPr>
            <w:tcW w:w="720"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6.</w:t>
            </w:r>
          </w:p>
          <w:p w:rsidR="002C0E12" w:rsidRPr="00177FB6" w:rsidRDefault="002C0E12" w:rsidP="00721CA1">
            <w:pPr>
              <w:tabs>
                <w:tab w:val="left" w:pos="567"/>
              </w:tabs>
              <w:jc w:val="center"/>
              <w:rPr>
                <w:rFonts w:ascii="Times New Roman" w:hAnsi="Times New Roman"/>
                <w:lang w:val="ro-RO"/>
              </w:rPr>
            </w:pPr>
          </w:p>
          <w:p w:rsidR="002C0E12" w:rsidRPr="00177FB6" w:rsidRDefault="002C0E12" w:rsidP="00721CA1">
            <w:pPr>
              <w:tabs>
                <w:tab w:val="left" w:pos="567"/>
              </w:tabs>
              <w:jc w:val="right"/>
              <w:rPr>
                <w:rFonts w:ascii="Times New Roman" w:hAnsi="Times New Roman"/>
                <w:lang w:val="ro-RO"/>
              </w:rPr>
            </w:pPr>
            <w:r w:rsidRPr="00177FB6">
              <w:rPr>
                <w:rFonts w:ascii="Times New Roman" w:hAnsi="Times New Roman"/>
                <w:lang w:val="ro-RO"/>
              </w:rPr>
              <w:t>6.1.</w:t>
            </w:r>
          </w:p>
          <w:p w:rsidR="002C0E12" w:rsidRPr="00177FB6" w:rsidRDefault="002C0E12" w:rsidP="00721CA1">
            <w:pPr>
              <w:tabs>
                <w:tab w:val="left" w:pos="567"/>
              </w:tabs>
              <w:jc w:val="right"/>
              <w:rPr>
                <w:rFonts w:ascii="Times New Roman" w:hAnsi="Times New Roman"/>
                <w:lang w:val="ro-RO"/>
              </w:rPr>
            </w:pPr>
          </w:p>
          <w:p w:rsidR="002C0E12" w:rsidRPr="00177FB6" w:rsidRDefault="002C0E12" w:rsidP="00721CA1">
            <w:pPr>
              <w:tabs>
                <w:tab w:val="left" w:pos="567"/>
              </w:tabs>
              <w:jc w:val="right"/>
              <w:rPr>
                <w:rFonts w:ascii="Times New Roman" w:hAnsi="Times New Roman"/>
                <w:lang w:val="ro-RO"/>
              </w:rPr>
            </w:pPr>
          </w:p>
          <w:p w:rsidR="002C0E12" w:rsidRPr="00177FB6" w:rsidRDefault="002C0E12" w:rsidP="00721CA1">
            <w:pPr>
              <w:tabs>
                <w:tab w:val="left" w:pos="567"/>
              </w:tabs>
              <w:jc w:val="right"/>
              <w:rPr>
                <w:rFonts w:ascii="Times New Roman" w:hAnsi="Times New Roman"/>
                <w:lang w:val="ro-RO"/>
              </w:rPr>
            </w:pPr>
          </w:p>
          <w:p w:rsidR="002C0E12" w:rsidRPr="00177FB6" w:rsidRDefault="002C0E12" w:rsidP="00721CA1">
            <w:pPr>
              <w:tabs>
                <w:tab w:val="left" w:pos="567"/>
              </w:tabs>
              <w:jc w:val="right"/>
              <w:rPr>
                <w:rFonts w:ascii="Times New Roman" w:hAnsi="Times New Roman"/>
                <w:lang w:val="ro-RO"/>
              </w:rPr>
            </w:pPr>
            <w:r w:rsidRPr="00177FB6">
              <w:rPr>
                <w:rFonts w:ascii="Times New Roman" w:hAnsi="Times New Roman"/>
                <w:lang w:val="ro-RO"/>
              </w:rPr>
              <w:t>6.2.</w:t>
            </w:r>
          </w:p>
        </w:tc>
        <w:tc>
          <w:tcPr>
            <w:tcW w:w="2520" w:type="dxa"/>
          </w:tcPr>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Izolare anticorosivă exterioară a ţevilor</w:t>
            </w:r>
          </w:p>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Calitatea materialelor de izolare</w:t>
            </w:r>
          </w:p>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1.1. Bitum</w:t>
            </w:r>
          </w:p>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1.2. Împâslitură fibră sticlă</w:t>
            </w:r>
          </w:p>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Calitatea izolaţiei</w:t>
            </w:r>
          </w:p>
        </w:tc>
        <w:tc>
          <w:tcPr>
            <w:tcW w:w="2453" w:type="dxa"/>
          </w:tcPr>
          <w:p w:rsidR="002C0E12" w:rsidRPr="00177FB6" w:rsidRDefault="002C0E12" w:rsidP="00721CA1">
            <w:pPr>
              <w:tabs>
                <w:tab w:val="left" w:pos="567"/>
              </w:tabs>
              <w:jc w:val="center"/>
              <w:rPr>
                <w:rFonts w:ascii="Times New Roman" w:hAnsi="Times New Roman"/>
                <w:lang w:val="ro-RO"/>
              </w:rPr>
            </w:pPr>
          </w:p>
          <w:p w:rsidR="002C0E12" w:rsidRPr="00177FB6" w:rsidRDefault="002C0E12" w:rsidP="00721CA1">
            <w:pPr>
              <w:tabs>
                <w:tab w:val="left" w:pos="567"/>
              </w:tabs>
              <w:jc w:val="center"/>
              <w:rPr>
                <w:rFonts w:ascii="Times New Roman" w:hAnsi="Times New Roman"/>
                <w:lang w:val="ro-RO"/>
              </w:rPr>
            </w:pPr>
          </w:p>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Conform standardelor</w:t>
            </w:r>
          </w:p>
        </w:tc>
        <w:tc>
          <w:tcPr>
            <w:tcW w:w="540"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w:t>
            </w:r>
          </w:p>
          <w:p w:rsidR="002C0E12" w:rsidRPr="00177FB6" w:rsidRDefault="002C0E12" w:rsidP="00721CA1">
            <w:pPr>
              <w:tabs>
                <w:tab w:val="left" w:pos="567"/>
              </w:tabs>
              <w:jc w:val="center"/>
              <w:rPr>
                <w:rFonts w:ascii="Times New Roman" w:hAnsi="Times New Roman"/>
                <w:lang w:val="ro-RO"/>
              </w:rPr>
            </w:pPr>
          </w:p>
          <w:p w:rsidR="002C0E12" w:rsidRPr="00177FB6" w:rsidRDefault="002C0E12" w:rsidP="00721CA1">
            <w:pPr>
              <w:tabs>
                <w:tab w:val="left" w:pos="567"/>
              </w:tabs>
              <w:jc w:val="center"/>
              <w:rPr>
                <w:rFonts w:ascii="Times New Roman" w:hAnsi="Times New Roman"/>
                <w:lang w:val="ro-RO"/>
              </w:rPr>
            </w:pPr>
          </w:p>
          <w:p w:rsidR="002C0E12" w:rsidRPr="00177FB6" w:rsidRDefault="002C0E12" w:rsidP="00721CA1">
            <w:pPr>
              <w:tabs>
                <w:tab w:val="left" w:pos="567"/>
              </w:tabs>
              <w:jc w:val="center"/>
              <w:rPr>
                <w:rFonts w:ascii="Times New Roman" w:hAnsi="Times New Roman"/>
                <w:lang w:val="ro-RO"/>
              </w:rPr>
            </w:pPr>
          </w:p>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w:t>
            </w:r>
          </w:p>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w:t>
            </w:r>
          </w:p>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w:t>
            </w:r>
          </w:p>
        </w:tc>
        <w:tc>
          <w:tcPr>
            <w:tcW w:w="450"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w:t>
            </w:r>
          </w:p>
          <w:p w:rsidR="002C0E12" w:rsidRPr="00177FB6" w:rsidRDefault="002C0E12" w:rsidP="00721CA1">
            <w:pPr>
              <w:tabs>
                <w:tab w:val="left" w:pos="567"/>
              </w:tabs>
              <w:jc w:val="center"/>
              <w:rPr>
                <w:rFonts w:ascii="Times New Roman" w:hAnsi="Times New Roman"/>
                <w:lang w:val="ro-RO"/>
              </w:rPr>
            </w:pPr>
          </w:p>
          <w:p w:rsidR="002C0E12" w:rsidRPr="00177FB6" w:rsidRDefault="002C0E12" w:rsidP="00721CA1">
            <w:pPr>
              <w:tabs>
                <w:tab w:val="left" w:pos="567"/>
              </w:tabs>
              <w:jc w:val="center"/>
              <w:rPr>
                <w:rFonts w:ascii="Times New Roman" w:hAnsi="Times New Roman"/>
                <w:lang w:val="ro-RO"/>
              </w:rPr>
            </w:pPr>
          </w:p>
          <w:p w:rsidR="002C0E12" w:rsidRPr="00177FB6" w:rsidRDefault="002C0E12" w:rsidP="00721CA1">
            <w:pPr>
              <w:tabs>
                <w:tab w:val="left" w:pos="567"/>
              </w:tabs>
              <w:jc w:val="center"/>
              <w:rPr>
                <w:rFonts w:ascii="Times New Roman" w:hAnsi="Times New Roman"/>
                <w:lang w:val="ro-RO"/>
              </w:rPr>
            </w:pPr>
          </w:p>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w:t>
            </w:r>
          </w:p>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w:t>
            </w:r>
          </w:p>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w:t>
            </w:r>
          </w:p>
        </w:tc>
        <w:tc>
          <w:tcPr>
            <w:tcW w:w="540"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x</w:t>
            </w:r>
          </w:p>
          <w:p w:rsidR="002C0E12" w:rsidRPr="00177FB6" w:rsidRDefault="002C0E12" w:rsidP="00721CA1">
            <w:pPr>
              <w:tabs>
                <w:tab w:val="left" w:pos="567"/>
              </w:tabs>
              <w:jc w:val="center"/>
              <w:rPr>
                <w:rFonts w:ascii="Times New Roman" w:hAnsi="Times New Roman"/>
                <w:lang w:val="ro-RO"/>
              </w:rPr>
            </w:pPr>
          </w:p>
          <w:p w:rsidR="002C0E12" w:rsidRPr="00177FB6" w:rsidRDefault="002C0E12" w:rsidP="00721CA1">
            <w:pPr>
              <w:tabs>
                <w:tab w:val="left" w:pos="567"/>
              </w:tabs>
              <w:jc w:val="center"/>
              <w:rPr>
                <w:rFonts w:ascii="Times New Roman" w:hAnsi="Times New Roman"/>
                <w:lang w:val="ro-RO"/>
              </w:rPr>
            </w:pPr>
          </w:p>
          <w:p w:rsidR="002C0E12" w:rsidRPr="00177FB6" w:rsidRDefault="002C0E12" w:rsidP="00721CA1">
            <w:pPr>
              <w:tabs>
                <w:tab w:val="left" w:pos="567"/>
              </w:tabs>
              <w:jc w:val="center"/>
              <w:rPr>
                <w:rFonts w:ascii="Times New Roman" w:hAnsi="Times New Roman"/>
                <w:lang w:val="ro-RO"/>
              </w:rPr>
            </w:pPr>
          </w:p>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x</w:t>
            </w:r>
          </w:p>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x</w:t>
            </w:r>
          </w:p>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x</w:t>
            </w:r>
          </w:p>
          <w:p w:rsidR="002C0E12" w:rsidRPr="00177FB6" w:rsidRDefault="002C0E12" w:rsidP="00721CA1">
            <w:pPr>
              <w:tabs>
                <w:tab w:val="left" w:pos="567"/>
              </w:tabs>
              <w:jc w:val="center"/>
              <w:rPr>
                <w:rFonts w:ascii="Times New Roman" w:hAnsi="Times New Roman"/>
                <w:lang w:val="ro-RO"/>
              </w:rPr>
            </w:pPr>
          </w:p>
        </w:tc>
        <w:tc>
          <w:tcPr>
            <w:tcW w:w="2595" w:type="dxa"/>
          </w:tcPr>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Certificat de calitate conform STAS 8050-79 sau specif.</w:t>
            </w:r>
          </w:p>
          <w:p w:rsidR="002C0E12" w:rsidRPr="00177FB6" w:rsidRDefault="002C0E12" w:rsidP="00721CA1">
            <w:pPr>
              <w:tabs>
                <w:tab w:val="left" w:pos="567"/>
              </w:tabs>
              <w:rPr>
                <w:rFonts w:ascii="Times New Roman" w:hAnsi="Times New Roman"/>
                <w:lang w:val="ro-RO"/>
              </w:rPr>
            </w:pPr>
          </w:p>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Buletin de verificare</w:t>
            </w:r>
          </w:p>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Buletin de verificare</w:t>
            </w:r>
          </w:p>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Conform STAS 7335/3-86 sau specificaţii</w:t>
            </w:r>
          </w:p>
        </w:tc>
      </w:tr>
      <w:tr w:rsidR="002C0E12" w:rsidRPr="00177FB6" w:rsidTr="003C585C">
        <w:trPr>
          <w:jc w:val="center"/>
        </w:trPr>
        <w:tc>
          <w:tcPr>
            <w:tcW w:w="720"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7.</w:t>
            </w:r>
          </w:p>
        </w:tc>
        <w:tc>
          <w:tcPr>
            <w:tcW w:w="2520" w:type="dxa"/>
          </w:tcPr>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Transportul ţevii izolate în traseu</w:t>
            </w:r>
          </w:p>
        </w:tc>
        <w:tc>
          <w:tcPr>
            <w:tcW w:w="2453"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Vizual</w:t>
            </w:r>
          </w:p>
        </w:tc>
        <w:tc>
          <w:tcPr>
            <w:tcW w:w="540"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w:t>
            </w:r>
          </w:p>
        </w:tc>
        <w:tc>
          <w:tcPr>
            <w:tcW w:w="450"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w:t>
            </w:r>
          </w:p>
        </w:tc>
        <w:tc>
          <w:tcPr>
            <w:tcW w:w="540"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x</w:t>
            </w:r>
          </w:p>
        </w:tc>
        <w:tc>
          <w:tcPr>
            <w:tcW w:w="2595" w:type="dxa"/>
          </w:tcPr>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Proces-Verbal predare - primire de la locul de montaj</w:t>
            </w:r>
          </w:p>
        </w:tc>
      </w:tr>
      <w:tr w:rsidR="002C0E12" w:rsidRPr="00177FB6" w:rsidTr="003C585C">
        <w:trPr>
          <w:jc w:val="center"/>
        </w:trPr>
        <w:tc>
          <w:tcPr>
            <w:tcW w:w="720"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8.</w:t>
            </w:r>
          </w:p>
        </w:tc>
        <w:tc>
          <w:tcPr>
            <w:tcW w:w="2520" w:type="dxa"/>
          </w:tcPr>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Decopertare strat vegetal</w:t>
            </w:r>
          </w:p>
        </w:tc>
        <w:tc>
          <w:tcPr>
            <w:tcW w:w="2453"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Vizual</w:t>
            </w:r>
          </w:p>
        </w:tc>
        <w:tc>
          <w:tcPr>
            <w:tcW w:w="540"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w:t>
            </w:r>
          </w:p>
        </w:tc>
        <w:tc>
          <w:tcPr>
            <w:tcW w:w="450"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w:t>
            </w:r>
          </w:p>
        </w:tc>
        <w:tc>
          <w:tcPr>
            <w:tcW w:w="540"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x</w:t>
            </w:r>
          </w:p>
        </w:tc>
        <w:tc>
          <w:tcPr>
            <w:tcW w:w="2595" w:type="dxa"/>
          </w:tcPr>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Proces - Verbal</w:t>
            </w:r>
          </w:p>
        </w:tc>
      </w:tr>
      <w:tr w:rsidR="002C0E12" w:rsidRPr="00177FB6" w:rsidTr="003C585C">
        <w:trPr>
          <w:jc w:val="center"/>
        </w:trPr>
        <w:tc>
          <w:tcPr>
            <w:tcW w:w="720"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9.</w:t>
            </w:r>
          </w:p>
        </w:tc>
        <w:tc>
          <w:tcPr>
            <w:tcW w:w="2520" w:type="dxa"/>
          </w:tcPr>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Săparea şanţului</w:t>
            </w:r>
          </w:p>
        </w:tc>
        <w:tc>
          <w:tcPr>
            <w:tcW w:w="2453"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Vizual</w:t>
            </w:r>
          </w:p>
        </w:tc>
        <w:tc>
          <w:tcPr>
            <w:tcW w:w="540"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x</w:t>
            </w:r>
          </w:p>
        </w:tc>
        <w:tc>
          <w:tcPr>
            <w:tcW w:w="450"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w:t>
            </w:r>
          </w:p>
        </w:tc>
        <w:tc>
          <w:tcPr>
            <w:tcW w:w="540"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x</w:t>
            </w:r>
          </w:p>
        </w:tc>
        <w:tc>
          <w:tcPr>
            <w:tcW w:w="2595" w:type="dxa"/>
          </w:tcPr>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Proces - Verbal</w:t>
            </w:r>
          </w:p>
        </w:tc>
      </w:tr>
      <w:tr w:rsidR="002C0E12" w:rsidRPr="00177FB6" w:rsidTr="003C585C">
        <w:trPr>
          <w:jc w:val="center"/>
        </w:trPr>
        <w:tc>
          <w:tcPr>
            <w:tcW w:w="720"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10.</w:t>
            </w:r>
          </w:p>
        </w:tc>
        <w:tc>
          <w:tcPr>
            <w:tcW w:w="2520" w:type="dxa"/>
          </w:tcPr>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Sudarea conductei pe tronsoane de max. 24 m</w:t>
            </w:r>
          </w:p>
        </w:tc>
        <w:tc>
          <w:tcPr>
            <w:tcW w:w="2453"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Tehnologie omologată</w:t>
            </w:r>
          </w:p>
        </w:tc>
        <w:tc>
          <w:tcPr>
            <w:tcW w:w="540"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w:t>
            </w:r>
          </w:p>
        </w:tc>
        <w:tc>
          <w:tcPr>
            <w:tcW w:w="450"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w:t>
            </w:r>
          </w:p>
        </w:tc>
        <w:tc>
          <w:tcPr>
            <w:tcW w:w="540"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x</w:t>
            </w:r>
          </w:p>
        </w:tc>
        <w:tc>
          <w:tcPr>
            <w:tcW w:w="2595" w:type="dxa"/>
          </w:tcPr>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Proces - Verbal</w:t>
            </w:r>
          </w:p>
        </w:tc>
      </w:tr>
      <w:tr w:rsidR="002C0E12" w:rsidRPr="00DC3049" w:rsidTr="003C585C">
        <w:trPr>
          <w:jc w:val="center"/>
        </w:trPr>
        <w:tc>
          <w:tcPr>
            <w:tcW w:w="720"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11.</w:t>
            </w:r>
          </w:p>
        </w:tc>
        <w:tc>
          <w:tcPr>
            <w:tcW w:w="2520" w:type="dxa"/>
          </w:tcPr>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Verificare calitate cordoane de sudură şi emitere certif. de calitate</w:t>
            </w:r>
          </w:p>
        </w:tc>
        <w:tc>
          <w:tcPr>
            <w:tcW w:w="2453"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Control nedistructiv 100% cordoane de sudură şi suduri de poz.</w:t>
            </w:r>
          </w:p>
        </w:tc>
        <w:tc>
          <w:tcPr>
            <w:tcW w:w="540"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x</w:t>
            </w:r>
          </w:p>
        </w:tc>
        <w:tc>
          <w:tcPr>
            <w:tcW w:w="450"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w:t>
            </w:r>
          </w:p>
        </w:tc>
        <w:tc>
          <w:tcPr>
            <w:tcW w:w="540"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x</w:t>
            </w:r>
          </w:p>
        </w:tc>
        <w:tc>
          <w:tcPr>
            <w:tcW w:w="2595" w:type="dxa"/>
          </w:tcPr>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 xml:space="preserve">Certificate de calitate interpretate după </w:t>
            </w:r>
          </w:p>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I 27-82</w:t>
            </w:r>
          </w:p>
        </w:tc>
      </w:tr>
      <w:tr w:rsidR="002C0E12" w:rsidRPr="00DC3049" w:rsidTr="003C585C">
        <w:trPr>
          <w:jc w:val="center"/>
        </w:trPr>
        <w:tc>
          <w:tcPr>
            <w:tcW w:w="720"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12.</w:t>
            </w:r>
          </w:p>
        </w:tc>
        <w:tc>
          <w:tcPr>
            <w:tcW w:w="2520" w:type="dxa"/>
          </w:tcPr>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Întregire izolaţie anticorosivă ext. a ţevilor după curăţirea prealabilă a locului de aplicare</w:t>
            </w:r>
          </w:p>
        </w:tc>
        <w:tc>
          <w:tcPr>
            <w:tcW w:w="2453" w:type="dxa"/>
          </w:tcPr>
          <w:p w:rsidR="002C0E12" w:rsidRPr="00177FB6" w:rsidRDefault="002C0E12" w:rsidP="00721CA1">
            <w:pPr>
              <w:tabs>
                <w:tab w:val="left" w:pos="567"/>
              </w:tabs>
              <w:jc w:val="center"/>
              <w:rPr>
                <w:rFonts w:ascii="Times New Roman" w:hAnsi="Times New Roman"/>
                <w:lang w:val="ro-RO"/>
              </w:rPr>
            </w:pPr>
          </w:p>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Conform standardelor</w:t>
            </w:r>
          </w:p>
        </w:tc>
        <w:tc>
          <w:tcPr>
            <w:tcW w:w="540" w:type="dxa"/>
          </w:tcPr>
          <w:p w:rsidR="002C0E12" w:rsidRPr="00177FB6" w:rsidRDefault="002C0E12" w:rsidP="00721CA1">
            <w:pPr>
              <w:tabs>
                <w:tab w:val="left" w:pos="567"/>
              </w:tabs>
              <w:jc w:val="center"/>
              <w:rPr>
                <w:rFonts w:ascii="Times New Roman" w:hAnsi="Times New Roman"/>
                <w:lang w:val="ro-RO"/>
              </w:rPr>
            </w:pPr>
          </w:p>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w:t>
            </w:r>
          </w:p>
        </w:tc>
        <w:tc>
          <w:tcPr>
            <w:tcW w:w="450" w:type="dxa"/>
          </w:tcPr>
          <w:p w:rsidR="002C0E12" w:rsidRPr="00177FB6" w:rsidRDefault="002C0E12" w:rsidP="00721CA1">
            <w:pPr>
              <w:tabs>
                <w:tab w:val="left" w:pos="567"/>
              </w:tabs>
              <w:jc w:val="center"/>
              <w:rPr>
                <w:rFonts w:ascii="Times New Roman" w:hAnsi="Times New Roman"/>
                <w:lang w:val="ro-RO"/>
              </w:rPr>
            </w:pPr>
          </w:p>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w:t>
            </w:r>
          </w:p>
        </w:tc>
        <w:tc>
          <w:tcPr>
            <w:tcW w:w="540" w:type="dxa"/>
          </w:tcPr>
          <w:p w:rsidR="002C0E12" w:rsidRPr="00177FB6" w:rsidRDefault="002C0E12" w:rsidP="00721CA1">
            <w:pPr>
              <w:tabs>
                <w:tab w:val="left" w:pos="567"/>
              </w:tabs>
              <w:jc w:val="center"/>
              <w:rPr>
                <w:rFonts w:ascii="Times New Roman" w:hAnsi="Times New Roman"/>
                <w:lang w:val="ro-RO"/>
              </w:rPr>
            </w:pPr>
          </w:p>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x</w:t>
            </w:r>
          </w:p>
        </w:tc>
        <w:tc>
          <w:tcPr>
            <w:tcW w:w="2595" w:type="dxa"/>
          </w:tcPr>
          <w:p w:rsidR="002C0E12" w:rsidRPr="00177FB6" w:rsidRDefault="002C0E12" w:rsidP="00721CA1">
            <w:pPr>
              <w:tabs>
                <w:tab w:val="left" w:pos="567"/>
              </w:tabs>
              <w:rPr>
                <w:rFonts w:ascii="Times New Roman" w:hAnsi="Times New Roman"/>
                <w:lang w:val="ro-RO"/>
              </w:rPr>
            </w:pPr>
          </w:p>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Proces - Verbal de lucrări ascunse</w:t>
            </w:r>
          </w:p>
        </w:tc>
      </w:tr>
      <w:tr w:rsidR="002C0E12" w:rsidRPr="00177FB6" w:rsidTr="003C585C">
        <w:trPr>
          <w:jc w:val="center"/>
        </w:trPr>
        <w:tc>
          <w:tcPr>
            <w:tcW w:w="720" w:type="dxa"/>
            <w:tcBorders>
              <w:bottom w:val="single" w:sz="18" w:space="0" w:color="auto"/>
            </w:tcBorders>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13.</w:t>
            </w:r>
          </w:p>
        </w:tc>
        <w:tc>
          <w:tcPr>
            <w:tcW w:w="2520" w:type="dxa"/>
            <w:tcBorders>
              <w:bottom w:val="single" w:sz="18" w:space="0" w:color="auto"/>
            </w:tcBorders>
          </w:tcPr>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Verificare cu detectorul a continuităţii izolaţiei şi completarea lipsurilor dacă este cazul</w:t>
            </w:r>
          </w:p>
        </w:tc>
        <w:tc>
          <w:tcPr>
            <w:tcW w:w="2453" w:type="dxa"/>
            <w:tcBorders>
              <w:bottom w:val="single" w:sz="18" w:space="0" w:color="auto"/>
            </w:tcBorders>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Conform standardelor</w:t>
            </w:r>
          </w:p>
        </w:tc>
        <w:tc>
          <w:tcPr>
            <w:tcW w:w="540" w:type="dxa"/>
            <w:tcBorders>
              <w:bottom w:val="single" w:sz="18" w:space="0" w:color="auto"/>
            </w:tcBorders>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w:t>
            </w:r>
          </w:p>
        </w:tc>
        <w:tc>
          <w:tcPr>
            <w:tcW w:w="450" w:type="dxa"/>
            <w:tcBorders>
              <w:bottom w:val="single" w:sz="18" w:space="0" w:color="auto"/>
            </w:tcBorders>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w:t>
            </w:r>
          </w:p>
        </w:tc>
        <w:tc>
          <w:tcPr>
            <w:tcW w:w="540" w:type="dxa"/>
            <w:tcBorders>
              <w:bottom w:val="single" w:sz="18" w:space="0" w:color="auto"/>
            </w:tcBorders>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x</w:t>
            </w:r>
          </w:p>
        </w:tc>
        <w:tc>
          <w:tcPr>
            <w:tcW w:w="2595" w:type="dxa"/>
            <w:tcBorders>
              <w:bottom w:val="single" w:sz="18" w:space="0" w:color="auto"/>
            </w:tcBorders>
          </w:tcPr>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 xml:space="preserve">Proces - Verbal de lucrări ascunse </w:t>
            </w:r>
          </w:p>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STAS 7335/3-86 sau specificaţii</w:t>
            </w:r>
          </w:p>
        </w:tc>
      </w:tr>
    </w:tbl>
    <w:p w:rsidR="002C0E12" w:rsidRPr="00177FB6" w:rsidRDefault="002C0E12" w:rsidP="004B20EC">
      <w:pPr>
        <w:rPr>
          <w:rFonts w:ascii="Times New Roman" w:hAnsi="Times New Roman"/>
        </w:rPr>
      </w:pPr>
      <w:r w:rsidRPr="00177FB6">
        <w:rPr>
          <w:rFonts w:ascii="Times New Roman" w:hAnsi="Times New Roman"/>
        </w:rPr>
        <w:br w:type="page"/>
      </w:r>
    </w:p>
    <w:tbl>
      <w:tblPr>
        <w:tblW w:w="0" w:type="auto"/>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000" w:firstRow="0" w:lastRow="0" w:firstColumn="0" w:lastColumn="0" w:noHBand="0" w:noVBand="0"/>
      </w:tblPr>
      <w:tblGrid>
        <w:gridCol w:w="675"/>
        <w:gridCol w:w="2552"/>
        <w:gridCol w:w="2410"/>
        <w:gridCol w:w="549"/>
        <w:gridCol w:w="412"/>
        <w:gridCol w:w="412"/>
        <w:gridCol w:w="2551"/>
      </w:tblGrid>
      <w:tr w:rsidR="002C0E12" w:rsidRPr="00177FB6" w:rsidTr="003C585C">
        <w:trPr>
          <w:jc w:val="center"/>
        </w:trPr>
        <w:tc>
          <w:tcPr>
            <w:tcW w:w="675" w:type="dxa"/>
            <w:tcBorders>
              <w:top w:val="single" w:sz="18" w:space="0" w:color="auto"/>
            </w:tcBorders>
            <w:shd w:val="clear" w:color="auto" w:fill="D9D9D9"/>
          </w:tcPr>
          <w:p w:rsidR="002C0E12" w:rsidRPr="00177FB6" w:rsidRDefault="002C0E12" w:rsidP="00721CA1">
            <w:pPr>
              <w:tabs>
                <w:tab w:val="left" w:pos="567"/>
              </w:tabs>
              <w:jc w:val="center"/>
              <w:rPr>
                <w:rFonts w:ascii="Times New Roman" w:hAnsi="Times New Roman"/>
                <w:b/>
                <w:i/>
                <w:sz w:val="20"/>
                <w:lang w:val="ro-RO"/>
              </w:rPr>
            </w:pPr>
            <w:r w:rsidRPr="00177FB6">
              <w:rPr>
                <w:rFonts w:ascii="Times New Roman" w:hAnsi="Times New Roman"/>
                <w:b/>
                <w:i/>
                <w:sz w:val="20"/>
                <w:lang w:val="ro-RO"/>
              </w:rPr>
              <w:t>0</w:t>
            </w:r>
          </w:p>
        </w:tc>
        <w:tc>
          <w:tcPr>
            <w:tcW w:w="2552" w:type="dxa"/>
            <w:tcBorders>
              <w:top w:val="single" w:sz="18" w:space="0" w:color="auto"/>
            </w:tcBorders>
            <w:shd w:val="clear" w:color="auto" w:fill="D9D9D9"/>
          </w:tcPr>
          <w:p w:rsidR="002C0E12" w:rsidRPr="00177FB6" w:rsidRDefault="002C0E12" w:rsidP="00721CA1">
            <w:pPr>
              <w:tabs>
                <w:tab w:val="left" w:pos="567"/>
              </w:tabs>
              <w:jc w:val="center"/>
              <w:rPr>
                <w:rFonts w:ascii="Times New Roman" w:hAnsi="Times New Roman"/>
                <w:b/>
                <w:i/>
                <w:sz w:val="20"/>
                <w:lang w:val="ro-RO"/>
              </w:rPr>
            </w:pPr>
            <w:r w:rsidRPr="00177FB6">
              <w:rPr>
                <w:rFonts w:ascii="Times New Roman" w:hAnsi="Times New Roman"/>
                <w:b/>
                <w:i/>
                <w:sz w:val="20"/>
                <w:lang w:val="ro-RO"/>
              </w:rPr>
              <w:t>1</w:t>
            </w:r>
          </w:p>
        </w:tc>
        <w:tc>
          <w:tcPr>
            <w:tcW w:w="2410" w:type="dxa"/>
            <w:tcBorders>
              <w:top w:val="single" w:sz="18" w:space="0" w:color="auto"/>
            </w:tcBorders>
            <w:shd w:val="clear" w:color="auto" w:fill="D9D9D9"/>
          </w:tcPr>
          <w:p w:rsidR="002C0E12" w:rsidRPr="00177FB6" w:rsidRDefault="002C0E12" w:rsidP="00721CA1">
            <w:pPr>
              <w:tabs>
                <w:tab w:val="left" w:pos="567"/>
              </w:tabs>
              <w:jc w:val="center"/>
              <w:rPr>
                <w:rFonts w:ascii="Times New Roman" w:hAnsi="Times New Roman"/>
                <w:b/>
                <w:i/>
                <w:sz w:val="20"/>
                <w:lang w:val="ro-RO"/>
              </w:rPr>
            </w:pPr>
            <w:r w:rsidRPr="00177FB6">
              <w:rPr>
                <w:rFonts w:ascii="Times New Roman" w:hAnsi="Times New Roman"/>
                <w:b/>
                <w:i/>
                <w:sz w:val="20"/>
                <w:lang w:val="ro-RO"/>
              </w:rPr>
              <w:t>2</w:t>
            </w:r>
          </w:p>
        </w:tc>
        <w:tc>
          <w:tcPr>
            <w:tcW w:w="549" w:type="dxa"/>
            <w:tcBorders>
              <w:top w:val="single" w:sz="18" w:space="0" w:color="auto"/>
            </w:tcBorders>
            <w:shd w:val="clear" w:color="auto" w:fill="D9D9D9"/>
          </w:tcPr>
          <w:p w:rsidR="002C0E12" w:rsidRPr="00177FB6" w:rsidRDefault="002C0E12" w:rsidP="00721CA1">
            <w:pPr>
              <w:tabs>
                <w:tab w:val="left" w:pos="567"/>
              </w:tabs>
              <w:jc w:val="center"/>
              <w:rPr>
                <w:rFonts w:ascii="Times New Roman" w:hAnsi="Times New Roman"/>
                <w:b/>
                <w:i/>
                <w:sz w:val="20"/>
                <w:lang w:val="ro-RO"/>
              </w:rPr>
            </w:pPr>
            <w:r w:rsidRPr="00177FB6">
              <w:rPr>
                <w:rFonts w:ascii="Times New Roman" w:hAnsi="Times New Roman"/>
                <w:b/>
                <w:i/>
                <w:sz w:val="20"/>
                <w:lang w:val="ro-RO"/>
              </w:rPr>
              <w:t>3</w:t>
            </w:r>
          </w:p>
        </w:tc>
        <w:tc>
          <w:tcPr>
            <w:tcW w:w="412" w:type="dxa"/>
            <w:tcBorders>
              <w:top w:val="single" w:sz="18" w:space="0" w:color="auto"/>
            </w:tcBorders>
            <w:shd w:val="clear" w:color="auto" w:fill="D9D9D9"/>
          </w:tcPr>
          <w:p w:rsidR="002C0E12" w:rsidRPr="00177FB6" w:rsidRDefault="002C0E12" w:rsidP="00721CA1">
            <w:pPr>
              <w:tabs>
                <w:tab w:val="left" w:pos="567"/>
              </w:tabs>
              <w:jc w:val="center"/>
              <w:rPr>
                <w:rFonts w:ascii="Times New Roman" w:hAnsi="Times New Roman"/>
                <w:b/>
                <w:i/>
                <w:sz w:val="20"/>
                <w:lang w:val="ro-RO"/>
              </w:rPr>
            </w:pPr>
            <w:r w:rsidRPr="00177FB6">
              <w:rPr>
                <w:rFonts w:ascii="Times New Roman" w:hAnsi="Times New Roman"/>
                <w:b/>
                <w:i/>
                <w:sz w:val="20"/>
                <w:lang w:val="ro-RO"/>
              </w:rPr>
              <w:t>4</w:t>
            </w:r>
          </w:p>
        </w:tc>
        <w:tc>
          <w:tcPr>
            <w:tcW w:w="412" w:type="dxa"/>
            <w:tcBorders>
              <w:top w:val="single" w:sz="18" w:space="0" w:color="auto"/>
            </w:tcBorders>
            <w:shd w:val="clear" w:color="auto" w:fill="D9D9D9"/>
          </w:tcPr>
          <w:p w:rsidR="002C0E12" w:rsidRPr="00177FB6" w:rsidRDefault="002C0E12" w:rsidP="00721CA1">
            <w:pPr>
              <w:tabs>
                <w:tab w:val="left" w:pos="567"/>
              </w:tabs>
              <w:jc w:val="center"/>
              <w:rPr>
                <w:rFonts w:ascii="Times New Roman" w:hAnsi="Times New Roman"/>
                <w:b/>
                <w:i/>
                <w:sz w:val="20"/>
                <w:lang w:val="ro-RO"/>
              </w:rPr>
            </w:pPr>
            <w:r w:rsidRPr="00177FB6">
              <w:rPr>
                <w:rFonts w:ascii="Times New Roman" w:hAnsi="Times New Roman"/>
                <w:b/>
                <w:i/>
                <w:sz w:val="20"/>
                <w:lang w:val="ro-RO"/>
              </w:rPr>
              <w:t>5</w:t>
            </w:r>
          </w:p>
        </w:tc>
        <w:tc>
          <w:tcPr>
            <w:tcW w:w="2551" w:type="dxa"/>
            <w:tcBorders>
              <w:top w:val="single" w:sz="18" w:space="0" w:color="auto"/>
            </w:tcBorders>
            <w:shd w:val="clear" w:color="auto" w:fill="D9D9D9"/>
          </w:tcPr>
          <w:p w:rsidR="002C0E12" w:rsidRPr="00177FB6" w:rsidRDefault="002C0E12" w:rsidP="00721CA1">
            <w:pPr>
              <w:tabs>
                <w:tab w:val="left" w:pos="567"/>
              </w:tabs>
              <w:jc w:val="center"/>
              <w:rPr>
                <w:rFonts w:ascii="Times New Roman" w:hAnsi="Times New Roman"/>
                <w:b/>
                <w:i/>
                <w:sz w:val="20"/>
                <w:lang w:val="ro-RO"/>
              </w:rPr>
            </w:pPr>
            <w:r w:rsidRPr="00177FB6">
              <w:rPr>
                <w:rFonts w:ascii="Times New Roman" w:hAnsi="Times New Roman"/>
                <w:b/>
                <w:i/>
                <w:sz w:val="20"/>
                <w:lang w:val="ro-RO"/>
              </w:rPr>
              <w:t>6</w:t>
            </w:r>
          </w:p>
        </w:tc>
      </w:tr>
      <w:tr w:rsidR="002C0E12" w:rsidRPr="00DC3049" w:rsidTr="003C585C">
        <w:trPr>
          <w:jc w:val="center"/>
        </w:trPr>
        <w:tc>
          <w:tcPr>
            <w:tcW w:w="675"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14.</w:t>
            </w:r>
          </w:p>
        </w:tc>
        <w:tc>
          <w:tcPr>
            <w:tcW w:w="2552" w:type="dxa"/>
          </w:tcPr>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Lansarea tronsoanelor în şanţ mecanizat</w:t>
            </w:r>
          </w:p>
        </w:tc>
        <w:tc>
          <w:tcPr>
            <w:tcW w:w="2410"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Vizual</w:t>
            </w:r>
          </w:p>
        </w:tc>
        <w:tc>
          <w:tcPr>
            <w:tcW w:w="549"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w:t>
            </w:r>
          </w:p>
        </w:tc>
        <w:tc>
          <w:tcPr>
            <w:tcW w:w="412"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w:t>
            </w:r>
          </w:p>
        </w:tc>
        <w:tc>
          <w:tcPr>
            <w:tcW w:w="412"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x</w:t>
            </w:r>
          </w:p>
        </w:tc>
        <w:tc>
          <w:tcPr>
            <w:tcW w:w="2551" w:type="dxa"/>
          </w:tcPr>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Proces-Verbal din care să rezulte utilizarea prescripţiilor din proiectul tehnic</w:t>
            </w:r>
          </w:p>
        </w:tc>
      </w:tr>
      <w:tr w:rsidR="002C0E12" w:rsidRPr="00177FB6" w:rsidTr="003C585C">
        <w:trPr>
          <w:jc w:val="center"/>
        </w:trPr>
        <w:tc>
          <w:tcPr>
            <w:tcW w:w="675"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15.</w:t>
            </w:r>
          </w:p>
        </w:tc>
        <w:tc>
          <w:tcPr>
            <w:tcW w:w="2552" w:type="dxa"/>
          </w:tcPr>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Asamblare în fir continuu prin sudarea tronsoanelor între ele</w:t>
            </w:r>
          </w:p>
        </w:tc>
        <w:tc>
          <w:tcPr>
            <w:tcW w:w="2410"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Vizual -</w:t>
            </w:r>
          </w:p>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Control nedistructiv</w:t>
            </w:r>
          </w:p>
        </w:tc>
        <w:tc>
          <w:tcPr>
            <w:tcW w:w="549"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x</w:t>
            </w:r>
          </w:p>
        </w:tc>
        <w:tc>
          <w:tcPr>
            <w:tcW w:w="412"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w:t>
            </w:r>
          </w:p>
        </w:tc>
        <w:tc>
          <w:tcPr>
            <w:tcW w:w="412"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x</w:t>
            </w:r>
          </w:p>
        </w:tc>
        <w:tc>
          <w:tcPr>
            <w:tcW w:w="2551" w:type="dxa"/>
          </w:tcPr>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Proces - Verbal</w:t>
            </w:r>
          </w:p>
        </w:tc>
      </w:tr>
      <w:tr w:rsidR="002C0E12" w:rsidRPr="00DC3049" w:rsidTr="003C585C">
        <w:trPr>
          <w:jc w:val="center"/>
        </w:trPr>
        <w:tc>
          <w:tcPr>
            <w:tcW w:w="675" w:type="dxa"/>
            <w:tcBorders>
              <w:top w:val="nil"/>
              <w:bottom w:val="single" w:sz="4" w:space="0" w:color="auto"/>
            </w:tcBorders>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16.</w:t>
            </w:r>
          </w:p>
        </w:tc>
        <w:tc>
          <w:tcPr>
            <w:tcW w:w="2552" w:type="dxa"/>
            <w:tcBorders>
              <w:top w:val="nil"/>
              <w:bottom w:val="single" w:sz="4" w:space="0" w:color="auto"/>
            </w:tcBorders>
          </w:tcPr>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Verificare calitate cordoane de sudură şi emitere certificate de cal.</w:t>
            </w:r>
          </w:p>
        </w:tc>
        <w:tc>
          <w:tcPr>
            <w:tcW w:w="2410" w:type="dxa"/>
            <w:tcBorders>
              <w:top w:val="nil"/>
              <w:bottom w:val="single" w:sz="4" w:space="0" w:color="auto"/>
            </w:tcBorders>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Control nedistructiv 100% cordoane de sudură şi suduri de poz.</w:t>
            </w:r>
          </w:p>
        </w:tc>
        <w:tc>
          <w:tcPr>
            <w:tcW w:w="549" w:type="dxa"/>
            <w:tcBorders>
              <w:top w:val="nil"/>
              <w:bottom w:val="single" w:sz="4" w:space="0" w:color="auto"/>
            </w:tcBorders>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x</w:t>
            </w:r>
          </w:p>
        </w:tc>
        <w:tc>
          <w:tcPr>
            <w:tcW w:w="412" w:type="dxa"/>
            <w:tcBorders>
              <w:top w:val="nil"/>
              <w:bottom w:val="single" w:sz="4" w:space="0" w:color="auto"/>
            </w:tcBorders>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w:t>
            </w:r>
          </w:p>
        </w:tc>
        <w:tc>
          <w:tcPr>
            <w:tcW w:w="412" w:type="dxa"/>
            <w:tcBorders>
              <w:top w:val="nil"/>
              <w:bottom w:val="single" w:sz="4" w:space="0" w:color="auto"/>
            </w:tcBorders>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x</w:t>
            </w:r>
          </w:p>
        </w:tc>
        <w:tc>
          <w:tcPr>
            <w:tcW w:w="2551" w:type="dxa"/>
            <w:tcBorders>
              <w:top w:val="nil"/>
              <w:bottom w:val="single" w:sz="4" w:space="0" w:color="auto"/>
            </w:tcBorders>
          </w:tcPr>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 xml:space="preserve">Certificate de calitate interpretate după </w:t>
            </w:r>
          </w:p>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I 27-82</w:t>
            </w:r>
          </w:p>
        </w:tc>
      </w:tr>
      <w:tr w:rsidR="002C0E12" w:rsidRPr="00DC3049" w:rsidTr="003C585C">
        <w:trPr>
          <w:jc w:val="center"/>
        </w:trPr>
        <w:tc>
          <w:tcPr>
            <w:tcW w:w="675" w:type="dxa"/>
            <w:tcBorders>
              <w:top w:val="single" w:sz="4" w:space="0" w:color="auto"/>
            </w:tcBorders>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17.</w:t>
            </w:r>
          </w:p>
        </w:tc>
        <w:tc>
          <w:tcPr>
            <w:tcW w:w="2552" w:type="dxa"/>
            <w:tcBorders>
              <w:top w:val="single" w:sz="4" w:space="0" w:color="auto"/>
            </w:tcBorders>
          </w:tcPr>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Întregirea izolaţiei anticorosive ext. a cond. după curăţirea în prealabil a locului de aplicare</w:t>
            </w:r>
          </w:p>
        </w:tc>
        <w:tc>
          <w:tcPr>
            <w:tcW w:w="2410" w:type="dxa"/>
            <w:tcBorders>
              <w:top w:val="single" w:sz="4" w:space="0" w:color="auto"/>
            </w:tcBorders>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Conform standardelor</w:t>
            </w:r>
          </w:p>
        </w:tc>
        <w:tc>
          <w:tcPr>
            <w:tcW w:w="549" w:type="dxa"/>
            <w:tcBorders>
              <w:top w:val="single" w:sz="4" w:space="0" w:color="auto"/>
            </w:tcBorders>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w:t>
            </w:r>
          </w:p>
        </w:tc>
        <w:tc>
          <w:tcPr>
            <w:tcW w:w="412" w:type="dxa"/>
            <w:tcBorders>
              <w:top w:val="single" w:sz="4" w:space="0" w:color="auto"/>
            </w:tcBorders>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w:t>
            </w:r>
          </w:p>
        </w:tc>
        <w:tc>
          <w:tcPr>
            <w:tcW w:w="412" w:type="dxa"/>
            <w:tcBorders>
              <w:top w:val="single" w:sz="4" w:space="0" w:color="auto"/>
            </w:tcBorders>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x</w:t>
            </w:r>
          </w:p>
        </w:tc>
        <w:tc>
          <w:tcPr>
            <w:tcW w:w="2551" w:type="dxa"/>
            <w:tcBorders>
              <w:top w:val="single" w:sz="4" w:space="0" w:color="auto"/>
            </w:tcBorders>
          </w:tcPr>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Proces - Verbal de lucrări ascunse</w:t>
            </w:r>
          </w:p>
        </w:tc>
      </w:tr>
      <w:tr w:rsidR="002C0E12" w:rsidRPr="00DC3049" w:rsidTr="003C585C">
        <w:trPr>
          <w:jc w:val="center"/>
        </w:trPr>
        <w:tc>
          <w:tcPr>
            <w:tcW w:w="675"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18.</w:t>
            </w:r>
          </w:p>
        </w:tc>
        <w:tc>
          <w:tcPr>
            <w:tcW w:w="2552" w:type="dxa"/>
          </w:tcPr>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Verif. calitate izolaţie anticorosivă la cond. proiectate în fir curent</w:t>
            </w:r>
          </w:p>
        </w:tc>
        <w:tc>
          <w:tcPr>
            <w:tcW w:w="2410"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Conform standardelor</w:t>
            </w:r>
          </w:p>
        </w:tc>
        <w:tc>
          <w:tcPr>
            <w:tcW w:w="549"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w:t>
            </w:r>
          </w:p>
        </w:tc>
        <w:tc>
          <w:tcPr>
            <w:tcW w:w="412"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w:t>
            </w:r>
          </w:p>
        </w:tc>
        <w:tc>
          <w:tcPr>
            <w:tcW w:w="412"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x</w:t>
            </w:r>
          </w:p>
        </w:tc>
        <w:tc>
          <w:tcPr>
            <w:tcW w:w="2551" w:type="dxa"/>
          </w:tcPr>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 xml:space="preserve">Proces - Verbal de lucrări ascunse </w:t>
            </w:r>
          </w:p>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STAS 7335/3-86</w:t>
            </w:r>
          </w:p>
        </w:tc>
      </w:tr>
      <w:tr w:rsidR="002C0E12" w:rsidRPr="00177FB6" w:rsidTr="003C585C">
        <w:trPr>
          <w:jc w:val="center"/>
        </w:trPr>
        <w:tc>
          <w:tcPr>
            <w:tcW w:w="675"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19.</w:t>
            </w:r>
          </w:p>
        </w:tc>
        <w:tc>
          <w:tcPr>
            <w:tcW w:w="2552" w:type="dxa"/>
          </w:tcPr>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Curăţire interioară a conductei cu pistoane echip. cu perii de sârmă şi manşete de cauciuc</w:t>
            </w:r>
          </w:p>
        </w:tc>
        <w:tc>
          <w:tcPr>
            <w:tcW w:w="2410"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Pistonare cu apă</w:t>
            </w:r>
          </w:p>
        </w:tc>
        <w:tc>
          <w:tcPr>
            <w:tcW w:w="549"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x</w:t>
            </w:r>
          </w:p>
        </w:tc>
        <w:tc>
          <w:tcPr>
            <w:tcW w:w="412"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w:t>
            </w:r>
          </w:p>
        </w:tc>
        <w:tc>
          <w:tcPr>
            <w:tcW w:w="412"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x</w:t>
            </w:r>
          </w:p>
        </w:tc>
        <w:tc>
          <w:tcPr>
            <w:tcW w:w="2551" w:type="dxa"/>
          </w:tcPr>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Proces - Verbal</w:t>
            </w:r>
          </w:p>
        </w:tc>
      </w:tr>
      <w:tr w:rsidR="002C0E12" w:rsidRPr="00177FB6" w:rsidTr="003C585C">
        <w:trPr>
          <w:jc w:val="center"/>
        </w:trPr>
        <w:tc>
          <w:tcPr>
            <w:tcW w:w="675"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20.</w:t>
            </w:r>
          </w:p>
        </w:tc>
        <w:tc>
          <w:tcPr>
            <w:tcW w:w="2552" w:type="dxa"/>
          </w:tcPr>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Proba preliminară de etanşeitate cu aer la 5 bar, timp de 1 oră, pe tronsoane de 100 m</w:t>
            </w:r>
          </w:p>
        </w:tc>
        <w:tc>
          <w:tcPr>
            <w:tcW w:w="2410"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Diagramă înregistrare presiune</w:t>
            </w:r>
          </w:p>
        </w:tc>
        <w:tc>
          <w:tcPr>
            <w:tcW w:w="549"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x</w:t>
            </w:r>
          </w:p>
        </w:tc>
        <w:tc>
          <w:tcPr>
            <w:tcW w:w="412"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w:t>
            </w:r>
          </w:p>
        </w:tc>
        <w:tc>
          <w:tcPr>
            <w:tcW w:w="412"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x</w:t>
            </w:r>
          </w:p>
        </w:tc>
        <w:tc>
          <w:tcPr>
            <w:tcW w:w="2551" w:type="dxa"/>
          </w:tcPr>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Proces - Verbal +  diagramă înregistrare pres. Se predă la beneficiar, se introduce în cartea tehnică</w:t>
            </w:r>
          </w:p>
        </w:tc>
      </w:tr>
      <w:tr w:rsidR="002C0E12" w:rsidRPr="00177FB6" w:rsidTr="003C585C">
        <w:trPr>
          <w:jc w:val="center"/>
        </w:trPr>
        <w:tc>
          <w:tcPr>
            <w:tcW w:w="675"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21.</w:t>
            </w:r>
          </w:p>
        </w:tc>
        <w:tc>
          <w:tcPr>
            <w:tcW w:w="2552" w:type="dxa"/>
          </w:tcPr>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Proba de rezistenţă hidraulică cu apă, pe tronsoane la P bar timp de 1 oră</w:t>
            </w:r>
          </w:p>
        </w:tc>
        <w:tc>
          <w:tcPr>
            <w:tcW w:w="2410"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Diagramă înregistrare presiune</w:t>
            </w:r>
          </w:p>
        </w:tc>
        <w:tc>
          <w:tcPr>
            <w:tcW w:w="549"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x</w:t>
            </w:r>
          </w:p>
        </w:tc>
        <w:tc>
          <w:tcPr>
            <w:tcW w:w="412"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w:t>
            </w:r>
          </w:p>
        </w:tc>
        <w:tc>
          <w:tcPr>
            <w:tcW w:w="412"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x</w:t>
            </w:r>
          </w:p>
          <w:p w:rsidR="002C0E12" w:rsidRPr="00177FB6" w:rsidRDefault="002C0E12" w:rsidP="00721CA1">
            <w:pPr>
              <w:tabs>
                <w:tab w:val="left" w:pos="567"/>
              </w:tabs>
              <w:jc w:val="center"/>
              <w:rPr>
                <w:rFonts w:ascii="Times New Roman" w:hAnsi="Times New Roman"/>
                <w:lang w:val="ro-RO"/>
              </w:rPr>
            </w:pPr>
          </w:p>
        </w:tc>
        <w:tc>
          <w:tcPr>
            <w:tcW w:w="2551" w:type="dxa"/>
          </w:tcPr>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Proces - Verbal +  diagramă înregistrare pres. Se predă la beneficiar, se introduce în cartea tehnică</w:t>
            </w:r>
          </w:p>
        </w:tc>
      </w:tr>
      <w:tr w:rsidR="002C0E12" w:rsidRPr="00177FB6" w:rsidTr="003C585C">
        <w:trPr>
          <w:jc w:val="center"/>
        </w:trPr>
        <w:tc>
          <w:tcPr>
            <w:tcW w:w="675"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22.</w:t>
            </w:r>
          </w:p>
        </w:tc>
        <w:tc>
          <w:tcPr>
            <w:tcW w:w="2552" w:type="dxa"/>
          </w:tcPr>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Proba de rezistenţă hidraulică cu apă, pe întreaga conductă, cu toate armăturile montate, timp de 3 ore de la egalizarea presiunii</w:t>
            </w:r>
          </w:p>
          <w:p w:rsidR="002C0E12" w:rsidRPr="00177FB6" w:rsidRDefault="002C0E12" w:rsidP="00721CA1">
            <w:pPr>
              <w:tabs>
                <w:tab w:val="left" w:pos="567"/>
              </w:tabs>
              <w:rPr>
                <w:rFonts w:ascii="Times New Roman" w:hAnsi="Times New Roman"/>
                <w:lang w:val="ro-RO"/>
              </w:rPr>
            </w:pPr>
          </w:p>
        </w:tc>
        <w:tc>
          <w:tcPr>
            <w:tcW w:w="2410"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Diagramă înregistrare presiune</w:t>
            </w:r>
          </w:p>
        </w:tc>
        <w:tc>
          <w:tcPr>
            <w:tcW w:w="549"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x</w:t>
            </w:r>
          </w:p>
        </w:tc>
        <w:tc>
          <w:tcPr>
            <w:tcW w:w="412"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w:t>
            </w:r>
          </w:p>
        </w:tc>
        <w:tc>
          <w:tcPr>
            <w:tcW w:w="412"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x</w:t>
            </w:r>
          </w:p>
        </w:tc>
        <w:tc>
          <w:tcPr>
            <w:tcW w:w="2551" w:type="dxa"/>
          </w:tcPr>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Proces - Verbal +  diagramă înregistrare pres. Se predă la beneficiar, se introduce în cartea tehnică</w:t>
            </w:r>
          </w:p>
        </w:tc>
      </w:tr>
      <w:tr w:rsidR="002C0E12" w:rsidRPr="00177FB6" w:rsidTr="003C585C">
        <w:trPr>
          <w:trHeight w:val="1887"/>
          <w:jc w:val="center"/>
        </w:trPr>
        <w:tc>
          <w:tcPr>
            <w:tcW w:w="675"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23.</w:t>
            </w:r>
          </w:p>
        </w:tc>
        <w:tc>
          <w:tcPr>
            <w:tcW w:w="2552" w:type="dxa"/>
          </w:tcPr>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Proba de regim la presiunea de lucru pe toată conducta, cu toate armăturile montate, timp de 24 de ore de la egalizarea presiunii</w:t>
            </w:r>
          </w:p>
          <w:p w:rsidR="002C0E12" w:rsidRPr="00177FB6" w:rsidRDefault="002C0E12" w:rsidP="00721CA1">
            <w:pPr>
              <w:tabs>
                <w:tab w:val="left" w:pos="567"/>
              </w:tabs>
              <w:rPr>
                <w:rFonts w:ascii="Times New Roman" w:hAnsi="Times New Roman"/>
                <w:sz w:val="18"/>
                <w:szCs w:val="18"/>
                <w:lang w:val="ro-RO"/>
              </w:rPr>
            </w:pPr>
          </w:p>
        </w:tc>
        <w:tc>
          <w:tcPr>
            <w:tcW w:w="2410"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Diagramă înregistrare presiune</w:t>
            </w:r>
          </w:p>
        </w:tc>
        <w:tc>
          <w:tcPr>
            <w:tcW w:w="549"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x</w:t>
            </w:r>
          </w:p>
        </w:tc>
        <w:tc>
          <w:tcPr>
            <w:tcW w:w="412"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w:t>
            </w:r>
          </w:p>
        </w:tc>
        <w:tc>
          <w:tcPr>
            <w:tcW w:w="412"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x</w:t>
            </w:r>
          </w:p>
        </w:tc>
        <w:tc>
          <w:tcPr>
            <w:tcW w:w="2551" w:type="dxa"/>
          </w:tcPr>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Proces - Verbal +  diagramă înregistrare pres. Se predă la beneficiar, se introduce în cartea tehnică</w:t>
            </w:r>
          </w:p>
        </w:tc>
      </w:tr>
      <w:tr w:rsidR="002C0E12" w:rsidRPr="00DC3049" w:rsidTr="003C585C">
        <w:trPr>
          <w:jc w:val="center"/>
        </w:trPr>
        <w:tc>
          <w:tcPr>
            <w:tcW w:w="675"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24.</w:t>
            </w:r>
          </w:p>
        </w:tc>
        <w:tc>
          <w:tcPr>
            <w:tcW w:w="2552" w:type="dxa"/>
          </w:tcPr>
          <w:p w:rsidR="002C0E12" w:rsidRPr="00177FB6" w:rsidRDefault="002C0E12" w:rsidP="003C585C">
            <w:pPr>
              <w:tabs>
                <w:tab w:val="left" w:pos="567"/>
              </w:tabs>
              <w:rPr>
                <w:rFonts w:ascii="Times New Roman" w:hAnsi="Times New Roman"/>
                <w:lang w:val="ro-RO"/>
              </w:rPr>
            </w:pPr>
            <w:r w:rsidRPr="00177FB6">
              <w:rPr>
                <w:rFonts w:ascii="Times New Roman" w:hAnsi="Times New Roman"/>
                <w:lang w:val="ro-RO"/>
              </w:rPr>
              <w:t xml:space="preserve">Astupare şanţ fir curent, inclusiv reamenajare </w:t>
            </w:r>
            <w:r w:rsidRPr="00177FB6">
              <w:rPr>
                <w:rFonts w:ascii="Times New Roman" w:hAnsi="Times New Roman"/>
                <w:lang w:val="ro-RO"/>
              </w:rPr>
              <w:lastRenderedPageBreak/>
              <w:t>teren</w:t>
            </w:r>
          </w:p>
        </w:tc>
        <w:tc>
          <w:tcPr>
            <w:tcW w:w="2410"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lastRenderedPageBreak/>
              <w:t>Vizual</w:t>
            </w:r>
          </w:p>
        </w:tc>
        <w:tc>
          <w:tcPr>
            <w:tcW w:w="549"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x</w:t>
            </w:r>
          </w:p>
        </w:tc>
        <w:tc>
          <w:tcPr>
            <w:tcW w:w="412"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w:t>
            </w:r>
          </w:p>
        </w:tc>
        <w:tc>
          <w:tcPr>
            <w:tcW w:w="412"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x</w:t>
            </w:r>
          </w:p>
        </w:tc>
        <w:tc>
          <w:tcPr>
            <w:tcW w:w="2551" w:type="dxa"/>
          </w:tcPr>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Proces - Verbal predare la beneficiar</w:t>
            </w:r>
          </w:p>
        </w:tc>
      </w:tr>
      <w:tr w:rsidR="002C0E12" w:rsidRPr="00177FB6" w:rsidTr="003C585C">
        <w:trPr>
          <w:jc w:val="center"/>
        </w:trPr>
        <w:tc>
          <w:tcPr>
            <w:tcW w:w="675" w:type="dxa"/>
            <w:shd w:val="clear" w:color="auto" w:fill="D9D9D9"/>
          </w:tcPr>
          <w:p w:rsidR="002C0E12" w:rsidRPr="00177FB6" w:rsidRDefault="002C0E12" w:rsidP="00721CA1">
            <w:pPr>
              <w:tabs>
                <w:tab w:val="left" w:pos="567"/>
              </w:tabs>
              <w:jc w:val="center"/>
              <w:rPr>
                <w:rFonts w:ascii="Times New Roman" w:hAnsi="Times New Roman"/>
                <w:b/>
                <w:i/>
                <w:sz w:val="20"/>
                <w:lang w:val="ro-RO"/>
              </w:rPr>
            </w:pPr>
            <w:r w:rsidRPr="00177FB6">
              <w:rPr>
                <w:rFonts w:ascii="Times New Roman" w:hAnsi="Times New Roman"/>
                <w:b/>
                <w:i/>
                <w:sz w:val="20"/>
                <w:lang w:val="ro-RO"/>
              </w:rPr>
              <w:lastRenderedPageBreak/>
              <w:t>0</w:t>
            </w:r>
          </w:p>
        </w:tc>
        <w:tc>
          <w:tcPr>
            <w:tcW w:w="2552" w:type="dxa"/>
            <w:shd w:val="clear" w:color="auto" w:fill="D9D9D9"/>
          </w:tcPr>
          <w:p w:rsidR="002C0E12" w:rsidRPr="00177FB6" w:rsidRDefault="002C0E12" w:rsidP="00721CA1">
            <w:pPr>
              <w:tabs>
                <w:tab w:val="left" w:pos="567"/>
              </w:tabs>
              <w:jc w:val="center"/>
              <w:rPr>
                <w:rFonts w:ascii="Times New Roman" w:hAnsi="Times New Roman"/>
                <w:b/>
                <w:i/>
                <w:sz w:val="20"/>
                <w:lang w:val="ro-RO"/>
              </w:rPr>
            </w:pPr>
            <w:r w:rsidRPr="00177FB6">
              <w:rPr>
                <w:rFonts w:ascii="Times New Roman" w:hAnsi="Times New Roman"/>
                <w:b/>
                <w:i/>
                <w:sz w:val="20"/>
                <w:lang w:val="ro-RO"/>
              </w:rPr>
              <w:t>1</w:t>
            </w:r>
          </w:p>
        </w:tc>
        <w:tc>
          <w:tcPr>
            <w:tcW w:w="2410" w:type="dxa"/>
            <w:shd w:val="clear" w:color="auto" w:fill="D9D9D9"/>
          </w:tcPr>
          <w:p w:rsidR="002C0E12" w:rsidRPr="00177FB6" w:rsidRDefault="002C0E12" w:rsidP="00721CA1">
            <w:pPr>
              <w:tabs>
                <w:tab w:val="left" w:pos="567"/>
              </w:tabs>
              <w:jc w:val="center"/>
              <w:rPr>
                <w:rFonts w:ascii="Times New Roman" w:hAnsi="Times New Roman"/>
                <w:b/>
                <w:i/>
                <w:sz w:val="20"/>
                <w:lang w:val="ro-RO"/>
              </w:rPr>
            </w:pPr>
            <w:r w:rsidRPr="00177FB6">
              <w:rPr>
                <w:rFonts w:ascii="Times New Roman" w:hAnsi="Times New Roman"/>
                <w:b/>
                <w:i/>
                <w:sz w:val="20"/>
                <w:lang w:val="ro-RO"/>
              </w:rPr>
              <w:t>2</w:t>
            </w:r>
          </w:p>
        </w:tc>
        <w:tc>
          <w:tcPr>
            <w:tcW w:w="549" w:type="dxa"/>
            <w:shd w:val="clear" w:color="auto" w:fill="D9D9D9"/>
          </w:tcPr>
          <w:p w:rsidR="002C0E12" w:rsidRPr="00177FB6" w:rsidRDefault="002C0E12" w:rsidP="00721CA1">
            <w:pPr>
              <w:tabs>
                <w:tab w:val="left" w:pos="567"/>
              </w:tabs>
              <w:jc w:val="center"/>
              <w:rPr>
                <w:rFonts w:ascii="Times New Roman" w:hAnsi="Times New Roman"/>
                <w:b/>
                <w:i/>
                <w:sz w:val="20"/>
                <w:lang w:val="ro-RO"/>
              </w:rPr>
            </w:pPr>
            <w:r w:rsidRPr="00177FB6">
              <w:rPr>
                <w:rFonts w:ascii="Times New Roman" w:hAnsi="Times New Roman"/>
                <w:b/>
                <w:i/>
                <w:sz w:val="20"/>
                <w:lang w:val="ro-RO"/>
              </w:rPr>
              <w:t>3</w:t>
            </w:r>
          </w:p>
        </w:tc>
        <w:tc>
          <w:tcPr>
            <w:tcW w:w="412" w:type="dxa"/>
            <w:shd w:val="clear" w:color="auto" w:fill="D9D9D9"/>
          </w:tcPr>
          <w:p w:rsidR="002C0E12" w:rsidRPr="00177FB6" w:rsidRDefault="002C0E12" w:rsidP="00721CA1">
            <w:pPr>
              <w:tabs>
                <w:tab w:val="left" w:pos="567"/>
              </w:tabs>
              <w:jc w:val="center"/>
              <w:rPr>
                <w:rFonts w:ascii="Times New Roman" w:hAnsi="Times New Roman"/>
                <w:b/>
                <w:i/>
                <w:sz w:val="20"/>
                <w:lang w:val="ro-RO"/>
              </w:rPr>
            </w:pPr>
            <w:r w:rsidRPr="00177FB6">
              <w:rPr>
                <w:rFonts w:ascii="Times New Roman" w:hAnsi="Times New Roman"/>
                <w:b/>
                <w:i/>
                <w:sz w:val="20"/>
                <w:lang w:val="ro-RO"/>
              </w:rPr>
              <w:t>4</w:t>
            </w:r>
          </w:p>
        </w:tc>
        <w:tc>
          <w:tcPr>
            <w:tcW w:w="412" w:type="dxa"/>
            <w:shd w:val="clear" w:color="auto" w:fill="D9D9D9"/>
          </w:tcPr>
          <w:p w:rsidR="002C0E12" w:rsidRPr="00177FB6" w:rsidRDefault="002C0E12" w:rsidP="00721CA1">
            <w:pPr>
              <w:tabs>
                <w:tab w:val="left" w:pos="567"/>
              </w:tabs>
              <w:jc w:val="center"/>
              <w:rPr>
                <w:rFonts w:ascii="Times New Roman" w:hAnsi="Times New Roman"/>
                <w:b/>
                <w:i/>
                <w:sz w:val="20"/>
                <w:lang w:val="ro-RO"/>
              </w:rPr>
            </w:pPr>
            <w:r w:rsidRPr="00177FB6">
              <w:rPr>
                <w:rFonts w:ascii="Times New Roman" w:hAnsi="Times New Roman"/>
                <w:b/>
                <w:i/>
                <w:sz w:val="20"/>
                <w:lang w:val="ro-RO"/>
              </w:rPr>
              <w:t>5</w:t>
            </w:r>
          </w:p>
        </w:tc>
        <w:tc>
          <w:tcPr>
            <w:tcW w:w="2551" w:type="dxa"/>
            <w:shd w:val="clear" w:color="auto" w:fill="D9D9D9"/>
          </w:tcPr>
          <w:p w:rsidR="002C0E12" w:rsidRPr="00177FB6" w:rsidRDefault="002C0E12" w:rsidP="00721CA1">
            <w:pPr>
              <w:tabs>
                <w:tab w:val="left" w:pos="567"/>
              </w:tabs>
              <w:jc w:val="center"/>
              <w:rPr>
                <w:rFonts w:ascii="Times New Roman" w:hAnsi="Times New Roman"/>
                <w:b/>
                <w:i/>
                <w:sz w:val="20"/>
                <w:lang w:val="ro-RO"/>
              </w:rPr>
            </w:pPr>
            <w:r w:rsidRPr="00177FB6">
              <w:rPr>
                <w:rFonts w:ascii="Times New Roman" w:hAnsi="Times New Roman"/>
                <w:b/>
                <w:i/>
                <w:sz w:val="20"/>
                <w:lang w:val="ro-RO"/>
              </w:rPr>
              <w:t>6</w:t>
            </w:r>
          </w:p>
        </w:tc>
      </w:tr>
      <w:tr w:rsidR="002C0E12" w:rsidRPr="00177FB6" w:rsidTr="003C585C">
        <w:trPr>
          <w:jc w:val="center"/>
        </w:trPr>
        <w:tc>
          <w:tcPr>
            <w:tcW w:w="675"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25.</w:t>
            </w:r>
          </w:p>
        </w:tc>
        <w:tc>
          <w:tcPr>
            <w:tcW w:w="2552" w:type="dxa"/>
          </w:tcPr>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Verificare calitate izolaţie conductă după îngropare</w:t>
            </w:r>
          </w:p>
        </w:tc>
        <w:tc>
          <w:tcPr>
            <w:tcW w:w="2410"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Metoda injecţiei de curent</w:t>
            </w:r>
          </w:p>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STAS 7335/3-86, Normativ ID 18-72</w:t>
            </w:r>
          </w:p>
        </w:tc>
        <w:tc>
          <w:tcPr>
            <w:tcW w:w="549"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x</w:t>
            </w:r>
          </w:p>
        </w:tc>
        <w:tc>
          <w:tcPr>
            <w:tcW w:w="412"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w:t>
            </w:r>
          </w:p>
        </w:tc>
        <w:tc>
          <w:tcPr>
            <w:tcW w:w="412"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x</w:t>
            </w:r>
          </w:p>
        </w:tc>
        <w:tc>
          <w:tcPr>
            <w:tcW w:w="2551" w:type="dxa"/>
          </w:tcPr>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Buletin de verificare - acceptare conform STAS 7335/3-86</w:t>
            </w:r>
          </w:p>
        </w:tc>
      </w:tr>
      <w:tr w:rsidR="002C0E12" w:rsidRPr="00177FB6" w:rsidTr="003C585C">
        <w:trPr>
          <w:jc w:val="center"/>
        </w:trPr>
        <w:tc>
          <w:tcPr>
            <w:tcW w:w="675"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26.</w:t>
            </w:r>
          </w:p>
        </w:tc>
        <w:tc>
          <w:tcPr>
            <w:tcW w:w="2552" w:type="dxa"/>
          </w:tcPr>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Cuplare conductă nouă în conducta existentă</w:t>
            </w:r>
          </w:p>
          <w:p w:rsidR="002C0E12" w:rsidRPr="00177FB6" w:rsidRDefault="002C0E12" w:rsidP="00721CA1">
            <w:pPr>
              <w:tabs>
                <w:tab w:val="left" w:pos="567"/>
              </w:tabs>
              <w:rPr>
                <w:rFonts w:ascii="Times New Roman" w:hAnsi="Times New Roman"/>
                <w:lang w:val="ro-RO"/>
              </w:rPr>
            </w:pPr>
          </w:p>
        </w:tc>
        <w:tc>
          <w:tcPr>
            <w:tcW w:w="2410"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Vizual. Control nedistructiv</w:t>
            </w:r>
          </w:p>
        </w:tc>
        <w:tc>
          <w:tcPr>
            <w:tcW w:w="549"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x</w:t>
            </w:r>
          </w:p>
        </w:tc>
        <w:tc>
          <w:tcPr>
            <w:tcW w:w="412"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w:t>
            </w:r>
          </w:p>
        </w:tc>
        <w:tc>
          <w:tcPr>
            <w:tcW w:w="412"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x</w:t>
            </w:r>
          </w:p>
        </w:tc>
        <w:tc>
          <w:tcPr>
            <w:tcW w:w="2551" w:type="dxa"/>
          </w:tcPr>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Proces - Verbal</w:t>
            </w:r>
          </w:p>
        </w:tc>
      </w:tr>
      <w:tr w:rsidR="002C0E12" w:rsidRPr="00177FB6" w:rsidTr="003C585C">
        <w:trPr>
          <w:jc w:val="center"/>
        </w:trPr>
        <w:tc>
          <w:tcPr>
            <w:tcW w:w="675"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27.</w:t>
            </w:r>
          </w:p>
        </w:tc>
        <w:tc>
          <w:tcPr>
            <w:tcW w:w="2552" w:type="dxa"/>
          </w:tcPr>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Verificare calitate cordoane de sudură</w:t>
            </w:r>
          </w:p>
        </w:tc>
        <w:tc>
          <w:tcPr>
            <w:tcW w:w="2410"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Control nedistructiv 100% cordoane de sudură</w:t>
            </w:r>
          </w:p>
        </w:tc>
        <w:tc>
          <w:tcPr>
            <w:tcW w:w="549"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x</w:t>
            </w:r>
          </w:p>
        </w:tc>
        <w:tc>
          <w:tcPr>
            <w:tcW w:w="412"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w:t>
            </w:r>
          </w:p>
        </w:tc>
        <w:tc>
          <w:tcPr>
            <w:tcW w:w="412"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x</w:t>
            </w:r>
          </w:p>
        </w:tc>
        <w:tc>
          <w:tcPr>
            <w:tcW w:w="2551" w:type="dxa"/>
          </w:tcPr>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Certificate de calitate interpretate după Secţiunea 13.12.</w:t>
            </w:r>
          </w:p>
        </w:tc>
      </w:tr>
      <w:tr w:rsidR="002C0E12" w:rsidRPr="00DC3049" w:rsidTr="003C585C">
        <w:trPr>
          <w:jc w:val="center"/>
        </w:trPr>
        <w:tc>
          <w:tcPr>
            <w:tcW w:w="675"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28.</w:t>
            </w:r>
          </w:p>
        </w:tc>
        <w:tc>
          <w:tcPr>
            <w:tcW w:w="2552" w:type="dxa"/>
          </w:tcPr>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Astupare şanţ la locul de cuplare a conductei noi cu conducta existentă</w:t>
            </w:r>
          </w:p>
          <w:p w:rsidR="002C0E12" w:rsidRPr="00177FB6" w:rsidRDefault="002C0E12" w:rsidP="00721CA1">
            <w:pPr>
              <w:tabs>
                <w:tab w:val="left" w:pos="567"/>
              </w:tabs>
              <w:rPr>
                <w:rFonts w:ascii="Times New Roman" w:hAnsi="Times New Roman"/>
                <w:lang w:val="ro-RO"/>
              </w:rPr>
            </w:pPr>
          </w:p>
        </w:tc>
        <w:tc>
          <w:tcPr>
            <w:tcW w:w="2410"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Vizual</w:t>
            </w:r>
          </w:p>
        </w:tc>
        <w:tc>
          <w:tcPr>
            <w:tcW w:w="549"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x</w:t>
            </w:r>
          </w:p>
        </w:tc>
        <w:tc>
          <w:tcPr>
            <w:tcW w:w="412"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w:t>
            </w:r>
          </w:p>
        </w:tc>
        <w:tc>
          <w:tcPr>
            <w:tcW w:w="412"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x</w:t>
            </w:r>
          </w:p>
        </w:tc>
        <w:tc>
          <w:tcPr>
            <w:tcW w:w="2551" w:type="dxa"/>
          </w:tcPr>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Proces - Verbal predare la beneficiar</w:t>
            </w:r>
          </w:p>
        </w:tc>
      </w:tr>
      <w:tr w:rsidR="002C0E12" w:rsidRPr="00177FB6" w:rsidTr="003C585C">
        <w:trPr>
          <w:jc w:val="center"/>
        </w:trPr>
        <w:tc>
          <w:tcPr>
            <w:tcW w:w="675" w:type="dxa"/>
            <w:tcBorders>
              <w:top w:val="nil"/>
            </w:tcBorders>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29.</w:t>
            </w:r>
          </w:p>
        </w:tc>
        <w:tc>
          <w:tcPr>
            <w:tcW w:w="2552" w:type="dxa"/>
            <w:tcBorders>
              <w:top w:val="nil"/>
            </w:tcBorders>
          </w:tcPr>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Recepţia la terminarea lucrărilor</w:t>
            </w:r>
          </w:p>
          <w:p w:rsidR="002C0E12" w:rsidRPr="00177FB6" w:rsidRDefault="002C0E12" w:rsidP="00721CA1">
            <w:pPr>
              <w:tabs>
                <w:tab w:val="left" w:pos="567"/>
              </w:tabs>
              <w:rPr>
                <w:rFonts w:ascii="Times New Roman" w:hAnsi="Times New Roman"/>
                <w:lang w:val="ro-RO"/>
              </w:rPr>
            </w:pPr>
          </w:p>
        </w:tc>
        <w:tc>
          <w:tcPr>
            <w:tcW w:w="2410" w:type="dxa"/>
            <w:tcBorders>
              <w:top w:val="nil"/>
            </w:tcBorders>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Vizual</w:t>
            </w:r>
          </w:p>
        </w:tc>
        <w:tc>
          <w:tcPr>
            <w:tcW w:w="549" w:type="dxa"/>
            <w:tcBorders>
              <w:top w:val="nil"/>
            </w:tcBorders>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x</w:t>
            </w:r>
          </w:p>
        </w:tc>
        <w:tc>
          <w:tcPr>
            <w:tcW w:w="412" w:type="dxa"/>
            <w:tcBorders>
              <w:top w:val="nil"/>
            </w:tcBorders>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x</w:t>
            </w:r>
          </w:p>
        </w:tc>
        <w:tc>
          <w:tcPr>
            <w:tcW w:w="412" w:type="dxa"/>
            <w:tcBorders>
              <w:top w:val="nil"/>
            </w:tcBorders>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x</w:t>
            </w:r>
          </w:p>
        </w:tc>
        <w:tc>
          <w:tcPr>
            <w:tcW w:w="2551" w:type="dxa"/>
            <w:tcBorders>
              <w:top w:val="nil"/>
            </w:tcBorders>
          </w:tcPr>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Proces - Verbal</w:t>
            </w:r>
          </w:p>
        </w:tc>
      </w:tr>
      <w:tr w:rsidR="002C0E12" w:rsidRPr="00DC3049" w:rsidTr="003C585C">
        <w:trPr>
          <w:jc w:val="center"/>
        </w:trPr>
        <w:tc>
          <w:tcPr>
            <w:tcW w:w="675"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30.</w:t>
            </w:r>
          </w:p>
        </w:tc>
        <w:tc>
          <w:tcPr>
            <w:tcW w:w="2552" w:type="dxa"/>
          </w:tcPr>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Pregătire punere în funcţiune a conductei</w:t>
            </w:r>
          </w:p>
        </w:tc>
        <w:tc>
          <w:tcPr>
            <w:tcW w:w="2410" w:type="dxa"/>
          </w:tcPr>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1. Curăţire cu pistoane echipate cu perii de sârmă şi manşete de cauciuc</w:t>
            </w:r>
          </w:p>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2. Probele finale de presiune conform pct. 18,19,20,21 din prezentul program</w:t>
            </w:r>
          </w:p>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3. Evacuare apă cu pistoane echipate cu manşete de cauciuc</w:t>
            </w:r>
          </w:p>
        </w:tc>
        <w:tc>
          <w:tcPr>
            <w:tcW w:w="549"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x</w:t>
            </w:r>
          </w:p>
          <w:p w:rsidR="002C0E12" w:rsidRPr="00177FB6" w:rsidRDefault="002C0E12" w:rsidP="00721CA1">
            <w:pPr>
              <w:tabs>
                <w:tab w:val="left" w:pos="567"/>
              </w:tabs>
              <w:jc w:val="center"/>
              <w:rPr>
                <w:rFonts w:ascii="Times New Roman" w:hAnsi="Times New Roman"/>
                <w:lang w:val="ro-RO"/>
              </w:rPr>
            </w:pPr>
          </w:p>
          <w:p w:rsidR="002C0E12" w:rsidRPr="00177FB6" w:rsidRDefault="002C0E12" w:rsidP="00721CA1">
            <w:pPr>
              <w:tabs>
                <w:tab w:val="left" w:pos="567"/>
              </w:tabs>
              <w:jc w:val="center"/>
              <w:rPr>
                <w:rFonts w:ascii="Times New Roman" w:hAnsi="Times New Roman"/>
                <w:lang w:val="ro-RO"/>
              </w:rPr>
            </w:pPr>
          </w:p>
          <w:p w:rsidR="002C0E12" w:rsidRPr="00177FB6" w:rsidRDefault="002C0E12" w:rsidP="00721CA1">
            <w:pPr>
              <w:tabs>
                <w:tab w:val="left" w:pos="567"/>
              </w:tabs>
              <w:jc w:val="center"/>
              <w:rPr>
                <w:rFonts w:ascii="Times New Roman" w:hAnsi="Times New Roman"/>
                <w:lang w:val="ro-RO"/>
              </w:rPr>
            </w:pPr>
          </w:p>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x</w:t>
            </w:r>
          </w:p>
          <w:p w:rsidR="002C0E12" w:rsidRPr="00177FB6" w:rsidRDefault="002C0E12" w:rsidP="00721CA1">
            <w:pPr>
              <w:tabs>
                <w:tab w:val="left" w:pos="567"/>
              </w:tabs>
              <w:jc w:val="center"/>
              <w:rPr>
                <w:rFonts w:ascii="Times New Roman" w:hAnsi="Times New Roman"/>
                <w:lang w:val="ro-RO"/>
              </w:rPr>
            </w:pPr>
          </w:p>
          <w:p w:rsidR="002C0E12" w:rsidRPr="00177FB6" w:rsidRDefault="002C0E12" w:rsidP="00721CA1">
            <w:pPr>
              <w:tabs>
                <w:tab w:val="left" w:pos="567"/>
              </w:tabs>
              <w:jc w:val="center"/>
              <w:rPr>
                <w:rFonts w:ascii="Times New Roman" w:hAnsi="Times New Roman"/>
                <w:lang w:val="ro-RO"/>
              </w:rPr>
            </w:pPr>
          </w:p>
          <w:p w:rsidR="002C0E12" w:rsidRPr="00177FB6" w:rsidRDefault="002C0E12" w:rsidP="00721CA1">
            <w:pPr>
              <w:tabs>
                <w:tab w:val="left" w:pos="567"/>
              </w:tabs>
              <w:jc w:val="center"/>
              <w:rPr>
                <w:rFonts w:ascii="Times New Roman" w:hAnsi="Times New Roman"/>
                <w:lang w:val="ro-RO"/>
              </w:rPr>
            </w:pPr>
          </w:p>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x</w:t>
            </w:r>
          </w:p>
        </w:tc>
        <w:tc>
          <w:tcPr>
            <w:tcW w:w="412"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w:t>
            </w:r>
          </w:p>
          <w:p w:rsidR="002C0E12" w:rsidRPr="00177FB6" w:rsidRDefault="002C0E12" w:rsidP="00721CA1">
            <w:pPr>
              <w:tabs>
                <w:tab w:val="left" w:pos="567"/>
              </w:tabs>
              <w:jc w:val="center"/>
              <w:rPr>
                <w:rFonts w:ascii="Times New Roman" w:hAnsi="Times New Roman"/>
                <w:lang w:val="ro-RO"/>
              </w:rPr>
            </w:pPr>
          </w:p>
          <w:p w:rsidR="002C0E12" w:rsidRPr="00177FB6" w:rsidRDefault="002C0E12" w:rsidP="00721CA1">
            <w:pPr>
              <w:tabs>
                <w:tab w:val="left" w:pos="567"/>
              </w:tabs>
              <w:jc w:val="center"/>
              <w:rPr>
                <w:rFonts w:ascii="Times New Roman" w:hAnsi="Times New Roman"/>
                <w:lang w:val="ro-RO"/>
              </w:rPr>
            </w:pPr>
          </w:p>
          <w:p w:rsidR="002C0E12" w:rsidRPr="00177FB6" w:rsidRDefault="002C0E12" w:rsidP="00721CA1">
            <w:pPr>
              <w:tabs>
                <w:tab w:val="left" w:pos="567"/>
              </w:tabs>
              <w:jc w:val="center"/>
              <w:rPr>
                <w:rFonts w:ascii="Times New Roman" w:hAnsi="Times New Roman"/>
                <w:lang w:val="ro-RO"/>
              </w:rPr>
            </w:pPr>
          </w:p>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w:t>
            </w:r>
          </w:p>
          <w:p w:rsidR="002C0E12" w:rsidRPr="00177FB6" w:rsidRDefault="002C0E12" w:rsidP="00721CA1">
            <w:pPr>
              <w:tabs>
                <w:tab w:val="left" w:pos="567"/>
              </w:tabs>
              <w:jc w:val="center"/>
              <w:rPr>
                <w:rFonts w:ascii="Times New Roman" w:hAnsi="Times New Roman"/>
                <w:lang w:val="ro-RO"/>
              </w:rPr>
            </w:pPr>
          </w:p>
          <w:p w:rsidR="002C0E12" w:rsidRPr="00177FB6" w:rsidRDefault="002C0E12" w:rsidP="00721CA1">
            <w:pPr>
              <w:tabs>
                <w:tab w:val="left" w:pos="567"/>
              </w:tabs>
              <w:jc w:val="center"/>
              <w:rPr>
                <w:rFonts w:ascii="Times New Roman" w:hAnsi="Times New Roman"/>
                <w:lang w:val="ro-RO"/>
              </w:rPr>
            </w:pPr>
          </w:p>
          <w:p w:rsidR="002C0E12" w:rsidRPr="00177FB6" w:rsidRDefault="002C0E12" w:rsidP="00721CA1">
            <w:pPr>
              <w:tabs>
                <w:tab w:val="left" w:pos="567"/>
              </w:tabs>
              <w:jc w:val="center"/>
              <w:rPr>
                <w:rFonts w:ascii="Times New Roman" w:hAnsi="Times New Roman"/>
                <w:lang w:val="ro-RO"/>
              </w:rPr>
            </w:pPr>
          </w:p>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w:t>
            </w:r>
          </w:p>
        </w:tc>
        <w:tc>
          <w:tcPr>
            <w:tcW w:w="412"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x</w:t>
            </w:r>
          </w:p>
          <w:p w:rsidR="002C0E12" w:rsidRPr="00177FB6" w:rsidRDefault="002C0E12" w:rsidP="00721CA1">
            <w:pPr>
              <w:tabs>
                <w:tab w:val="left" w:pos="567"/>
              </w:tabs>
              <w:jc w:val="center"/>
              <w:rPr>
                <w:rFonts w:ascii="Times New Roman" w:hAnsi="Times New Roman"/>
                <w:lang w:val="ro-RO"/>
              </w:rPr>
            </w:pPr>
          </w:p>
          <w:p w:rsidR="002C0E12" w:rsidRPr="00177FB6" w:rsidRDefault="002C0E12" w:rsidP="00721CA1">
            <w:pPr>
              <w:tabs>
                <w:tab w:val="left" w:pos="567"/>
              </w:tabs>
              <w:jc w:val="center"/>
              <w:rPr>
                <w:rFonts w:ascii="Times New Roman" w:hAnsi="Times New Roman"/>
                <w:lang w:val="ro-RO"/>
              </w:rPr>
            </w:pPr>
          </w:p>
          <w:p w:rsidR="002C0E12" w:rsidRPr="00177FB6" w:rsidRDefault="002C0E12" w:rsidP="00721CA1">
            <w:pPr>
              <w:tabs>
                <w:tab w:val="left" w:pos="567"/>
              </w:tabs>
              <w:jc w:val="center"/>
              <w:rPr>
                <w:rFonts w:ascii="Times New Roman" w:hAnsi="Times New Roman"/>
                <w:lang w:val="ro-RO"/>
              </w:rPr>
            </w:pPr>
          </w:p>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x</w:t>
            </w:r>
          </w:p>
          <w:p w:rsidR="002C0E12" w:rsidRPr="00177FB6" w:rsidRDefault="002C0E12" w:rsidP="00721CA1">
            <w:pPr>
              <w:tabs>
                <w:tab w:val="left" w:pos="567"/>
              </w:tabs>
              <w:jc w:val="center"/>
              <w:rPr>
                <w:rFonts w:ascii="Times New Roman" w:hAnsi="Times New Roman"/>
                <w:lang w:val="ro-RO"/>
              </w:rPr>
            </w:pPr>
          </w:p>
          <w:p w:rsidR="002C0E12" w:rsidRPr="00177FB6" w:rsidRDefault="002C0E12" w:rsidP="00721CA1">
            <w:pPr>
              <w:tabs>
                <w:tab w:val="left" w:pos="567"/>
              </w:tabs>
              <w:jc w:val="center"/>
              <w:rPr>
                <w:rFonts w:ascii="Times New Roman" w:hAnsi="Times New Roman"/>
                <w:lang w:val="ro-RO"/>
              </w:rPr>
            </w:pPr>
          </w:p>
          <w:p w:rsidR="002C0E12" w:rsidRPr="00177FB6" w:rsidRDefault="002C0E12" w:rsidP="00721CA1">
            <w:pPr>
              <w:tabs>
                <w:tab w:val="left" w:pos="567"/>
              </w:tabs>
              <w:jc w:val="center"/>
              <w:rPr>
                <w:rFonts w:ascii="Times New Roman" w:hAnsi="Times New Roman"/>
                <w:lang w:val="ro-RO"/>
              </w:rPr>
            </w:pPr>
          </w:p>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x</w:t>
            </w:r>
          </w:p>
        </w:tc>
        <w:tc>
          <w:tcPr>
            <w:tcW w:w="2551" w:type="dxa"/>
          </w:tcPr>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 xml:space="preserve">Proces - Verbal </w:t>
            </w:r>
          </w:p>
          <w:p w:rsidR="002C0E12" w:rsidRPr="00177FB6" w:rsidRDefault="002C0E12" w:rsidP="00721CA1">
            <w:pPr>
              <w:tabs>
                <w:tab w:val="left" w:pos="567"/>
              </w:tabs>
              <w:rPr>
                <w:rFonts w:ascii="Times New Roman" w:hAnsi="Times New Roman"/>
                <w:lang w:val="ro-RO"/>
              </w:rPr>
            </w:pPr>
          </w:p>
          <w:p w:rsidR="002C0E12" w:rsidRPr="00177FB6" w:rsidRDefault="002C0E12" w:rsidP="00721CA1">
            <w:pPr>
              <w:tabs>
                <w:tab w:val="left" w:pos="567"/>
              </w:tabs>
              <w:rPr>
                <w:rFonts w:ascii="Times New Roman" w:hAnsi="Times New Roman"/>
                <w:lang w:val="ro-RO"/>
              </w:rPr>
            </w:pPr>
          </w:p>
          <w:p w:rsidR="002C0E12" w:rsidRPr="00177FB6" w:rsidRDefault="002C0E12" w:rsidP="00721CA1">
            <w:pPr>
              <w:tabs>
                <w:tab w:val="left" w:pos="567"/>
              </w:tabs>
              <w:rPr>
                <w:rFonts w:ascii="Times New Roman" w:hAnsi="Times New Roman"/>
                <w:lang w:val="ro-RO"/>
              </w:rPr>
            </w:pPr>
          </w:p>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Proces - Verbal</w:t>
            </w:r>
          </w:p>
          <w:p w:rsidR="002C0E12" w:rsidRPr="00177FB6" w:rsidRDefault="002C0E12" w:rsidP="00721CA1">
            <w:pPr>
              <w:tabs>
                <w:tab w:val="left" w:pos="567"/>
              </w:tabs>
              <w:rPr>
                <w:rFonts w:ascii="Times New Roman" w:hAnsi="Times New Roman"/>
                <w:lang w:val="ro-RO"/>
              </w:rPr>
            </w:pPr>
          </w:p>
          <w:p w:rsidR="002C0E12" w:rsidRPr="00177FB6" w:rsidRDefault="002C0E12" w:rsidP="00721CA1">
            <w:pPr>
              <w:tabs>
                <w:tab w:val="left" w:pos="567"/>
              </w:tabs>
              <w:rPr>
                <w:rFonts w:ascii="Times New Roman" w:hAnsi="Times New Roman"/>
                <w:lang w:val="ro-RO"/>
              </w:rPr>
            </w:pPr>
          </w:p>
          <w:p w:rsidR="002C0E12" w:rsidRPr="00177FB6" w:rsidRDefault="002C0E12" w:rsidP="00721CA1">
            <w:pPr>
              <w:tabs>
                <w:tab w:val="left" w:pos="567"/>
              </w:tabs>
              <w:rPr>
                <w:rFonts w:ascii="Times New Roman" w:hAnsi="Times New Roman"/>
                <w:lang w:val="ro-RO"/>
              </w:rPr>
            </w:pPr>
          </w:p>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Proces - Verbal</w:t>
            </w:r>
          </w:p>
        </w:tc>
      </w:tr>
      <w:tr w:rsidR="002C0E12" w:rsidRPr="00177FB6" w:rsidTr="003C585C">
        <w:trPr>
          <w:jc w:val="center"/>
        </w:trPr>
        <w:tc>
          <w:tcPr>
            <w:tcW w:w="675"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31.</w:t>
            </w:r>
          </w:p>
        </w:tc>
        <w:tc>
          <w:tcPr>
            <w:tcW w:w="2552" w:type="dxa"/>
          </w:tcPr>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Recepţia punerii în funcţiune</w:t>
            </w:r>
          </w:p>
          <w:p w:rsidR="002C0E12" w:rsidRPr="00177FB6" w:rsidRDefault="002C0E12" w:rsidP="00721CA1">
            <w:pPr>
              <w:tabs>
                <w:tab w:val="left" w:pos="567"/>
              </w:tabs>
              <w:rPr>
                <w:rFonts w:ascii="Times New Roman" w:hAnsi="Times New Roman"/>
                <w:lang w:val="ro-RO"/>
              </w:rPr>
            </w:pPr>
          </w:p>
        </w:tc>
        <w:tc>
          <w:tcPr>
            <w:tcW w:w="2410"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 xml:space="preserve"> </w:t>
            </w:r>
          </w:p>
        </w:tc>
        <w:tc>
          <w:tcPr>
            <w:tcW w:w="549"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x</w:t>
            </w:r>
          </w:p>
        </w:tc>
        <w:tc>
          <w:tcPr>
            <w:tcW w:w="412"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x</w:t>
            </w:r>
          </w:p>
        </w:tc>
        <w:tc>
          <w:tcPr>
            <w:tcW w:w="412" w:type="dxa"/>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x</w:t>
            </w:r>
          </w:p>
        </w:tc>
        <w:tc>
          <w:tcPr>
            <w:tcW w:w="2551" w:type="dxa"/>
          </w:tcPr>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 xml:space="preserve">Proces - Verbal </w:t>
            </w:r>
          </w:p>
        </w:tc>
      </w:tr>
      <w:tr w:rsidR="002C0E12" w:rsidRPr="00177FB6" w:rsidTr="003C585C">
        <w:trPr>
          <w:jc w:val="center"/>
        </w:trPr>
        <w:tc>
          <w:tcPr>
            <w:tcW w:w="675" w:type="dxa"/>
            <w:tcBorders>
              <w:bottom w:val="single" w:sz="18" w:space="0" w:color="auto"/>
            </w:tcBorders>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32.</w:t>
            </w:r>
          </w:p>
        </w:tc>
        <w:tc>
          <w:tcPr>
            <w:tcW w:w="2552" w:type="dxa"/>
            <w:tcBorders>
              <w:bottom w:val="single" w:sz="18" w:space="0" w:color="auto"/>
            </w:tcBorders>
          </w:tcPr>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Recepţia finală</w:t>
            </w:r>
          </w:p>
          <w:p w:rsidR="002C0E12" w:rsidRPr="00177FB6" w:rsidRDefault="002C0E12" w:rsidP="00721CA1">
            <w:pPr>
              <w:tabs>
                <w:tab w:val="left" w:pos="567"/>
              </w:tabs>
              <w:rPr>
                <w:rFonts w:ascii="Times New Roman" w:hAnsi="Times New Roman"/>
                <w:lang w:val="ro-RO"/>
              </w:rPr>
            </w:pPr>
          </w:p>
        </w:tc>
        <w:tc>
          <w:tcPr>
            <w:tcW w:w="2410" w:type="dxa"/>
            <w:tcBorders>
              <w:bottom w:val="single" w:sz="18" w:space="0" w:color="auto"/>
            </w:tcBorders>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Vizual</w:t>
            </w:r>
          </w:p>
        </w:tc>
        <w:tc>
          <w:tcPr>
            <w:tcW w:w="549" w:type="dxa"/>
            <w:tcBorders>
              <w:bottom w:val="single" w:sz="18" w:space="0" w:color="auto"/>
            </w:tcBorders>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x</w:t>
            </w:r>
          </w:p>
        </w:tc>
        <w:tc>
          <w:tcPr>
            <w:tcW w:w="412" w:type="dxa"/>
            <w:tcBorders>
              <w:bottom w:val="single" w:sz="18" w:space="0" w:color="auto"/>
            </w:tcBorders>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x</w:t>
            </w:r>
          </w:p>
        </w:tc>
        <w:tc>
          <w:tcPr>
            <w:tcW w:w="412" w:type="dxa"/>
            <w:tcBorders>
              <w:bottom w:val="single" w:sz="18" w:space="0" w:color="auto"/>
            </w:tcBorders>
          </w:tcPr>
          <w:p w:rsidR="002C0E12" w:rsidRPr="00177FB6" w:rsidRDefault="002C0E12" w:rsidP="00721CA1">
            <w:pPr>
              <w:tabs>
                <w:tab w:val="left" w:pos="567"/>
              </w:tabs>
              <w:jc w:val="center"/>
              <w:rPr>
                <w:rFonts w:ascii="Times New Roman" w:hAnsi="Times New Roman"/>
                <w:lang w:val="ro-RO"/>
              </w:rPr>
            </w:pPr>
            <w:r w:rsidRPr="00177FB6">
              <w:rPr>
                <w:rFonts w:ascii="Times New Roman" w:hAnsi="Times New Roman"/>
                <w:lang w:val="ro-RO"/>
              </w:rPr>
              <w:t>x</w:t>
            </w:r>
          </w:p>
        </w:tc>
        <w:tc>
          <w:tcPr>
            <w:tcW w:w="2551" w:type="dxa"/>
            <w:tcBorders>
              <w:bottom w:val="single" w:sz="18" w:space="0" w:color="auto"/>
            </w:tcBorders>
          </w:tcPr>
          <w:p w:rsidR="002C0E12" w:rsidRPr="00177FB6" w:rsidRDefault="002C0E12" w:rsidP="00721CA1">
            <w:pPr>
              <w:tabs>
                <w:tab w:val="left" w:pos="567"/>
              </w:tabs>
              <w:rPr>
                <w:rFonts w:ascii="Times New Roman" w:hAnsi="Times New Roman"/>
                <w:lang w:val="ro-RO"/>
              </w:rPr>
            </w:pPr>
            <w:r w:rsidRPr="00177FB6">
              <w:rPr>
                <w:rFonts w:ascii="Times New Roman" w:hAnsi="Times New Roman"/>
                <w:lang w:val="ro-RO"/>
              </w:rPr>
              <w:t xml:space="preserve">Proces - Verbal </w:t>
            </w:r>
          </w:p>
        </w:tc>
      </w:tr>
    </w:tbl>
    <w:p w:rsidR="002C0E12" w:rsidRPr="00177FB6" w:rsidRDefault="002C0E12" w:rsidP="004B20EC">
      <w:pPr>
        <w:tabs>
          <w:tab w:val="left" w:pos="567"/>
        </w:tabs>
        <w:ind w:left="1440" w:hanging="1440"/>
        <w:rPr>
          <w:rFonts w:ascii="Times New Roman" w:hAnsi="Times New Roman"/>
          <w:lang w:val="ro-RO"/>
        </w:rPr>
      </w:pPr>
    </w:p>
    <w:p w:rsidR="002C0E12" w:rsidRPr="00177FB6" w:rsidRDefault="002C0E12" w:rsidP="000650B5">
      <w:pPr>
        <w:tabs>
          <w:tab w:val="left" w:pos="567"/>
          <w:tab w:val="left" w:pos="2640"/>
        </w:tabs>
        <w:ind w:left="1440" w:hanging="1440"/>
        <w:rPr>
          <w:rFonts w:ascii="Times New Roman" w:hAnsi="Times New Roman"/>
          <w:b/>
          <w:szCs w:val="24"/>
          <w:lang w:val="ro-RO"/>
        </w:rPr>
      </w:pPr>
      <w:r w:rsidRPr="00177FB6">
        <w:rPr>
          <w:rFonts w:ascii="Times New Roman" w:hAnsi="Times New Roman"/>
          <w:b/>
          <w:szCs w:val="24"/>
          <w:lang w:val="ro-RO"/>
        </w:rPr>
        <w:t>NOTĂ:</w:t>
      </w:r>
      <w:r w:rsidRPr="00177FB6">
        <w:rPr>
          <w:rFonts w:ascii="Times New Roman" w:hAnsi="Times New Roman"/>
          <w:b/>
          <w:szCs w:val="24"/>
          <w:lang w:val="ro-RO"/>
        </w:rPr>
        <w:tab/>
      </w:r>
      <w:r w:rsidRPr="00177FB6">
        <w:rPr>
          <w:rFonts w:ascii="Times New Roman" w:hAnsi="Times New Roman"/>
          <w:b/>
          <w:szCs w:val="24"/>
          <w:lang w:val="ro-RO"/>
        </w:rPr>
        <w:tab/>
      </w:r>
    </w:p>
    <w:p w:rsidR="002C0E12" w:rsidRPr="00177FB6" w:rsidRDefault="002C0E12" w:rsidP="00EB5A5B">
      <w:pPr>
        <w:numPr>
          <w:ilvl w:val="0"/>
          <w:numId w:val="27"/>
        </w:numPr>
        <w:tabs>
          <w:tab w:val="left" w:pos="567"/>
        </w:tabs>
        <w:ind w:left="540" w:hanging="180"/>
        <w:jc w:val="both"/>
        <w:rPr>
          <w:rFonts w:ascii="Times New Roman" w:hAnsi="Times New Roman"/>
          <w:szCs w:val="24"/>
          <w:lang w:val="ro-RO"/>
        </w:rPr>
      </w:pPr>
      <w:r w:rsidRPr="00177FB6">
        <w:rPr>
          <w:rFonts w:ascii="Times New Roman" w:hAnsi="Times New Roman"/>
          <w:szCs w:val="24"/>
          <w:lang w:val="ro-RO"/>
        </w:rPr>
        <w:t>Constructorul va anunţa proiectantul cu cel puţin 10 zile înaintea datei la care se convoacă comisia pentru control.</w:t>
      </w:r>
    </w:p>
    <w:p w:rsidR="002C0E12" w:rsidRPr="00177FB6" w:rsidRDefault="002C0E12" w:rsidP="00EB5A5B">
      <w:pPr>
        <w:numPr>
          <w:ilvl w:val="0"/>
          <w:numId w:val="27"/>
        </w:numPr>
        <w:tabs>
          <w:tab w:val="left" w:pos="567"/>
        </w:tabs>
        <w:ind w:left="540" w:hanging="180"/>
        <w:jc w:val="both"/>
        <w:rPr>
          <w:rFonts w:ascii="Times New Roman" w:hAnsi="Times New Roman"/>
          <w:szCs w:val="24"/>
          <w:lang w:val="ro-RO"/>
        </w:rPr>
      </w:pPr>
      <w:r w:rsidRPr="00177FB6">
        <w:rPr>
          <w:rFonts w:ascii="Times New Roman" w:hAnsi="Times New Roman"/>
          <w:szCs w:val="24"/>
          <w:lang w:val="ro-RO"/>
        </w:rPr>
        <w:t>La recepţia obiectivului, un exemplar din prezentul program completat se va anexa la  cartea construcţiei.</w:t>
      </w:r>
    </w:p>
    <w:p w:rsidR="002C0E12" w:rsidRPr="00177FB6" w:rsidRDefault="002C0E12" w:rsidP="00EB5A5B">
      <w:pPr>
        <w:numPr>
          <w:ilvl w:val="0"/>
          <w:numId w:val="27"/>
        </w:numPr>
        <w:tabs>
          <w:tab w:val="left" w:pos="567"/>
        </w:tabs>
        <w:ind w:left="540" w:hanging="180"/>
        <w:jc w:val="both"/>
        <w:rPr>
          <w:rFonts w:ascii="Times New Roman" w:hAnsi="Times New Roman"/>
          <w:szCs w:val="24"/>
          <w:lang w:val="ro-RO"/>
        </w:rPr>
      </w:pPr>
      <w:r w:rsidRPr="00177FB6">
        <w:rPr>
          <w:rFonts w:ascii="Times New Roman" w:hAnsi="Times New Roman"/>
          <w:szCs w:val="24"/>
          <w:lang w:val="ro-RO"/>
        </w:rPr>
        <w:t>Proces - Verbal de lucrări ascunse se vor însoţi de fotografii</w:t>
      </w:r>
    </w:p>
    <w:p w:rsidR="002C0E12" w:rsidRPr="00177FB6" w:rsidRDefault="002C0E12" w:rsidP="00EB5A5B">
      <w:pPr>
        <w:pStyle w:val="Normal1"/>
        <w:numPr>
          <w:ilvl w:val="0"/>
          <w:numId w:val="27"/>
        </w:numPr>
        <w:rPr>
          <w:szCs w:val="24"/>
          <w:lang w:val="ro-RO"/>
        </w:rPr>
      </w:pPr>
      <w:bookmarkStart w:id="151" w:name="_Toc175712856"/>
      <w:bookmarkStart w:id="152" w:name="_Toc175717239"/>
      <w:r w:rsidRPr="00177FB6">
        <w:rPr>
          <w:szCs w:val="24"/>
          <w:lang w:val="ro-RO"/>
        </w:rPr>
        <w:t>LEGENDĂ:</w:t>
      </w:r>
      <w:r w:rsidRPr="00177FB6">
        <w:rPr>
          <w:szCs w:val="24"/>
          <w:lang w:val="ro-RO"/>
        </w:rPr>
        <w:tab/>
      </w:r>
    </w:p>
    <w:p w:rsidR="002C0E12" w:rsidRPr="00177FB6" w:rsidRDefault="002C0E12" w:rsidP="004B20EC">
      <w:pPr>
        <w:pStyle w:val="Normal1"/>
        <w:rPr>
          <w:szCs w:val="24"/>
          <w:lang w:val="ro-RO"/>
        </w:rPr>
      </w:pPr>
      <w:r w:rsidRPr="00177FB6">
        <w:rPr>
          <w:szCs w:val="24"/>
          <w:lang w:val="ro-RO"/>
        </w:rPr>
        <w:tab/>
      </w:r>
      <w:r w:rsidRPr="00177FB6">
        <w:rPr>
          <w:b/>
          <w:szCs w:val="24"/>
          <w:lang w:val="ro-RO"/>
        </w:rPr>
        <w:tab/>
      </w:r>
      <w:r w:rsidRPr="00177FB6">
        <w:rPr>
          <w:szCs w:val="24"/>
          <w:lang w:val="ro-RO"/>
        </w:rPr>
        <w:t>P - Proiectant</w:t>
      </w:r>
      <w:bookmarkEnd w:id="151"/>
      <w:bookmarkEnd w:id="152"/>
    </w:p>
    <w:p w:rsidR="002C0E12" w:rsidRPr="00177FB6" w:rsidRDefault="002C0E12" w:rsidP="004B20EC">
      <w:pPr>
        <w:tabs>
          <w:tab w:val="left" w:pos="567"/>
        </w:tabs>
        <w:rPr>
          <w:rFonts w:ascii="Times New Roman" w:hAnsi="Times New Roman"/>
          <w:lang w:val="ro-RO"/>
        </w:rPr>
      </w:pP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t>B - Beneficiar</w:t>
      </w:r>
    </w:p>
    <w:p w:rsidR="002C0E12" w:rsidRPr="00177FB6" w:rsidRDefault="002C0E12" w:rsidP="004B20EC">
      <w:pPr>
        <w:tabs>
          <w:tab w:val="left" w:pos="567"/>
        </w:tabs>
        <w:rPr>
          <w:rFonts w:ascii="Times New Roman" w:hAnsi="Times New Roman"/>
          <w:lang w:val="ro-RO"/>
        </w:rPr>
      </w:pP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t>C - Constructor</w:t>
      </w:r>
    </w:p>
    <w:p w:rsidR="002C0E12" w:rsidRPr="00177FB6" w:rsidRDefault="002C0E12" w:rsidP="004B20EC">
      <w:pPr>
        <w:tabs>
          <w:tab w:val="left" w:pos="567"/>
        </w:tabs>
        <w:rPr>
          <w:rFonts w:ascii="Times New Roman" w:hAnsi="Times New Roman"/>
          <w:lang w:val="ro-RO"/>
        </w:rPr>
      </w:pP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p>
    <w:p w:rsidR="002C0E12" w:rsidRPr="00177FB6" w:rsidRDefault="002C0E12" w:rsidP="004B20EC">
      <w:pPr>
        <w:tabs>
          <w:tab w:val="left" w:pos="567"/>
        </w:tabs>
        <w:rPr>
          <w:rFonts w:ascii="Times New Roman" w:hAnsi="Times New Roman"/>
          <w:b/>
          <w:lang w:val="ro-RO"/>
        </w:rPr>
      </w:pPr>
    </w:p>
    <w:p w:rsidR="002C0E12" w:rsidRPr="00177FB6" w:rsidRDefault="002C0E12" w:rsidP="004B20EC">
      <w:pPr>
        <w:tabs>
          <w:tab w:val="left" w:pos="567"/>
        </w:tabs>
        <w:rPr>
          <w:rFonts w:ascii="Times New Roman" w:hAnsi="Times New Roman"/>
          <w:b/>
          <w:lang w:val="ro-RO"/>
        </w:rPr>
      </w:pPr>
      <w:r w:rsidRPr="00177FB6">
        <w:rPr>
          <w:rFonts w:ascii="Times New Roman" w:hAnsi="Times New Roman"/>
          <w:b/>
          <w:lang w:val="ro-RO"/>
        </w:rPr>
        <w:tab/>
      </w:r>
      <w:r w:rsidRPr="00177FB6">
        <w:rPr>
          <w:rFonts w:ascii="Times New Roman" w:hAnsi="Times New Roman"/>
          <w:b/>
          <w:lang w:val="ro-RO"/>
        </w:rPr>
        <w:tab/>
        <w:t>BENEFICIAR,</w:t>
      </w:r>
      <w:r w:rsidRPr="00177FB6">
        <w:rPr>
          <w:rFonts w:ascii="Times New Roman" w:hAnsi="Times New Roman"/>
          <w:b/>
          <w:lang w:val="ro-RO"/>
        </w:rPr>
        <w:tab/>
      </w:r>
      <w:r w:rsidRPr="00177FB6">
        <w:rPr>
          <w:rFonts w:ascii="Times New Roman" w:hAnsi="Times New Roman"/>
          <w:b/>
          <w:lang w:val="ro-RO"/>
        </w:rPr>
        <w:tab/>
        <w:t xml:space="preserve">              TITULAR,</w:t>
      </w:r>
      <w:r w:rsidRPr="00177FB6">
        <w:rPr>
          <w:rFonts w:ascii="Times New Roman" w:hAnsi="Times New Roman"/>
          <w:b/>
          <w:lang w:val="ro-RO"/>
        </w:rPr>
        <w:tab/>
      </w:r>
      <w:r w:rsidRPr="00177FB6">
        <w:rPr>
          <w:rFonts w:ascii="Times New Roman" w:hAnsi="Times New Roman"/>
          <w:b/>
          <w:lang w:val="ro-RO"/>
        </w:rPr>
        <w:tab/>
        <w:t>PROIECTANT GENERAL,</w:t>
      </w:r>
    </w:p>
    <w:p w:rsidR="002C0E12" w:rsidRPr="00177FB6" w:rsidRDefault="002C0E12" w:rsidP="004B20EC">
      <w:pPr>
        <w:pStyle w:val="Heading1"/>
        <w:jc w:val="center"/>
        <w:rPr>
          <w:rFonts w:ascii="Times New Roman" w:hAnsi="Times New Roman"/>
          <w:b w:val="0"/>
        </w:rPr>
      </w:pPr>
      <w:r w:rsidRPr="00177FB6">
        <w:rPr>
          <w:rFonts w:ascii="Times New Roman" w:hAnsi="Times New Roman"/>
          <w:b w:val="0"/>
        </w:rPr>
        <w:br w:type="page"/>
      </w:r>
    </w:p>
    <w:p w:rsidR="002C0E12" w:rsidRPr="00177FB6" w:rsidRDefault="002C0E12" w:rsidP="00213B3A"/>
    <w:p w:rsidR="002C0E12" w:rsidRPr="00177FB6" w:rsidRDefault="002C0E12" w:rsidP="004B20EC">
      <w:pPr>
        <w:pStyle w:val="Heading1"/>
        <w:jc w:val="center"/>
        <w:rPr>
          <w:rFonts w:ascii="Times New Roman" w:hAnsi="Times New Roman"/>
          <w:szCs w:val="28"/>
        </w:rPr>
      </w:pPr>
      <w:r w:rsidRPr="00177FB6">
        <w:rPr>
          <w:rFonts w:ascii="Times New Roman" w:hAnsi="Times New Roman"/>
          <w:szCs w:val="28"/>
        </w:rPr>
        <w:t>LISTA</w:t>
      </w:r>
      <w:bookmarkEnd w:id="146"/>
      <w:bookmarkEnd w:id="147"/>
      <w:bookmarkEnd w:id="148"/>
      <w:bookmarkEnd w:id="149"/>
      <w:r w:rsidRPr="00177FB6">
        <w:rPr>
          <w:rFonts w:ascii="Times New Roman" w:hAnsi="Times New Roman"/>
          <w:szCs w:val="28"/>
        </w:rPr>
        <w:t xml:space="preserve"> </w:t>
      </w:r>
    </w:p>
    <w:p w:rsidR="002C0E12" w:rsidRPr="00DC3049" w:rsidRDefault="002C0E12" w:rsidP="0031021B">
      <w:pPr>
        <w:pStyle w:val="Heading1"/>
        <w:jc w:val="center"/>
        <w:rPr>
          <w:rFonts w:ascii="Times New Roman" w:hAnsi="Times New Roman"/>
          <w:szCs w:val="28"/>
          <w:lang w:val="it-IT"/>
        </w:rPr>
      </w:pPr>
      <w:bookmarkStart w:id="153" w:name="_Toc175712909"/>
      <w:bookmarkStart w:id="154" w:name="_Toc180381615"/>
      <w:bookmarkStart w:id="155" w:name="_Toc412456658"/>
      <w:r w:rsidRPr="00DC3049">
        <w:rPr>
          <w:rFonts w:ascii="Times New Roman" w:hAnsi="Times New Roman"/>
          <w:szCs w:val="28"/>
          <w:lang w:val="it-IT"/>
        </w:rPr>
        <w:t>la Procesul - Verbal pentru lucrări speciale</w:t>
      </w:r>
      <w:bookmarkEnd w:id="153"/>
      <w:bookmarkEnd w:id="154"/>
      <w:bookmarkEnd w:id="155"/>
    </w:p>
    <w:p w:rsidR="002C0E12" w:rsidRPr="00177FB6" w:rsidRDefault="002C0E12" w:rsidP="0031021B">
      <w:pPr>
        <w:tabs>
          <w:tab w:val="left" w:pos="567"/>
        </w:tabs>
        <w:jc w:val="center"/>
        <w:rPr>
          <w:rFonts w:ascii="Times New Roman" w:hAnsi="Times New Roman"/>
          <w:b/>
          <w:lang w:val="ro-RO"/>
        </w:rPr>
      </w:pPr>
    </w:p>
    <w:p w:rsidR="002C0E12" w:rsidRPr="00177FB6" w:rsidRDefault="002C0E12" w:rsidP="0031021B">
      <w:pPr>
        <w:tabs>
          <w:tab w:val="left" w:pos="567"/>
        </w:tabs>
        <w:jc w:val="center"/>
        <w:rPr>
          <w:rFonts w:ascii="Times New Roman" w:hAnsi="Times New Roman"/>
          <w:b/>
          <w:u w:val="single"/>
          <w:lang w:val="ro-RO"/>
        </w:rPr>
      </w:pPr>
      <w:r w:rsidRPr="00177FB6">
        <w:rPr>
          <w:rFonts w:ascii="Times New Roman" w:hAnsi="Times New Roman"/>
          <w:b/>
          <w:lang w:val="ro-RO"/>
        </w:rPr>
        <w:t xml:space="preserve">Nr. </w:t>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lang w:val="ro-RO"/>
        </w:rPr>
        <w:t xml:space="preserve"> Data </w:t>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p>
    <w:p w:rsidR="002C0E12" w:rsidRPr="00177FB6" w:rsidRDefault="002C0E12" w:rsidP="0031021B">
      <w:pPr>
        <w:tabs>
          <w:tab w:val="left" w:pos="567"/>
        </w:tabs>
        <w:rPr>
          <w:rFonts w:ascii="Times New Roman" w:hAnsi="Times New Roman"/>
          <w:lang w:val="ro-RO"/>
        </w:rPr>
      </w:pPr>
    </w:p>
    <w:tbl>
      <w:tblPr>
        <w:tblW w:w="0" w:type="auto"/>
        <w:tblInd w:w="108"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000" w:firstRow="0" w:lastRow="0" w:firstColumn="0" w:lastColumn="0" w:noHBand="0" w:noVBand="0"/>
      </w:tblPr>
      <w:tblGrid>
        <w:gridCol w:w="709"/>
        <w:gridCol w:w="3969"/>
        <w:gridCol w:w="851"/>
        <w:gridCol w:w="1275"/>
        <w:gridCol w:w="1465"/>
        <w:gridCol w:w="1594"/>
      </w:tblGrid>
      <w:tr w:rsidR="002C0E12" w:rsidRPr="00177FB6" w:rsidTr="00B74F24">
        <w:tc>
          <w:tcPr>
            <w:tcW w:w="709" w:type="dxa"/>
            <w:vMerge w:val="restart"/>
            <w:tcBorders>
              <w:top w:val="single" w:sz="18" w:space="0" w:color="auto"/>
            </w:tcBorders>
            <w:shd w:val="pct10" w:color="auto" w:fill="auto"/>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Nr. Crt.</w:t>
            </w:r>
          </w:p>
        </w:tc>
        <w:tc>
          <w:tcPr>
            <w:tcW w:w="3969" w:type="dxa"/>
            <w:vMerge w:val="restart"/>
            <w:tcBorders>
              <w:top w:val="single" w:sz="18" w:space="0" w:color="auto"/>
            </w:tcBorders>
            <w:shd w:val="pct10" w:color="auto" w:fill="auto"/>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Denumirea conductei şi caracteristici principale (diametru exterior, STAS, presiune lucru, calitate material)</w:t>
            </w:r>
          </w:p>
        </w:tc>
        <w:tc>
          <w:tcPr>
            <w:tcW w:w="3591" w:type="dxa"/>
            <w:gridSpan w:val="3"/>
            <w:tcBorders>
              <w:top w:val="single" w:sz="18" w:space="0" w:color="auto"/>
            </w:tcBorders>
            <w:shd w:val="pct10" w:color="auto" w:fill="auto"/>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Număr</w:t>
            </w:r>
          </w:p>
        </w:tc>
        <w:tc>
          <w:tcPr>
            <w:tcW w:w="1594" w:type="dxa"/>
            <w:vMerge w:val="restart"/>
            <w:tcBorders>
              <w:top w:val="single" w:sz="18" w:space="0" w:color="auto"/>
            </w:tcBorders>
            <w:shd w:val="pct10" w:color="auto" w:fill="auto"/>
          </w:tcPr>
          <w:p w:rsidR="002C0E12" w:rsidRPr="00177FB6" w:rsidRDefault="002C0E12" w:rsidP="00B74F24">
            <w:pPr>
              <w:tabs>
                <w:tab w:val="left" w:pos="567"/>
              </w:tabs>
              <w:jc w:val="center"/>
              <w:rPr>
                <w:rFonts w:ascii="Times New Roman" w:hAnsi="Times New Roman"/>
                <w:b/>
                <w:lang w:val="ro-RO"/>
              </w:rPr>
            </w:pPr>
          </w:p>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Alte menţiuni</w:t>
            </w:r>
          </w:p>
        </w:tc>
      </w:tr>
      <w:tr w:rsidR="002C0E12" w:rsidRPr="00177FB6" w:rsidTr="00B74F24">
        <w:tc>
          <w:tcPr>
            <w:tcW w:w="709" w:type="dxa"/>
            <w:vMerge/>
            <w:shd w:val="pct10" w:color="auto" w:fill="auto"/>
          </w:tcPr>
          <w:p w:rsidR="002C0E12" w:rsidRPr="00177FB6" w:rsidRDefault="002C0E12" w:rsidP="00B74F24">
            <w:pPr>
              <w:tabs>
                <w:tab w:val="left" w:pos="567"/>
              </w:tabs>
              <w:jc w:val="center"/>
              <w:rPr>
                <w:rFonts w:ascii="Times New Roman" w:hAnsi="Times New Roman"/>
                <w:b/>
                <w:lang w:val="ro-RO"/>
              </w:rPr>
            </w:pPr>
          </w:p>
        </w:tc>
        <w:tc>
          <w:tcPr>
            <w:tcW w:w="3969" w:type="dxa"/>
            <w:vMerge/>
            <w:shd w:val="pct10" w:color="auto" w:fill="auto"/>
          </w:tcPr>
          <w:p w:rsidR="002C0E12" w:rsidRPr="00177FB6" w:rsidRDefault="002C0E12" w:rsidP="00B74F24">
            <w:pPr>
              <w:tabs>
                <w:tab w:val="left" w:pos="567"/>
              </w:tabs>
              <w:jc w:val="center"/>
              <w:rPr>
                <w:rFonts w:ascii="Times New Roman" w:hAnsi="Times New Roman"/>
                <w:b/>
                <w:lang w:val="ro-RO"/>
              </w:rPr>
            </w:pPr>
          </w:p>
        </w:tc>
        <w:tc>
          <w:tcPr>
            <w:tcW w:w="851" w:type="dxa"/>
            <w:shd w:val="pct10" w:color="auto" w:fill="auto"/>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reper (linie)</w:t>
            </w:r>
          </w:p>
        </w:tc>
        <w:tc>
          <w:tcPr>
            <w:tcW w:w="1275" w:type="dxa"/>
            <w:shd w:val="pct10" w:color="auto" w:fill="auto"/>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desen de montaj</w:t>
            </w:r>
          </w:p>
        </w:tc>
        <w:tc>
          <w:tcPr>
            <w:tcW w:w="1465" w:type="dxa"/>
            <w:shd w:val="pct10" w:color="auto" w:fill="auto"/>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schemă izometrică</w:t>
            </w:r>
          </w:p>
        </w:tc>
        <w:tc>
          <w:tcPr>
            <w:tcW w:w="1594" w:type="dxa"/>
            <w:vMerge/>
            <w:shd w:val="pct10" w:color="auto" w:fill="auto"/>
          </w:tcPr>
          <w:p w:rsidR="002C0E12" w:rsidRPr="00177FB6" w:rsidRDefault="002C0E12" w:rsidP="00B74F24">
            <w:pPr>
              <w:tabs>
                <w:tab w:val="left" w:pos="567"/>
              </w:tabs>
              <w:jc w:val="center"/>
              <w:rPr>
                <w:rFonts w:ascii="Times New Roman" w:hAnsi="Times New Roman"/>
                <w:b/>
                <w:lang w:val="ro-RO"/>
              </w:rPr>
            </w:pPr>
          </w:p>
        </w:tc>
      </w:tr>
      <w:tr w:rsidR="002C0E12" w:rsidRPr="00177FB6" w:rsidTr="00B74F24">
        <w:tc>
          <w:tcPr>
            <w:tcW w:w="709" w:type="dxa"/>
            <w:tcBorders>
              <w:top w:val="nil"/>
            </w:tcBorders>
            <w:shd w:val="pct10" w:color="auto" w:fill="auto"/>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0</w:t>
            </w:r>
          </w:p>
        </w:tc>
        <w:tc>
          <w:tcPr>
            <w:tcW w:w="3969" w:type="dxa"/>
            <w:tcBorders>
              <w:top w:val="nil"/>
            </w:tcBorders>
            <w:shd w:val="pct10" w:color="auto" w:fill="auto"/>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1</w:t>
            </w:r>
          </w:p>
        </w:tc>
        <w:tc>
          <w:tcPr>
            <w:tcW w:w="851" w:type="dxa"/>
            <w:shd w:val="pct10" w:color="auto" w:fill="auto"/>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2</w:t>
            </w:r>
          </w:p>
        </w:tc>
        <w:tc>
          <w:tcPr>
            <w:tcW w:w="1275" w:type="dxa"/>
            <w:shd w:val="pct10" w:color="auto" w:fill="auto"/>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3</w:t>
            </w:r>
          </w:p>
        </w:tc>
        <w:tc>
          <w:tcPr>
            <w:tcW w:w="1465" w:type="dxa"/>
            <w:shd w:val="pct10" w:color="auto" w:fill="auto"/>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4</w:t>
            </w:r>
          </w:p>
        </w:tc>
        <w:tc>
          <w:tcPr>
            <w:tcW w:w="1594" w:type="dxa"/>
            <w:tcBorders>
              <w:top w:val="nil"/>
            </w:tcBorders>
            <w:shd w:val="pct10" w:color="auto" w:fill="auto"/>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5</w:t>
            </w:r>
          </w:p>
        </w:tc>
      </w:tr>
      <w:tr w:rsidR="002C0E12" w:rsidRPr="00177FB6" w:rsidTr="00B74F24">
        <w:tc>
          <w:tcPr>
            <w:tcW w:w="709" w:type="dxa"/>
          </w:tcPr>
          <w:p w:rsidR="002C0E12" w:rsidRPr="00177FB6" w:rsidRDefault="002C0E12" w:rsidP="00B74F24">
            <w:pPr>
              <w:tabs>
                <w:tab w:val="left" w:pos="567"/>
              </w:tabs>
              <w:rPr>
                <w:rFonts w:ascii="Times New Roman" w:hAnsi="Times New Roman"/>
                <w:b/>
                <w:lang w:val="ro-RO"/>
              </w:rPr>
            </w:pPr>
          </w:p>
        </w:tc>
        <w:tc>
          <w:tcPr>
            <w:tcW w:w="3969" w:type="dxa"/>
          </w:tcPr>
          <w:p w:rsidR="002C0E12" w:rsidRPr="00177FB6" w:rsidRDefault="002C0E12" w:rsidP="00B74F24">
            <w:pPr>
              <w:tabs>
                <w:tab w:val="left" w:pos="567"/>
              </w:tabs>
              <w:rPr>
                <w:rFonts w:ascii="Times New Roman" w:hAnsi="Times New Roman"/>
                <w:b/>
                <w:lang w:val="ro-RO"/>
              </w:rPr>
            </w:pPr>
          </w:p>
        </w:tc>
        <w:tc>
          <w:tcPr>
            <w:tcW w:w="851" w:type="dxa"/>
          </w:tcPr>
          <w:p w:rsidR="002C0E12" w:rsidRPr="00177FB6" w:rsidRDefault="002C0E12" w:rsidP="00B74F24">
            <w:pPr>
              <w:tabs>
                <w:tab w:val="left" w:pos="567"/>
              </w:tabs>
              <w:rPr>
                <w:rFonts w:ascii="Times New Roman" w:hAnsi="Times New Roman"/>
                <w:b/>
                <w:lang w:val="ro-RO"/>
              </w:rPr>
            </w:pPr>
          </w:p>
        </w:tc>
        <w:tc>
          <w:tcPr>
            <w:tcW w:w="1275" w:type="dxa"/>
          </w:tcPr>
          <w:p w:rsidR="002C0E12" w:rsidRPr="00177FB6" w:rsidRDefault="002C0E12" w:rsidP="00B74F24">
            <w:pPr>
              <w:tabs>
                <w:tab w:val="left" w:pos="567"/>
              </w:tabs>
              <w:rPr>
                <w:rFonts w:ascii="Times New Roman" w:hAnsi="Times New Roman"/>
                <w:b/>
                <w:lang w:val="ro-RO"/>
              </w:rPr>
            </w:pPr>
          </w:p>
        </w:tc>
        <w:tc>
          <w:tcPr>
            <w:tcW w:w="1465" w:type="dxa"/>
          </w:tcPr>
          <w:p w:rsidR="002C0E12" w:rsidRPr="00177FB6" w:rsidRDefault="002C0E12" w:rsidP="00B74F24">
            <w:pPr>
              <w:tabs>
                <w:tab w:val="left" w:pos="567"/>
              </w:tabs>
              <w:rPr>
                <w:rFonts w:ascii="Times New Roman" w:hAnsi="Times New Roman"/>
                <w:b/>
                <w:lang w:val="ro-RO"/>
              </w:rPr>
            </w:pPr>
          </w:p>
        </w:tc>
        <w:tc>
          <w:tcPr>
            <w:tcW w:w="1594" w:type="dxa"/>
          </w:tcPr>
          <w:p w:rsidR="002C0E12" w:rsidRPr="00177FB6" w:rsidRDefault="002C0E12" w:rsidP="00B74F24">
            <w:pPr>
              <w:tabs>
                <w:tab w:val="left" w:pos="567"/>
              </w:tabs>
              <w:rPr>
                <w:rFonts w:ascii="Times New Roman" w:hAnsi="Times New Roman"/>
                <w:b/>
                <w:lang w:val="ro-RO"/>
              </w:rPr>
            </w:pPr>
          </w:p>
        </w:tc>
      </w:tr>
      <w:tr w:rsidR="002C0E12" w:rsidRPr="00177FB6" w:rsidTr="00B74F24">
        <w:tc>
          <w:tcPr>
            <w:tcW w:w="709" w:type="dxa"/>
          </w:tcPr>
          <w:p w:rsidR="002C0E12" w:rsidRPr="00177FB6" w:rsidRDefault="002C0E12" w:rsidP="00B74F24">
            <w:pPr>
              <w:tabs>
                <w:tab w:val="left" w:pos="567"/>
              </w:tabs>
              <w:rPr>
                <w:rFonts w:ascii="Times New Roman" w:hAnsi="Times New Roman"/>
                <w:b/>
                <w:lang w:val="ro-RO"/>
              </w:rPr>
            </w:pPr>
          </w:p>
        </w:tc>
        <w:tc>
          <w:tcPr>
            <w:tcW w:w="3969" w:type="dxa"/>
          </w:tcPr>
          <w:p w:rsidR="002C0E12" w:rsidRPr="00177FB6" w:rsidRDefault="002C0E12" w:rsidP="00B74F24">
            <w:pPr>
              <w:tabs>
                <w:tab w:val="left" w:pos="567"/>
              </w:tabs>
              <w:rPr>
                <w:rFonts w:ascii="Times New Roman" w:hAnsi="Times New Roman"/>
                <w:b/>
                <w:lang w:val="ro-RO"/>
              </w:rPr>
            </w:pPr>
          </w:p>
        </w:tc>
        <w:tc>
          <w:tcPr>
            <w:tcW w:w="851" w:type="dxa"/>
          </w:tcPr>
          <w:p w:rsidR="002C0E12" w:rsidRPr="00177FB6" w:rsidRDefault="002C0E12" w:rsidP="00B74F24">
            <w:pPr>
              <w:tabs>
                <w:tab w:val="left" w:pos="567"/>
              </w:tabs>
              <w:rPr>
                <w:rFonts w:ascii="Times New Roman" w:hAnsi="Times New Roman"/>
                <w:b/>
                <w:lang w:val="ro-RO"/>
              </w:rPr>
            </w:pPr>
          </w:p>
        </w:tc>
        <w:tc>
          <w:tcPr>
            <w:tcW w:w="1275" w:type="dxa"/>
          </w:tcPr>
          <w:p w:rsidR="002C0E12" w:rsidRPr="00177FB6" w:rsidRDefault="002C0E12" w:rsidP="00B74F24">
            <w:pPr>
              <w:tabs>
                <w:tab w:val="left" w:pos="567"/>
              </w:tabs>
              <w:rPr>
                <w:rFonts w:ascii="Times New Roman" w:hAnsi="Times New Roman"/>
                <w:b/>
                <w:lang w:val="ro-RO"/>
              </w:rPr>
            </w:pPr>
          </w:p>
        </w:tc>
        <w:tc>
          <w:tcPr>
            <w:tcW w:w="1465" w:type="dxa"/>
          </w:tcPr>
          <w:p w:rsidR="002C0E12" w:rsidRPr="00177FB6" w:rsidRDefault="002C0E12" w:rsidP="00B74F24">
            <w:pPr>
              <w:tabs>
                <w:tab w:val="left" w:pos="567"/>
              </w:tabs>
              <w:rPr>
                <w:rFonts w:ascii="Times New Roman" w:hAnsi="Times New Roman"/>
                <w:b/>
                <w:lang w:val="ro-RO"/>
              </w:rPr>
            </w:pPr>
          </w:p>
        </w:tc>
        <w:tc>
          <w:tcPr>
            <w:tcW w:w="1594" w:type="dxa"/>
          </w:tcPr>
          <w:p w:rsidR="002C0E12" w:rsidRPr="00177FB6" w:rsidRDefault="002C0E12" w:rsidP="00B74F24">
            <w:pPr>
              <w:tabs>
                <w:tab w:val="left" w:pos="567"/>
              </w:tabs>
              <w:rPr>
                <w:rFonts w:ascii="Times New Roman" w:hAnsi="Times New Roman"/>
                <w:b/>
                <w:lang w:val="ro-RO"/>
              </w:rPr>
            </w:pPr>
          </w:p>
        </w:tc>
      </w:tr>
      <w:tr w:rsidR="002C0E12" w:rsidRPr="00177FB6" w:rsidTr="00B74F24">
        <w:tc>
          <w:tcPr>
            <w:tcW w:w="709" w:type="dxa"/>
          </w:tcPr>
          <w:p w:rsidR="002C0E12" w:rsidRPr="00177FB6" w:rsidRDefault="002C0E12" w:rsidP="00B74F24">
            <w:pPr>
              <w:tabs>
                <w:tab w:val="left" w:pos="567"/>
              </w:tabs>
              <w:rPr>
                <w:rFonts w:ascii="Times New Roman" w:hAnsi="Times New Roman"/>
                <w:b/>
                <w:lang w:val="ro-RO"/>
              </w:rPr>
            </w:pPr>
          </w:p>
        </w:tc>
        <w:tc>
          <w:tcPr>
            <w:tcW w:w="3969" w:type="dxa"/>
          </w:tcPr>
          <w:p w:rsidR="002C0E12" w:rsidRPr="00177FB6" w:rsidRDefault="002C0E12" w:rsidP="00B74F24">
            <w:pPr>
              <w:tabs>
                <w:tab w:val="left" w:pos="567"/>
              </w:tabs>
              <w:rPr>
                <w:rFonts w:ascii="Times New Roman" w:hAnsi="Times New Roman"/>
                <w:b/>
                <w:lang w:val="ro-RO"/>
              </w:rPr>
            </w:pPr>
          </w:p>
        </w:tc>
        <w:tc>
          <w:tcPr>
            <w:tcW w:w="851" w:type="dxa"/>
          </w:tcPr>
          <w:p w:rsidR="002C0E12" w:rsidRPr="00177FB6" w:rsidRDefault="002C0E12" w:rsidP="00B74F24">
            <w:pPr>
              <w:tabs>
                <w:tab w:val="left" w:pos="567"/>
              </w:tabs>
              <w:rPr>
                <w:rFonts w:ascii="Times New Roman" w:hAnsi="Times New Roman"/>
                <w:b/>
                <w:lang w:val="ro-RO"/>
              </w:rPr>
            </w:pPr>
          </w:p>
        </w:tc>
        <w:tc>
          <w:tcPr>
            <w:tcW w:w="1275" w:type="dxa"/>
          </w:tcPr>
          <w:p w:rsidR="002C0E12" w:rsidRPr="00177FB6" w:rsidRDefault="002C0E12" w:rsidP="00B74F24">
            <w:pPr>
              <w:tabs>
                <w:tab w:val="left" w:pos="567"/>
              </w:tabs>
              <w:rPr>
                <w:rFonts w:ascii="Times New Roman" w:hAnsi="Times New Roman"/>
                <w:b/>
                <w:lang w:val="ro-RO"/>
              </w:rPr>
            </w:pPr>
          </w:p>
        </w:tc>
        <w:tc>
          <w:tcPr>
            <w:tcW w:w="1465" w:type="dxa"/>
          </w:tcPr>
          <w:p w:rsidR="002C0E12" w:rsidRPr="00177FB6" w:rsidRDefault="002C0E12" w:rsidP="00B74F24">
            <w:pPr>
              <w:tabs>
                <w:tab w:val="left" w:pos="567"/>
              </w:tabs>
              <w:rPr>
                <w:rFonts w:ascii="Times New Roman" w:hAnsi="Times New Roman"/>
                <w:b/>
                <w:lang w:val="ro-RO"/>
              </w:rPr>
            </w:pPr>
          </w:p>
        </w:tc>
        <w:tc>
          <w:tcPr>
            <w:tcW w:w="1594" w:type="dxa"/>
          </w:tcPr>
          <w:p w:rsidR="002C0E12" w:rsidRPr="00177FB6" w:rsidRDefault="002C0E12" w:rsidP="00B74F24">
            <w:pPr>
              <w:tabs>
                <w:tab w:val="left" w:pos="567"/>
              </w:tabs>
              <w:rPr>
                <w:rFonts w:ascii="Times New Roman" w:hAnsi="Times New Roman"/>
                <w:b/>
                <w:lang w:val="ro-RO"/>
              </w:rPr>
            </w:pPr>
          </w:p>
        </w:tc>
      </w:tr>
      <w:tr w:rsidR="002C0E12" w:rsidRPr="00177FB6" w:rsidTr="00B74F24">
        <w:tc>
          <w:tcPr>
            <w:tcW w:w="709" w:type="dxa"/>
          </w:tcPr>
          <w:p w:rsidR="002C0E12" w:rsidRPr="00177FB6" w:rsidRDefault="002C0E12" w:rsidP="00B74F24">
            <w:pPr>
              <w:tabs>
                <w:tab w:val="left" w:pos="567"/>
              </w:tabs>
              <w:rPr>
                <w:rFonts w:ascii="Times New Roman" w:hAnsi="Times New Roman"/>
                <w:b/>
                <w:lang w:val="ro-RO"/>
              </w:rPr>
            </w:pPr>
          </w:p>
        </w:tc>
        <w:tc>
          <w:tcPr>
            <w:tcW w:w="3969" w:type="dxa"/>
          </w:tcPr>
          <w:p w:rsidR="002C0E12" w:rsidRPr="00177FB6" w:rsidRDefault="002C0E12" w:rsidP="00B74F24">
            <w:pPr>
              <w:tabs>
                <w:tab w:val="left" w:pos="567"/>
              </w:tabs>
              <w:rPr>
                <w:rFonts w:ascii="Times New Roman" w:hAnsi="Times New Roman"/>
                <w:b/>
                <w:lang w:val="ro-RO"/>
              </w:rPr>
            </w:pPr>
          </w:p>
        </w:tc>
        <w:tc>
          <w:tcPr>
            <w:tcW w:w="851" w:type="dxa"/>
          </w:tcPr>
          <w:p w:rsidR="002C0E12" w:rsidRPr="00177FB6" w:rsidRDefault="002C0E12" w:rsidP="00B74F24">
            <w:pPr>
              <w:tabs>
                <w:tab w:val="left" w:pos="567"/>
              </w:tabs>
              <w:rPr>
                <w:rFonts w:ascii="Times New Roman" w:hAnsi="Times New Roman"/>
                <w:b/>
                <w:lang w:val="ro-RO"/>
              </w:rPr>
            </w:pPr>
          </w:p>
        </w:tc>
        <w:tc>
          <w:tcPr>
            <w:tcW w:w="1275" w:type="dxa"/>
          </w:tcPr>
          <w:p w:rsidR="002C0E12" w:rsidRPr="00177FB6" w:rsidRDefault="002C0E12" w:rsidP="00B74F24">
            <w:pPr>
              <w:tabs>
                <w:tab w:val="left" w:pos="567"/>
              </w:tabs>
              <w:rPr>
                <w:rFonts w:ascii="Times New Roman" w:hAnsi="Times New Roman"/>
                <w:b/>
                <w:lang w:val="ro-RO"/>
              </w:rPr>
            </w:pPr>
          </w:p>
        </w:tc>
        <w:tc>
          <w:tcPr>
            <w:tcW w:w="1465" w:type="dxa"/>
          </w:tcPr>
          <w:p w:rsidR="002C0E12" w:rsidRPr="00177FB6" w:rsidRDefault="002C0E12" w:rsidP="00B74F24">
            <w:pPr>
              <w:tabs>
                <w:tab w:val="left" w:pos="567"/>
              </w:tabs>
              <w:rPr>
                <w:rFonts w:ascii="Times New Roman" w:hAnsi="Times New Roman"/>
                <w:b/>
                <w:lang w:val="ro-RO"/>
              </w:rPr>
            </w:pPr>
          </w:p>
        </w:tc>
        <w:tc>
          <w:tcPr>
            <w:tcW w:w="1594" w:type="dxa"/>
          </w:tcPr>
          <w:p w:rsidR="002C0E12" w:rsidRPr="00177FB6" w:rsidRDefault="002C0E12" w:rsidP="00B74F24">
            <w:pPr>
              <w:tabs>
                <w:tab w:val="left" w:pos="567"/>
              </w:tabs>
              <w:rPr>
                <w:rFonts w:ascii="Times New Roman" w:hAnsi="Times New Roman"/>
                <w:b/>
                <w:lang w:val="ro-RO"/>
              </w:rPr>
            </w:pPr>
          </w:p>
        </w:tc>
      </w:tr>
      <w:tr w:rsidR="002C0E12" w:rsidRPr="00177FB6" w:rsidTr="00B74F24">
        <w:tc>
          <w:tcPr>
            <w:tcW w:w="709" w:type="dxa"/>
          </w:tcPr>
          <w:p w:rsidR="002C0E12" w:rsidRPr="00177FB6" w:rsidRDefault="002C0E12" w:rsidP="00B74F24">
            <w:pPr>
              <w:tabs>
                <w:tab w:val="left" w:pos="567"/>
              </w:tabs>
              <w:rPr>
                <w:rFonts w:ascii="Times New Roman" w:hAnsi="Times New Roman"/>
                <w:b/>
                <w:lang w:val="ro-RO"/>
              </w:rPr>
            </w:pPr>
          </w:p>
        </w:tc>
        <w:tc>
          <w:tcPr>
            <w:tcW w:w="3969" w:type="dxa"/>
          </w:tcPr>
          <w:p w:rsidR="002C0E12" w:rsidRPr="00177FB6" w:rsidRDefault="002C0E12" w:rsidP="00B74F24">
            <w:pPr>
              <w:tabs>
                <w:tab w:val="left" w:pos="567"/>
              </w:tabs>
              <w:rPr>
                <w:rFonts w:ascii="Times New Roman" w:hAnsi="Times New Roman"/>
                <w:b/>
                <w:lang w:val="ro-RO"/>
              </w:rPr>
            </w:pPr>
          </w:p>
        </w:tc>
        <w:tc>
          <w:tcPr>
            <w:tcW w:w="851" w:type="dxa"/>
          </w:tcPr>
          <w:p w:rsidR="002C0E12" w:rsidRPr="00177FB6" w:rsidRDefault="002C0E12" w:rsidP="00B74F24">
            <w:pPr>
              <w:tabs>
                <w:tab w:val="left" w:pos="567"/>
              </w:tabs>
              <w:rPr>
                <w:rFonts w:ascii="Times New Roman" w:hAnsi="Times New Roman"/>
                <w:b/>
                <w:lang w:val="ro-RO"/>
              </w:rPr>
            </w:pPr>
          </w:p>
        </w:tc>
        <w:tc>
          <w:tcPr>
            <w:tcW w:w="1275" w:type="dxa"/>
          </w:tcPr>
          <w:p w:rsidR="002C0E12" w:rsidRPr="00177FB6" w:rsidRDefault="002C0E12" w:rsidP="00B74F24">
            <w:pPr>
              <w:tabs>
                <w:tab w:val="left" w:pos="567"/>
              </w:tabs>
              <w:rPr>
                <w:rFonts w:ascii="Times New Roman" w:hAnsi="Times New Roman"/>
                <w:b/>
                <w:lang w:val="ro-RO"/>
              </w:rPr>
            </w:pPr>
          </w:p>
        </w:tc>
        <w:tc>
          <w:tcPr>
            <w:tcW w:w="1465" w:type="dxa"/>
          </w:tcPr>
          <w:p w:rsidR="002C0E12" w:rsidRPr="00177FB6" w:rsidRDefault="002C0E12" w:rsidP="00B74F24">
            <w:pPr>
              <w:tabs>
                <w:tab w:val="left" w:pos="567"/>
              </w:tabs>
              <w:rPr>
                <w:rFonts w:ascii="Times New Roman" w:hAnsi="Times New Roman"/>
                <w:b/>
                <w:lang w:val="ro-RO"/>
              </w:rPr>
            </w:pPr>
          </w:p>
        </w:tc>
        <w:tc>
          <w:tcPr>
            <w:tcW w:w="1594" w:type="dxa"/>
          </w:tcPr>
          <w:p w:rsidR="002C0E12" w:rsidRPr="00177FB6" w:rsidRDefault="002C0E12" w:rsidP="00B74F24">
            <w:pPr>
              <w:tabs>
                <w:tab w:val="left" w:pos="567"/>
              </w:tabs>
              <w:rPr>
                <w:rFonts w:ascii="Times New Roman" w:hAnsi="Times New Roman"/>
                <w:b/>
                <w:lang w:val="ro-RO"/>
              </w:rPr>
            </w:pPr>
          </w:p>
        </w:tc>
      </w:tr>
      <w:tr w:rsidR="002C0E12" w:rsidRPr="00177FB6" w:rsidTr="00B74F24">
        <w:tc>
          <w:tcPr>
            <w:tcW w:w="709" w:type="dxa"/>
          </w:tcPr>
          <w:p w:rsidR="002C0E12" w:rsidRPr="00177FB6" w:rsidRDefault="002C0E12" w:rsidP="00B74F24">
            <w:pPr>
              <w:tabs>
                <w:tab w:val="left" w:pos="567"/>
              </w:tabs>
              <w:rPr>
                <w:rFonts w:ascii="Times New Roman" w:hAnsi="Times New Roman"/>
                <w:b/>
                <w:lang w:val="ro-RO"/>
              </w:rPr>
            </w:pPr>
          </w:p>
        </w:tc>
        <w:tc>
          <w:tcPr>
            <w:tcW w:w="3969" w:type="dxa"/>
          </w:tcPr>
          <w:p w:rsidR="002C0E12" w:rsidRPr="00177FB6" w:rsidRDefault="002C0E12" w:rsidP="00B74F24">
            <w:pPr>
              <w:tabs>
                <w:tab w:val="left" w:pos="567"/>
              </w:tabs>
              <w:rPr>
                <w:rFonts w:ascii="Times New Roman" w:hAnsi="Times New Roman"/>
                <w:b/>
                <w:lang w:val="ro-RO"/>
              </w:rPr>
            </w:pPr>
          </w:p>
        </w:tc>
        <w:tc>
          <w:tcPr>
            <w:tcW w:w="851" w:type="dxa"/>
          </w:tcPr>
          <w:p w:rsidR="002C0E12" w:rsidRPr="00177FB6" w:rsidRDefault="002C0E12" w:rsidP="00B74F24">
            <w:pPr>
              <w:tabs>
                <w:tab w:val="left" w:pos="567"/>
              </w:tabs>
              <w:rPr>
                <w:rFonts w:ascii="Times New Roman" w:hAnsi="Times New Roman"/>
                <w:b/>
                <w:lang w:val="ro-RO"/>
              </w:rPr>
            </w:pPr>
          </w:p>
        </w:tc>
        <w:tc>
          <w:tcPr>
            <w:tcW w:w="1275" w:type="dxa"/>
          </w:tcPr>
          <w:p w:rsidR="002C0E12" w:rsidRPr="00177FB6" w:rsidRDefault="002C0E12" w:rsidP="00B74F24">
            <w:pPr>
              <w:tabs>
                <w:tab w:val="left" w:pos="567"/>
              </w:tabs>
              <w:rPr>
                <w:rFonts w:ascii="Times New Roman" w:hAnsi="Times New Roman"/>
                <w:b/>
                <w:lang w:val="ro-RO"/>
              </w:rPr>
            </w:pPr>
          </w:p>
        </w:tc>
        <w:tc>
          <w:tcPr>
            <w:tcW w:w="1465" w:type="dxa"/>
          </w:tcPr>
          <w:p w:rsidR="002C0E12" w:rsidRPr="00177FB6" w:rsidRDefault="002C0E12" w:rsidP="00B74F24">
            <w:pPr>
              <w:tabs>
                <w:tab w:val="left" w:pos="567"/>
              </w:tabs>
              <w:rPr>
                <w:rFonts w:ascii="Times New Roman" w:hAnsi="Times New Roman"/>
                <w:b/>
                <w:lang w:val="ro-RO"/>
              </w:rPr>
            </w:pPr>
          </w:p>
        </w:tc>
        <w:tc>
          <w:tcPr>
            <w:tcW w:w="1594" w:type="dxa"/>
          </w:tcPr>
          <w:p w:rsidR="002C0E12" w:rsidRPr="00177FB6" w:rsidRDefault="002C0E12" w:rsidP="00B74F24">
            <w:pPr>
              <w:tabs>
                <w:tab w:val="left" w:pos="567"/>
              </w:tabs>
              <w:rPr>
                <w:rFonts w:ascii="Times New Roman" w:hAnsi="Times New Roman"/>
                <w:b/>
                <w:lang w:val="ro-RO"/>
              </w:rPr>
            </w:pPr>
          </w:p>
        </w:tc>
      </w:tr>
      <w:tr w:rsidR="002C0E12" w:rsidRPr="00177FB6" w:rsidTr="00B74F24">
        <w:tc>
          <w:tcPr>
            <w:tcW w:w="709" w:type="dxa"/>
          </w:tcPr>
          <w:p w:rsidR="002C0E12" w:rsidRPr="00177FB6" w:rsidRDefault="002C0E12" w:rsidP="00B74F24">
            <w:pPr>
              <w:tabs>
                <w:tab w:val="left" w:pos="567"/>
              </w:tabs>
              <w:rPr>
                <w:rFonts w:ascii="Times New Roman" w:hAnsi="Times New Roman"/>
                <w:b/>
                <w:lang w:val="ro-RO"/>
              </w:rPr>
            </w:pPr>
          </w:p>
        </w:tc>
        <w:tc>
          <w:tcPr>
            <w:tcW w:w="3969" w:type="dxa"/>
          </w:tcPr>
          <w:p w:rsidR="002C0E12" w:rsidRPr="00177FB6" w:rsidRDefault="002C0E12" w:rsidP="00B74F24">
            <w:pPr>
              <w:tabs>
                <w:tab w:val="left" w:pos="567"/>
              </w:tabs>
              <w:rPr>
                <w:rFonts w:ascii="Times New Roman" w:hAnsi="Times New Roman"/>
                <w:b/>
                <w:lang w:val="ro-RO"/>
              </w:rPr>
            </w:pPr>
          </w:p>
        </w:tc>
        <w:tc>
          <w:tcPr>
            <w:tcW w:w="851" w:type="dxa"/>
          </w:tcPr>
          <w:p w:rsidR="002C0E12" w:rsidRPr="00177FB6" w:rsidRDefault="002C0E12" w:rsidP="00B74F24">
            <w:pPr>
              <w:tabs>
                <w:tab w:val="left" w:pos="567"/>
              </w:tabs>
              <w:rPr>
                <w:rFonts w:ascii="Times New Roman" w:hAnsi="Times New Roman"/>
                <w:b/>
                <w:lang w:val="ro-RO"/>
              </w:rPr>
            </w:pPr>
          </w:p>
        </w:tc>
        <w:tc>
          <w:tcPr>
            <w:tcW w:w="1275" w:type="dxa"/>
          </w:tcPr>
          <w:p w:rsidR="002C0E12" w:rsidRPr="00177FB6" w:rsidRDefault="002C0E12" w:rsidP="00B74F24">
            <w:pPr>
              <w:tabs>
                <w:tab w:val="left" w:pos="567"/>
              </w:tabs>
              <w:rPr>
                <w:rFonts w:ascii="Times New Roman" w:hAnsi="Times New Roman"/>
                <w:b/>
                <w:lang w:val="ro-RO"/>
              </w:rPr>
            </w:pPr>
          </w:p>
        </w:tc>
        <w:tc>
          <w:tcPr>
            <w:tcW w:w="1465" w:type="dxa"/>
          </w:tcPr>
          <w:p w:rsidR="002C0E12" w:rsidRPr="00177FB6" w:rsidRDefault="002C0E12" w:rsidP="00B74F24">
            <w:pPr>
              <w:tabs>
                <w:tab w:val="left" w:pos="567"/>
              </w:tabs>
              <w:rPr>
                <w:rFonts w:ascii="Times New Roman" w:hAnsi="Times New Roman"/>
                <w:b/>
                <w:lang w:val="ro-RO"/>
              </w:rPr>
            </w:pPr>
          </w:p>
        </w:tc>
        <w:tc>
          <w:tcPr>
            <w:tcW w:w="1594" w:type="dxa"/>
          </w:tcPr>
          <w:p w:rsidR="002C0E12" w:rsidRPr="00177FB6" w:rsidRDefault="002C0E12" w:rsidP="00B74F24">
            <w:pPr>
              <w:tabs>
                <w:tab w:val="left" w:pos="567"/>
              </w:tabs>
              <w:rPr>
                <w:rFonts w:ascii="Times New Roman" w:hAnsi="Times New Roman"/>
                <w:b/>
                <w:lang w:val="ro-RO"/>
              </w:rPr>
            </w:pPr>
          </w:p>
        </w:tc>
      </w:tr>
      <w:tr w:rsidR="002C0E12" w:rsidRPr="00177FB6" w:rsidTr="00B74F24">
        <w:tc>
          <w:tcPr>
            <w:tcW w:w="709" w:type="dxa"/>
          </w:tcPr>
          <w:p w:rsidR="002C0E12" w:rsidRPr="00177FB6" w:rsidRDefault="002C0E12" w:rsidP="00B74F24">
            <w:pPr>
              <w:tabs>
                <w:tab w:val="left" w:pos="567"/>
              </w:tabs>
              <w:rPr>
                <w:rFonts w:ascii="Times New Roman" w:hAnsi="Times New Roman"/>
                <w:b/>
                <w:lang w:val="ro-RO"/>
              </w:rPr>
            </w:pPr>
          </w:p>
        </w:tc>
        <w:tc>
          <w:tcPr>
            <w:tcW w:w="3969" w:type="dxa"/>
          </w:tcPr>
          <w:p w:rsidR="002C0E12" w:rsidRPr="00177FB6" w:rsidRDefault="002C0E12" w:rsidP="00B74F24">
            <w:pPr>
              <w:tabs>
                <w:tab w:val="left" w:pos="567"/>
              </w:tabs>
              <w:rPr>
                <w:rFonts w:ascii="Times New Roman" w:hAnsi="Times New Roman"/>
                <w:b/>
                <w:lang w:val="ro-RO"/>
              </w:rPr>
            </w:pPr>
          </w:p>
        </w:tc>
        <w:tc>
          <w:tcPr>
            <w:tcW w:w="851" w:type="dxa"/>
          </w:tcPr>
          <w:p w:rsidR="002C0E12" w:rsidRPr="00177FB6" w:rsidRDefault="002C0E12" w:rsidP="00B74F24">
            <w:pPr>
              <w:tabs>
                <w:tab w:val="left" w:pos="567"/>
              </w:tabs>
              <w:rPr>
                <w:rFonts w:ascii="Times New Roman" w:hAnsi="Times New Roman"/>
                <w:b/>
                <w:lang w:val="ro-RO"/>
              </w:rPr>
            </w:pPr>
          </w:p>
        </w:tc>
        <w:tc>
          <w:tcPr>
            <w:tcW w:w="1275" w:type="dxa"/>
          </w:tcPr>
          <w:p w:rsidR="002C0E12" w:rsidRPr="00177FB6" w:rsidRDefault="002C0E12" w:rsidP="00B74F24">
            <w:pPr>
              <w:tabs>
                <w:tab w:val="left" w:pos="567"/>
              </w:tabs>
              <w:rPr>
                <w:rFonts w:ascii="Times New Roman" w:hAnsi="Times New Roman"/>
                <w:b/>
                <w:lang w:val="ro-RO"/>
              </w:rPr>
            </w:pPr>
          </w:p>
        </w:tc>
        <w:tc>
          <w:tcPr>
            <w:tcW w:w="1465" w:type="dxa"/>
          </w:tcPr>
          <w:p w:rsidR="002C0E12" w:rsidRPr="00177FB6" w:rsidRDefault="002C0E12" w:rsidP="00B74F24">
            <w:pPr>
              <w:tabs>
                <w:tab w:val="left" w:pos="567"/>
              </w:tabs>
              <w:rPr>
                <w:rFonts w:ascii="Times New Roman" w:hAnsi="Times New Roman"/>
                <w:b/>
                <w:lang w:val="ro-RO"/>
              </w:rPr>
            </w:pPr>
          </w:p>
        </w:tc>
        <w:tc>
          <w:tcPr>
            <w:tcW w:w="1594" w:type="dxa"/>
          </w:tcPr>
          <w:p w:rsidR="002C0E12" w:rsidRPr="00177FB6" w:rsidRDefault="002C0E12" w:rsidP="00B74F24">
            <w:pPr>
              <w:tabs>
                <w:tab w:val="left" w:pos="567"/>
              </w:tabs>
              <w:rPr>
                <w:rFonts w:ascii="Times New Roman" w:hAnsi="Times New Roman"/>
                <w:b/>
                <w:lang w:val="ro-RO"/>
              </w:rPr>
            </w:pPr>
          </w:p>
        </w:tc>
      </w:tr>
      <w:tr w:rsidR="002C0E12" w:rsidRPr="00177FB6" w:rsidTr="00B74F24">
        <w:tc>
          <w:tcPr>
            <w:tcW w:w="709" w:type="dxa"/>
          </w:tcPr>
          <w:p w:rsidR="002C0E12" w:rsidRPr="00177FB6" w:rsidRDefault="002C0E12" w:rsidP="00B74F24">
            <w:pPr>
              <w:tabs>
                <w:tab w:val="left" w:pos="567"/>
              </w:tabs>
              <w:rPr>
                <w:rFonts w:ascii="Times New Roman" w:hAnsi="Times New Roman"/>
                <w:b/>
                <w:lang w:val="ro-RO"/>
              </w:rPr>
            </w:pPr>
          </w:p>
        </w:tc>
        <w:tc>
          <w:tcPr>
            <w:tcW w:w="3969" w:type="dxa"/>
          </w:tcPr>
          <w:p w:rsidR="002C0E12" w:rsidRPr="00177FB6" w:rsidRDefault="002C0E12" w:rsidP="00B74F24">
            <w:pPr>
              <w:tabs>
                <w:tab w:val="left" w:pos="567"/>
              </w:tabs>
              <w:rPr>
                <w:rFonts w:ascii="Times New Roman" w:hAnsi="Times New Roman"/>
                <w:b/>
                <w:lang w:val="ro-RO"/>
              </w:rPr>
            </w:pPr>
          </w:p>
        </w:tc>
        <w:tc>
          <w:tcPr>
            <w:tcW w:w="851" w:type="dxa"/>
          </w:tcPr>
          <w:p w:rsidR="002C0E12" w:rsidRPr="00177FB6" w:rsidRDefault="002C0E12" w:rsidP="00B74F24">
            <w:pPr>
              <w:tabs>
                <w:tab w:val="left" w:pos="567"/>
              </w:tabs>
              <w:rPr>
                <w:rFonts w:ascii="Times New Roman" w:hAnsi="Times New Roman"/>
                <w:b/>
                <w:lang w:val="ro-RO"/>
              </w:rPr>
            </w:pPr>
          </w:p>
        </w:tc>
        <w:tc>
          <w:tcPr>
            <w:tcW w:w="1275" w:type="dxa"/>
          </w:tcPr>
          <w:p w:rsidR="002C0E12" w:rsidRPr="00177FB6" w:rsidRDefault="002C0E12" w:rsidP="00B74F24">
            <w:pPr>
              <w:tabs>
                <w:tab w:val="left" w:pos="567"/>
              </w:tabs>
              <w:rPr>
                <w:rFonts w:ascii="Times New Roman" w:hAnsi="Times New Roman"/>
                <w:b/>
                <w:lang w:val="ro-RO"/>
              </w:rPr>
            </w:pPr>
          </w:p>
        </w:tc>
        <w:tc>
          <w:tcPr>
            <w:tcW w:w="1465" w:type="dxa"/>
          </w:tcPr>
          <w:p w:rsidR="002C0E12" w:rsidRPr="00177FB6" w:rsidRDefault="002C0E12" w:rsidP="00B74F24">
            <w:pPr>
              <w:tabs>
                <w:tab w:val="left" w:pos="567"/>
              </w:tabs>
              <w:rPr>
                <w:rFonts w:ascii="Times New Roman" w:hAnsi="Times New Roman"/>
                <w:b/>
                <w:lang w:val="ro-RO"/>
              </w:rPr>
            </w:pPr>
          </w:p>
        </w:tc>
        <w:tc>
          <w:tcPr>
            <w:tcW w:w="1594" w:type="dxa"/>
          </w:tcPr>
          <w:p w:rsidR="002C0E12" w:rsidRPr="00177FB6" w:rsidRDefault="002C0E12" w:rsidP="00B74F24">
            <w:pPr>
              <w:tabs>
                <w:tab w:val="left" w:pos="567"/>
              </w:tabs>
              <w:rPr>
                <w:rFonts w:ascii="Times New Roman" w:hAnsi="Times New Roman"/>
                <w:b/>
                <w:lang w:val="ro-RO"/>
              </w:rPr>
            </w:pPr>
          </w:p>
        </w:tc>
      </w:tr>
      <w:tr w:rsidR="002C0E12" w:rsidRPr="00177FB6" w:rsidTr="00B74F24">
        <w:tc>
          <w:tcPr>
            <w:tcW w:w="709" w:type="dxa"/>
          </w:tcPr>
          <w:p w:rsidR="002C0E12" w:rsidRPr="00177FB6" w:rsidRDefault="002C0E12" w:rsidP="00B74F24">
            <w:pPr>
              <w:tabs>
                <w:tab w:val="left" w:pos="567"/>
              </w:tabs>
              <w:rPr>
                <w:rFonts w:ascii="Times New Roman" w:hAnsi="Times New Roman"/>
                <w:b/>
                <w:lang w:val="ro-RO"/>
              </w:rPr>
            </w:pPr>
          </w:p>
        </w:tc>
        <w:tc>
          <w:tcPr>
            <w:tcW w:w="3969" w:type="dxa"/>
          </w:tcPr>
          <w:p w:rsidR="002C0E12" w:rsidRPr="00177FB6" w:rsidRDefault="002C0E12" w:rsidP="00B74F24">
            <w:pPr>
              <w:tabs>
                <w:tab w:val="left" w:pos="567"/>
              </w:tabs>
              <w:rPr>
                <w:rFonts w:ascii="Times New Roman" w:hAnsi="Times New Roman"/>
                <w:b/>
                <w:lang w:val="ro-RO"/>
              </w:rPr>
            </w:pPr>
          </w:p>
        </w:tc>
        <w:tc>
          <w:tcPr>
            <w:tcW w:w="851" w:type="dxa"/>
          </w:tcPr>
          <w:p w:rsidR="002C0E12" w:rsidRPr="00177FB6" w:rsidRDefault="002C0E12" w:rsidP="00B74F24">
            <w:pPr>
              <w:tabs>
                <w:tab w:val="left" w:pos="567"/>
              </w:tabs>
              <w:rPr>
                <w:rFonts w:ascii="Times New Roman" w:hAnsi="Times New Roman"/>
                <w:b/>
                <w:lang w:val="ro-RO"/>
              </w:rPr>
            </w:pPr>
          </w:p>
        </w:tc>
        <w:tc>
          <w:tcPr>
            <w:tcW w:w="1275" w:type="dxa"/>
          </w:tcPr>
          <w:p w:rsidR="002C0E12" w:rsidRPr="00177FB6" w:rsidRDefault="002C0E12" w:rsidP="00B74F24">
            <w:pPr>
              <w:tabs>
                <w:tab w:val="left" w:pos="567"/>
              </w:tabs>
              <w:rPr>
                <w:rFonts w:ascii="Times New Roman" w:hAnsi="Times New Roman"/>
                <w:b/>
                <w:lang w:val="ro-RO"/>
              </w:rPr>
            </w:pPr>
          </w:p>
        </w:tc>
        <w:tc>
          <w:tcPr>
            <w:tcW w:w="1465" w:type="dxa"/>
          </w:tcPr>
          <w:p w:rsidR="002C0E12" w:rsidRPr="00177FB6" w:rsidRDefault="002C0E12" w:rsidP="00B74F24">
            <w:pPr>
              <w:tabs>
                <w:tab w:val="left" w:pos="567"/>
              </w:tabs>
              <w:rPr>
                <w:rFonts w:ascii="Times New Roman" w:hAnsi="Times New Roman"/>
                <w:b/>
                <w:lang w:val="ro-RO"/>
              </w:rPr>
            </w:pPr>
          </w:p>
        </w:tc>
        <w:tc>
          <w:tcPr>
            <w:tcW w:w="1594" w:type="dxa"/>
          </w:tcPr>
          <w:p w:rsidR="002C0E12" w:rsidRPr="00177FB6" w:rsidRDefault="002C0E12" w:rsidP="00B74F24">
            <w:pPr>
              <w:tabs>
                <w:tab w:val="left" w:pos="567"/>
              </w:tabs>
              <w:rPr>
                <w:rFonts w:ascii="Times New Roman" w:hAnsi="Times New Roman"/>
                <w:b/>
                <w:lang w:val="ro-RO"/>
              </w:rPr>
            </w:pPr>
          </w:p>
        </w:tc>
      </w:tr>
      <w:tr w:rsidR="002C0E12" w:rsidRPr="00177FB6" w:rsidTr="00B74F24">
        <w:tc>
          <w:tcPr>
            <w:tcW w:w="709" w:type="dxa"/>
          </w:tcPr>
          <w:p w:rsidR="002C0E12" w:rsidRPr="00177FB6" w:rsidRDefault="002C0E12" w:rsidP="00B74F24">
            <w:pPr>
              <w:tabs>
                <w:tab w:val="left" w:pos="567"/>
              </w:tabs>
              <w:rPr>
                <w:rFonts w:ascii="Times New Roman" w:hAnsi="Times New Roman"/>
                <w:b/>
                <w:lang w:val="ro-RO"/>
              </w:rPr>
            </w:pPr>
          </w:p>
        </w:tc>
        <w:tc>
          <w:tcPr>
            <w:tcW w:w="3969" w:type="dxa"/>
          </w:tcPr>
          <w:p w:rsidR="002C0E12" w:rsidRPr="00177FB6" w:rsidRDefault="002C0E12" w:rsidP="00B74F24">
            <w:pPr>
              <w:tabs>
                <w:tab w:val="left" w:pos="567"/>
              </w:tabs>
              <w:rPr>
                <w:rFonts w:ascii="Times New Roman" w:hAnsi="Times New Roman"/>
                <w:b/>
                <w:lang w:val="ro-RO"/>
              </w:rPr>
            </w:pPr>
          </w:p>
        </w:tc>
        <w:tc>
          <w:tcPr>
            <w:tcW w:w="851" w:type="dxa"/>
          </w:tcPr>
          <w:p w:rsidR="002C0E12" w:rsidRPr="00177FB6" w:rsidRDefault="002C0E12" w:rsidP="00B74F24">
            <w:pPr>
              <w:tabs>
                <w:tab w:val="left" w:pos="567"/>
              </w:tabs>
              <w:rPr>
                <w:rFonts w:ascii="Times New Roman" w:hAnsi="Times New Roman"/>
                <w:b/>
                <w:lang w:val="ro-RO"/>
              </w:rPr>
            </w:pPr>
          </w:p>
        </w:tc>
        <w:tc>
          <w:tcPr>
            <w:tcW w:w="1275" w:type="dxa"/>
          </w:tcPr>
          <w:p w:rsidR="002C0E12" w:rsidRPr="00177FB6" w:rsidRDefault="002C0E12" w:rsidP="00B74F24">
            <w:pPr>
              <w:tabs>
                <w:tab w:val="left" w:pos="567"/>
              </w:tabs>
              <w:rPr>
                <w:rFonts w:ascii="Times New Roman" w:hAnsi="Times New Roman"/>
                <w:b/>
                <w:lang w:val="ro-RO"/>
              </w:rPr>
            </w:pPr>
          </w:p>
        </w:tc>
        <w:tc>
          <w:tcPr>
            <w:tcW w:w="1465" w:type="dxa"/>
          </w:tcPr>
          <w:p w:rsidR="002C0E12" w:rsidRPr="00177FB6" w:rsidRDefault="002C0E12" w:rsidP="00B74F24">
            <w:pPr>
              <w:tabs>
                <w:tab w:val="left" w:pos="567"/>
              </w:tabs>
              <w:rPr>
                <w:rFonts w:ascii="Times New Roman" w:hAnsi="Times New Roman"/>
                <w:b/>
                <w:lang w:val="ro-RO"/>
              </w:rPr>
            </w:pPr>
          </w:p>
        </w:tc>
        <w:tc>
          <w:tcPr>
            <w:tcW w:w="1594" w:type="dxa"/>
          </w:tcPr>
          <w:p w:rsidR="002C0E12" w:rsidRPr="00177FB6" w:rsidRDefault="002C0E12" w:rsidP="00B74F24">
            <w:pPr>
              <w:tabs>
                <w:tab w:val="left" w:pos="567"/>
              </w:tabs>
              <w:rPr>
                <w:rFonts w:ascii="Times New Roman" w:hAnsi="Times New Roman"/>
                <w:b/>
                <w:lang w:val="ro-RO"/>
              </w:rPr>
            </w:pPr>
          </w:p>
        </w:tc>
      </w:tr>
      <w:tr w:rsidR="002C0E12" w:rsidRPr="00177FB6" w:rsidTr="00B74F24">
        <w:tc>
          <w:tcPr>
            <w:tcW w:w="709" w:type="dxa"/>
          </w:tcPr>
          <w:p w:rsidR="002C0E12" w:rsidRPr="00177FB6" w:rsidRDefault="002C0E12" w:rsidP="00B74F24">
            <w:pPr>
              <w:tabs>
                <w:tab w:val="left" w:pos="567"/>
              </w:tabs>
              <w:rPr>
                <w:rFonts w:ascii="Times New Roman" w:hAnsi="Times New Roman"/>
                <w:b/>
                <w:lang w:val="ro-RO"/>
              </w:rPr>
            </w:pPr>
          </w:p>
        </w:tc>
        <w:tc>
          <w:tcPr>
            <w:tcW w:w="3969" w:type="dxa"/>
          </w:tcPr>
          <w:p w:rsidR="002C0E12" w:rsidRPr="00177FB6" w:rsidRDefault="002C0E12" w:rsidP="00B74F24">
            <w:pPr>
              <w:tabs>
                <w:tab w:val="left" w:pos="567"/>
              </w:tabs>
              <w:rPr>
                <w:rFonts w:ascii="Times New Roman" w:hAnsi="Times New Roman"/>
                <w:b/>
                <w:lang w:val="ro-RO"/>
              </w:rPr>
            </w:pPr>
          </w:p>
        </w:tc>
        <w:tc>
          <w:tcPr>
            <w:tcW w:w="851" w:type="dxa"/>
          </w:tcPr>
          <w:p w:rsidR="002C0E12" w:rsidRPr="00177FB6" w:rsidRDefault="002C0E12" w:rsidP="00B74F24">
            <w:pPr>
              <w:tabs>
                <w:tab w:val="left" w:pos="567"/>
              </w:tabs>
              <w:rPr>
                <w:rFonts w:ascii="Times New Roman" w:hAnsi="Times New Roman"/>
                <w:b/>
                <w:lang w:val="ro-RO"/>
              </w:rPr>
            </w:pPr>
          </w:p>
        </w:tc>
        <w:tc>
          <w:tcPr>
            <w:tcW w:w="1275" w:type="dxa"/>
          </w:tcPr>
          <w:p w:rsidR="002C0E12" w:rsidRPr="00177FB6" w:rsidRDefault="002C0E12" w:rsidP="00B74F24">
            <w:pPr>
              <w:tabs>
                <w:tab w:val="left" w:pos="567"/>
              </w:tabs>
              <w:rPr>
                <w:rFonts w:ascii="Times New Roman" w:hAnsi="Times New Roman"/>
                <w:b/>
                <w:lang w:val="ro-RO"/>
              </w:rPr>
            </w:pPr>
          </w:p>
        </w:tc>
        <w:tc>
          <w:tcPr>
            <w:tcW w:w="1465" w:type="dxa"/>
          </w:tcPr>
          <w:p w:rsidR="002C0E12" w:rsidRPr="00177FB6" w:rsidRDefault="002C0E12" w:rsidP="00B74F24">
            <w:pPr>
              <w:tabs>
                <w:tab w:val="left" w:pos="567"/>
              </w:tabs>
              <w:rPr>
                <w:rFonts w:ascii="Times New Roman" w:hAnsi="Times New Roman"/>
                <w:b/>
                <w:lang w:val="ro-RO"/>
              </w:rPr>
            </w:pPr>
          </w:p>
        </w:tc>
        <w:tc>
          <w:tcPr>
            <w:tcW w:w="1594" w:type="dxa"/>
          </w:tcPr>
          <w:p w:rsidR="002C0E12" w:rsidRPr="00177FB6" w:rsidRDefault="002C0E12" w:rsidP="00B74F24">
            <w:pPr>
              <w:tabs>
                <w:tab w:val="left" w:pos="567"/>
              </w:tabs>
              <w:rPr>
                <w:rFonts w:ascii="Times New Roman" w:hAnsi="Times New Roman"/>
                <w:b/>
                <w:lang w:val="ro-RO"/>
              </w:rPr>
            </w:pPr>
          </w:p>
        </w:tc>
      </w:tr>
      <w:tr w:rsidR="002C0E12" w:rsidRPr="00177FB6" w:rsidTr="00B74F24">
        <w:tc>
          <w:tcPr>
            <w:tcW w:w="709" w:type="dxa"/>
          </w:tcPr>
          <w:p w:rsidR="002C0E12" w:rsidRPr="00177FB6" w:rsidRDefault="002C0E12" w:rsidP="00B74F24">
            <w:pPr>
              <w:tabs>
                <w:tab w:val="left" w:pos="567"/>
              </w:tabs>
              <w:rPr>
                <w:rFonts w:ascii="Times New Roman" w:hAnsi="Times New Roman"/>
                <w:b/>
                <w:lang w:val="ro-RO"/>
              </w:rPr>
            </w:pPr>
          </w:p>
        </w:tc>
        <w:tc>
          <w:tcPr>
            <w:tcW w:w="3969" w:type="dxa"/>
          </w:tcPr>
          <w:p w:rsidR="002C0E12" w:rsidRPr="00177FB6" w:rsidRDefault="002C0E12" w:rsidP="00B74F24">
            <w:pPr>
              <w:tabs>
                <w:tab w:val="left" w:pos="567"/>
              </w:tabs>
              <w:rPr>
                <w:rFonts w:ascii="Times New Roman" w:hAnsi="Times New Roman"/>
                <w:b/>
                <w:lang w:val="ro-RO"/>
              </w:rPr>
            </w:pPr>
          </w:p>
        </w:tc>
        <w:tc>
          <w:tcPr>
            <w:tcW w:w="851" w:type="dxa"/>
          </w:tcPr>
          <w:p w:rsidR="002C0E12" w:rsidRPr="00177FB6" w:rsidRDefault="002C0E12" w:rsidP="00B74F24">
            <w:pPr>
              <w:tabs>
                <w:tab w:val="left" w:pos="567"/>
              </w:tabs>
              <w:rPr>
                <w:rFonts w:ascii="Times New Roman" w:hAnsi="Times New Roman"/>
                <w:b/>
                <w:lang w:val="ro-RO"/>
              </w:rPr>
            </w:pPr>
          </w:p>
        </w:tc>
        <w:tc>
          <w:tcPr>
            <w:tcW w:w="1275" w:type="dxa"/>
          </w:tcPr>
          <w:p w:rsidR="002C0E12" w:rsidRPr="00177FB6" w:rsidRDefault="002C0E12" w:rsidP="00B74F24">
            <w:pPr>
              <w:tabs>
                <w:tab w:val="left" w:pos="567"/>
              </w:tabs>
              <w:rPr>
                <w:rFonts w:ascii="Times New Roman" w:hAnsi="Times New Roman"/>
                <w:b/>
                <w:lang w:val="ro-RO"/>
              </w:rPr>
            </w:pPr>
          </w:p>
        </w:tc>
        <w:tc>
          <w:tcPr>
            <w:tcW w:w="1465" w:type="dxa"/>
          </w:tcPr>
          <w:p w:rsidR="002C0E12" w:rsidRPr="00177FB6" w:rsidRDefault="002C0E12" w:rsidP="00B74F24">
            <w:pPr>
              <w:tabs>
                <w:tab w:val="left" w:pos="567"/>
              </w:tabs>
              <w:rPr>
                <w:rFonts w:ascii="Times New Roman" w:hAnsi="Times New Roman"/>
                <w:b/>
                <w:lang w:val="ro-RO"/>
              </w:rPr>
            </w:pPr>
          </w:p>
        </w:tc>
        <w:tc>
          <w:tcPr>
            <w:tcW w:w="1594" w:type="dxa"/>
          </w:tcPr>
          <w:p w:rsidR="002C0E12" w:rsidRPr="00177FB6" w:rsidRDefault="002C0E12" w:rsidP="00B74F24">
            <w:pPr>
              <w:tabs>
                <w:tab w:val="left" w:pos="567"/>
              </w:tabs>
              <w:rPr>
                <w:rFonts w:ascii="Times New Roman" w:hAnsi="Times New Roman"/>
                <w:b/>
                <w:lang w:val="ro-RO"/>
              </w:rPr>
            </w:pPr>
          </w:p>
        </w:tc>
      </w:tr>
      <w:tr w:rsidR="002C0E12" w:rsidRPr="00177FB6" w:rsidTr="00B74F24">
        <w:tc>
          <w:tcPr>
            <w:tcW w:w="709" w:type="dxa"/>
          </w:tcPr>
          <w:p w:rsidR="002C0E12" w:rsidRPr="00177FB6" w:rsidRDefault="002C0E12" w:rsidP="00B74F24">
            <w:pPr>
              <w:tabs>
                <w:tab w:val="left" w:pos="567"/>
              </w:tabs>
              <w:rPr>
                <w:rFonts w:ascii="Times New Roman" w:hAnsi="Times New Roman"/>
                <w:b/>
                <w:lang w:val="ro-RO"/>
              </w:rPr>
            </w:pPr>
          </w:p>
        </w:tc>
        <w:tc>
          <w:tcPr>
            <w:tcW w:w="3969" w:type="dxa"/>
          </w:tcPr>
          <w:p w:rsidR="002C0E12" w:rsidRPr="00177FB6" w:rsidRDefault="002C0E12" w:rsidP="00B74F24">
            <w:pPr>
              <w:tabs>
                <w:tab w:val="left" w:pos="567"/>
              </w:tabs>
              <w:rPr>
                <w:rFonts w:ascii="Times New Roman" w:hAnsi="Times New Roman"/>
                <w:b/>
                <w:lang w:val="ro-RO"/>
              </w:rPr>
            </w:pPr>
          </w:p>
        </w:tc>
        <w:tc>
          <w:tcPr>
            <w:tcW w:w="851" w:type="dxa"/>
          </w:tcPr>
          <w:p w:rsidR="002C0E12" w:rsidRPr="00177FB6" w:rsidRDefault="002C0E12" w:rsidP="00B74F24">
            <w:pPr>
              <w:tabs>
                <w:tab w:val="left" w:pos="567"/>
              </w:tabs>
              <w:rPr>
                <w:rFonts w:ascii="Times New Roman" w:hAnsi="Times New Roman"/>
                <w:b/>
                <w:lang w:val="ro-RO"/>
              </w:rPr>
            </w:pPr>
          </w:p>
        </w:tc>
        <w:tc>
          <w:tcPr>
            <w:tcW w:w="1275" w:type="dxa"/>
          </w:tcPr>
          <w:p w:rsidR="002C0E12" w:rsidRPr="00177FB6" w:rsidRDefault="002C0E12" w:rsidP="00B74F24">
            <w:pPr>
              <w:tabs>
                <w:tab w:val="left" w:pos="567"/>
              </w:tabs>
              <w:rPr>
                <w:rFonts w:ascii="Times New Roman" w:hAnsi="Times New Roman"/>
                <w:b/>
                <w:lang w:val="ro-RO"/>
              </w:rPr>
            </w:pPr>
          </w:p>
        </w:tc>
        <w:tc>
          <w:tcPr>
            <w:tcW w:w="1465" w:type="dxa"/>
          </w:tcPr>
          <w:p w:rsidR="002C0E12" w:rsidRPr="00177FB6" w:rsidRDefault="002C0E12" w:rsidP="00B74F24">
            <w:pPr>
              <w:tabs>
                <w:tab w:val="left" w:pos="567"/>
              </w:tabs>
              <w:rPr>
                <w:rFonts w:ascii="Times New Roman" w:hAnsi="Times New Roman"/>
                <w:b/>
                <w:lang w:val="ro-RO"/>
              </w:rPr>
            </w:pPr>
          </w:p>
        </w:tc>
        <w:tc>
          <w:tcPr>
            <w:tcW w:w="1594" w:type="dxa"/>
          </w:tcPr>
          <w:p w:rsidR="002C0E12" w:rsidRPr="00177FB6" w:rsidRDefault="002C0E12" w:rsidP="00B74F24">
            <w:pPr>
              <w:tabs>
                <w:tab w:val="left" w:pos="567"/>
              </w:tabs>
              <w:rPr>
                <w:rFonts w:ascii="Times New Roman" w:hAnsi="Times New Roman"/>
                <w:b/>
                <w:lang w:val="ro-RO"/>
              </w:rPr>
            </w:pPr>
          </w:p>
        </w:tc>
      </w:tr>
      <w:tr w:rsidR="002C0E12" w:rsidRPr="00177FB6" w:rsidTr="00B74F24">
        <w:tc>
          <w:tcPr>
            <w:tcW w:w="709" w:type="dxa"/>
          </w:tcPr>
          <w:p w:rsidR="002C0E12" w:rsidRPr="00177FB6" w:rsidRDefault="002C0E12" w:rsidP="00B74F24">
            <w:pPr>
              <w:tabs>
                <w:tab w:val="left" w:pos="567"/>
              </w:tabs>
              <w:rPr>
                <w:rFonts w:ascii="Times New Roman" w:hAnsi="Times New Roman"/>
                <w:b/>
                <w:lang w:val="ro-RO"/>
              </w:rPr>
            </w:pPr>
          </w:p>
        </w:tc>
        <w:tc>
          <w:tcPr>
            <w:tcW w:w="3969" w:type="dxa"/>
          </w:tcPr>
          <w:p w:rsidR="002C0E12" w:rsidRPr="00177FB6" w:rsidRDefault="002C0E12" w:rsidP="00B74F24">
            <w:pPr>
              <w:tabs>
                <w:tab w:val="left" w:pos="567"/>
              </w:tabs>
              <w:rPr>
                <w:rFonts w:ascii="Times New Roman" w:hAnsi="Times New Roman"/>
                <w:b/>
                <w:lang w:val="ro-RO"/>
              </w:rPr>
            </w:pPr>
          </w:p>
        </w:tc>
        <w:tc>
          <w:tcPr>
            <w:tcW w:w="851" w:type="dxa"/>
          </w:tcPr>
          <w:p w:rsidR="002C0E12" w:rsidRPr="00177FB6" w:rsidRDefault="002C0E12" w:rsidP="00B74F24">
            <w:pPr>
              <w:tabs>
                <w:tab w:val="left" w:pos="567"/>
              </w:tabs>
              <w:rPr>
                <w:rFonts w:ascii="Times New Roman" w:hAnsi="Times New Roman"/>
                <w:b/>
                <w:lang w:val="ro-RO"/>
              </w:rPr>
            </w:pPr>
          </w:p>
        </w:tc>
        <w:tc>
          <w:tcPr>
            <w:tcW w:w="1275" w:type="dxa"/>
          </w:tcPr>
          <w:p w:rsidR="002C0E12" w:rsidRPr="00177FB6" w:rsidRDefault="002C0E12" w:rsidP="00B74F24">
            <w:pPr>
              <w:tabs>
                <w:tab w:val="left" w:pos="567"/>
              </w:tabs>
              <w:rPr>
                <w:rFonts w:ascii="Times New Roman" w:hAnsi="Times New Roman"/>
                <w:b/>
                <w:lang w:val="ro-RO"/>
              </w:rPr>
            </w:pPr>
          </w:p>
        </w:tc>
        <w:tc>
          <w:tcPr>
            <w:tcW w:w="1465" w:type="dxa"/>
          </w:tcPr>
          <w:p w:rsidR="002C0E12" w:rsidRPr="00177FB6" w:rsidRDefault="002C0E12" w:rsidP="00B74F24">
            <w:pPr>
              <w:tabs>
                <w:tab w:val="left" w:pos="567"/>
              </w:tabs>
              <w:rPr>
                <w:rFonts w:ascii="Times New Roman" w:hAnsi="Times New Roman"/>
                <w:b/>
                <w:lang w:val="ro-RO"/>
              </w:rPr>
            </w:pPr>
          </w:p>
        </w:tc>
        <w:tc>
          <w:tcPr>
            <w:tcW w:w="1594" w:type="dxa"/>
          </w:tcPr>
          <w:p w:rsidR="002C0E12" w:rsidRPr="00177FB6" w:rsidRDefault="002C0E12" w:rsidP="00B74F24">
            <w:pPr>
              <w:tabs>
                <w:tab w:val="left" w:pos="567"/>
              </w:tabs>
              <w:rPr>
                <w:rFonts w:ascii="Times New Roman" w:hAnsi="Times New Roman"/>
                <w:b/>
                <w:lang w:val="ro-RO"/>
              </w:rPr>
            </w:pPr>
          </w:p>
        </w:tc>
      </w:tr>
      <w:tr w:rsidR="002C0E12" w:rsidRPr="00177FB6" w:rsidTr="00B74F24">
        <w:tc>
          <w:tcPr>
            <w:tcW w:w="709" w:type="dxa"/>
          </w:tcPr>
          <w:p w:rsidR="002C0E12" w:rsidRPr="00177FB6" w:rsidRDefault="002C0E12" w:rsidP="00B74F24">
            <w:pPr>
              <w:tabs>
                <w:tab w:val="left" w:pos="567"/>
              </w:tabs>
              <w:rPr>
                <w:rFonts w:ascii="Times New Roman" w:hAnsi="Times New Roman"/>
                <w:b/>
                <w:lang w:val="ro-RO"/>
              </w:rPr>
            </w:pPr>
          </w:p>
        </w:tc>
        <w:tc>
          <w:tcPr>
            <w:tcW w:w="3969" w:type="dxa"/>
          </w:tcPr>
          <w:p w:rsidR="002C0E12" w:rsidRPr="00177FB6" w:rsidRDefault="002C0E12" w:rsidP="00B74F24">
            <w:pPr>
              <w:tabs>
                <w:tab w:val="left" w:pos="567"/>
              </w:tabs>
              <w:rPr>
                <w:rFonts w:ascii="Times New Roman" w:hAnsi="Times New Roman"/>
                <w:b/>
                <w:lang w:val="ro-RO"/>
              </w:rPr>
            </w:pPr>
          </w:p>
        </w:tc>
        <w:tc>
          <w:tcPr>
            <w:tcW w:w="851" w:type="dxa"/>
          </w:tcPr>
          <w:p w:rsidR="002C0E12" w:rsidRPr="00177FB6" w:rsidRDefault="002C0E12" w:rsidP="00B74F24">
            <w:pPr>
              <w:tabs>
                <w:tab w:val="left" w:pos="567"/>
              </w:tabs>
              <w:rPr>
                <w:rFonts w:ascii="Times New Roman" w:hAnsi="Times New Roman"/>
                <w:b/>
                <w:lang w:val="ro-RO"/>
              </w:rPr>
            </w:pPr>
          </w:p>
        </w:tc>
        <w:tc>
          <w:tcPr>
            <w:tcW w:w="1275" w:type="dxa"/>
          </w:tcPr>
          <w:p w:rsidR="002C0E12" w:rsidRPr="00177FB6" w:rsidRDefault="002C0E12" w:rsidP="00B74F24">
            <w:pPr>
              <w:tabs>
                <w:tab w:val="left" w:pos="567"/>
              </w:tabs>
              <w:rPr>
                <w:rFonts w:ascii="Times New Roman" w:hAnsi="Times New Roman"/>
                <w:b/>
                <w:lang w:val="ro-RO"/>
              </w:rPr>
            </w:pPr>
          </w:p>
        </w:tc>
        <w:tc>
          <w:tcPr>
            <w:tcW w:w="1465" w:type="dxa"/>
          </w:tcPr>
          <w:p w:rsidR="002C0E12" w:rsidRPr="00177FB6" w:rsidRDefault="002C0E12" w:rsidP="00B74F24">
            <w:pPr>
              <w:tabs>
                <w:tab w:val="left" w:pos="567"/>
              </w:tabs>
              <w:rPr>
                <w:rFonts w:ascii="Times New Roman" w:hAnsi="Times New Roman"/>
                <w:b/>
                <w:lang w:val="ro-RO"/>
              </w:rPr>
            </w:pPr>
          </w:p>
        </w:tc>
        <w:tc>
          <w:tcPr>
            <w:tcW w:w="1594" w:type="dxa"/>
          </w:tcPr>
          <w:p w:rsidR="002C0E12" w:rsidRPr="00177FB6" w:rsidRDefault="002C0E12" w:rsidP="00B74F24">
            <w:pPr>
              <w:tabs>
                <w:tab w:val="left" w:pos="567"/>
              </w:tabs>
              <w:rPr>
                <w:rFonts w:ascii="Times New Roman" w:hAnsi="Times New Roman"/>
                <w:b/>
                <w:lang w:val="ro-RO"/>
              </w:rPr>
            </w:pPr>
          </w:p>
        </w:tc>
      </w:tr>
      <w:tr w:rsidR="002C0E12" w:rsidRPr="00177FB6" w:rsidTr="00B74F24">
        <w:tc>
          <w:tcPr>
            <w:tcW w:w="709" w:type="dxa"/>
          </w:tcPr>
          <w:p w:rsidR="002C0E12" w:rsidRPr="00177FB6" w:rsidRDefault="002C0E12" w:rsidP="00B74F24">
            <w:pPr>
              <w:tabs>
                <w:tab w:val="left" w:pos="567"/>
              </w:tabs>
              <w:rPr>
                <w:rFonts w:ascii="Times New Roman" w:hAnsi="Times New Roman"/>
                <w:b/>
                <w:lang w:val="ro-RO"/>
              </w:rPr>
            </w:pPr>
          </w:p>
        </w:tc>
        <w:tc>
          <w:tcPr>
            <w:tcW w:w="3969" w:type="dxa"/>
          </w:tcPr>
          <w:p w:rsidR="002C0E12" w:rsidRPr="00177FB6" w:rsidRDefault="002C0E12" w:rsidP="00B74F24">
            <w:pPr>
              <w:tabs>
                <w:tab w:val="left" w:pos="567"/>
              </w:tabs>
              <w:rPr>
                <w:rFonts w:ascii="Times New Roman" w:hAnsi="Times New Roman"/>
                <w:b/>
                <w:lang w:val="ro-RO"/>
              </w:rPr>
            </w:pPr>
          </w:p>
        </w:tc>
        <w:tc>
          <w:tcPr>
            <w:tcW w:w="851" w:type="dxa"/>
          </w:tcPr>
          <w:p w:rsidR="002C0E12" w:rsidRPr="00177FB6" w:rsidRDefault="002C0E12" w:rsidP="00B74F24">
            <w:pPr>
              <w:tabs>
                <w:tab w:val="left" w:pos="567"/>
              </w:tabs>
              <w:rPr>
                <w:rFonts w:ascii="Times New Roman" w:hAnsi="Times New Roman"/>
                <w:b/>
                <w:lang w:val="ro-RO"/>
              </w:rPr>
            </w:pPr>
          </w:p>
        </w:tc>
        <w:tc>
          <w:tcPr>
            <w:tcW w:w="1275" w:type="dxa"/>
          </w:tcPr>
          <w:p w:rsidR="002C0E12" w:rsidRPr="00177FB6" w:rsidRDefault="002C0E12" w:rsidP="00B74F24">
            <w:pPr>
              <w:tabs>
                <w:tab w:val="left" w:pos="567"/>
              </w:tabs>
              <w:rPr>
                <w:rFonts w:ascii="Times New Roman" w:hAnsi="Times New Roman"/>
                <w:b/>
                <w:lang w:val="ro-RO"/>
              </w:rPr>
            </w:pPr>
          </w:p>
        </w:tc>
        <w:tc>
          <w:tcPr>
            <w:tcW w:w="1465" w:type="dxa"/>
          </w:tcPr>
          <w:p w:rsidR="002C0E12" w:rsidRPr="00177FB6" w:rsidRDefault="002C0E12" w:rsidP="00B74F24">
            <w:pPr>
              <w:tabs>
                <w:tab w:val="left" w:pos="567"/>
              </w:tabs>
              <w:rPr>
                <w:rFonts w:ascii="Times New Roman" w:hAnsi="Times New Roman"/>
                <w:b/>
                <w:lang w:val="ro-RO"/>
              </w:rPr>
            </w:pPr>
          </w:p>
        </w:tc>
        <w:tc>
          <w:tcPr>
            <w:tcW w:w="1594" w:type="dxa"/>
          </w:tcPr>
          <w:p w:rsidR="002C0E12" w:rsidRPr="00177FB6" w:rsidRDefault="002C0E12" w:rsidP="00B74F24">
            <w:pPr>
              <w:tabs>
                <w:tab w:val="left" w:pos="567"/>
              </w:tabs>
              <w:rPr>
                <w:rFonts w:ascii="Times New Roman" w:hAnsi="Times New Roman"/>
                <w:b/>
                <w:lang w:val="ro-RO"/>
              </w:rPr>
            </w:pPr>
          </w:p>
        </w:tc>
      </w:tr>
      <w:tr w:rsidR="002C0E12" w:rsidRPr="00177FB6" w:rsidTr="00B74F24">
        <w:tc>
          <w:tcPr>
            <w:tcW w:w="709" w:type="dxa"/>
          </w:tcPr>
          <w:p w:rsidR="002C0E12" w:rsidRPr="00177FB6" w:rsidRDefault="002C0E12" w:rsidP="00B74F24">
            <w:pPr>
              <w:tabs>
                <w:tab w:val="left" w:pos="567"/>
              </w:tabs>
              <w:rPr>
                <w:rFonts w:ascii="Times New Roman" w:hAnsi="Times New Roman"/>
                <w:b/>
                <w:lang w:val="ro-RO"/>
              </w:rPr>
            </w:pPr>
          </w:p>
        </w:tc>
        <w:tc>
          <w:tcPr>
            <w:tcW w:w="3969" w:type="dxa"/>
          </w:tcPr>
          <w:p w:rsidR="002C0E12" w:rsidRPr="00177FB6" w:rsidRDefault="002C0E12" w:rsidP="00B74F24">
            <w:pPr>
              <w:tabs>
                <w:tab w:val="left" w:pos="567"/>
              </w:tabs>
              <w:rPr>
                <w:rFonts w:ascii="Times New Roman" w:hAnsi="Times New Roman"/>
                <w:b/>
                <w:lang w:val="ro-RO"/>
              </w:rPr>
            </w:pPr>
          </w:p>
        </w:tc>
        <w:tc>
          <w:tcPr>
            <w:tcW w:w="851" w:type="dxa"/>
          </w:tcPr>
          <w:p w:rsidR="002C0E12" w:rsidRPr="00177FB6" w:rsidRDefault="002C0E12" w:rsidP="00B74F24">
            <w:pPr>
              <w:tabs>
                <w:tab w:val="left" w:pos="567"/>
              </w:tabs>
              <w:rPr>
                <w:rFonts w:ascii="Times New Roman" w:hAnsi="Times New Roman"/>
                <w:b/>
                <w:lang w:val="ro-RO"/>
              </w:rPr>
            </w:pPr>
          </w:p>
        </w:tc>
        <w:tc>
          <w:tcPr>
            <w:tcW w:w="1275" w:type="dxa"/>
          </w:tcPr>
          <w:p w:rsidR="002C0E12" w:rsidRPr="00177FB6" w:rsidRDefault="002C0E12" w:rsidP="00B74F24">
            <w:pPr>
              <w:tabs>
                <w:tab w:val="left" w:pos="567"/>
              </w:tabs>
              <w:rPr>
                <w:rFonts w:ascii="Times New Roman" w:hAnsi="Times New Roman"/>
                <w:b/>
                <w:lang w:val="ro-RO"/>
              </w:rPr>
            </w:pPr>
          </w:p>
        </w:tc>
        <w:tc>
          <w:tcPr>
            <w:tcW w:w="1465" w:type="dxa"/>
          </w:tcPr>
          <w:p w:rsidR="002C0E12" w:rsidRPr="00177FB6" w:rsidRDefault="002C0E12" w:rsidP="00B74F24">
            <w:pPr>
              <w:tabs>
                <w:tab w:val="left" w:pos="567"/>
              </w:tabs>
              <w:rPr>
                <w:rFonts w:ascii="Times New Roman" w:hAnsi="Times New Roman"/>
                <w:b/>
                <w:lang w:val="ro-RO"/>
              </w:rPr>
            </w:pPr>
          </w:p>
        </w:tc>
        <w:tc>
          <w:tcPr>
            <w:tcW w:w="1594" w:type="dxa"/>
          </w:tcPr>
          <w:p w:rsidR="002C0E12" w:rsidRPr="00177FB6" w:rsidRDefault="002C0E12" w:rsidP="00B74F24">
            <w:pPr>
              <w:tabs>
                <w:tab w:val="left" w:pos="567"/>
              </w:tabs>
              <w:rPr>
                <w:rFonts w:ascii="Times New Roman" w:hAnsi="Times New Roman"/>
                <w:b/>
                <w:lang w:val="ro-RO"/>
              </w:rPr>
            </w:pPr>
          </w:p>
        </w:tc>
      </w:tr>
      <w:tr w:rsidR="002C0E12" w:rsidRPr="00177FB6" w:rsidTr="00B74F24">
        <w:tc>
          <w:tcPr>
            <w:tcW w:w="709" w:type="dxa"/>
          </w:tcPr>
          <w:p w:rsidR="002C0E12" w:rsidRPr="00177FB6" w:rsidRDefault="002C0E12" w:rsidP="00B74F24">
            <w:pPr>
              <w:tabs>
                <w:tab w:val="left" w:pos="567"/>
              </w:tabs>
              <w:rPr>
                <w:rFonts w:ascii="Times New Roman" w:hAnsi="Times New Roman"/>
                <w:b/>
                <w:lang w:val="ro-RO"/>
              </w:rPr>
            </w:pPr>
          </w:p>
        </w:tc>
        <w:tc>
          <w:tcPr>
            <w:tcW w:w="3969" w:type="dxa"/>
          </w:tcPr>
          <w:p w:rsidR="002C0E12" w:rsidRPr="00177FB6" w:rsidRDefault="002C0E12" w:rsidP="00B74F24">
            <w:pPr>
              <w:tabs>
                <w:tab w:val="left" w:pos="567"/>
              </w:tabs>
              <w:rPr>
                <w:rFonts w:ascii="Times New Roman" w:hAnsi="Times New Roman"/>
                <w:b/>
                <w:lang w:val="ro-RO"/>
              </w:rPr>
            </w:pPr>
          </w:p>
        </w:tc>
        <w:tc>
          <w:tcPr>
            <w:tcW w:w="851" w:type="dxa"/>
          </w:tcPr>
          <w:p w:rsidR="002C0E12" w:rsidRPr="00177FB6" w:rsidRDefault="002C0E12" w:rsidP="00B74F24">
            <w:pPr>
              <w:tabs>
                <w:tab w:val="left" w:pos="567"/>
              </w:tabs>
              <w:rPr>
                <w:rFonts w:ascii="Times New Roman" w:hAnsi="Times New Roman"/>
                <w:b/>
                <w:lang w:val="ro-RO"/>
              </w:rPr>
            </w:pPr>
          </w:p>
        </w:tc>
        <w:tc>
          <w:tcPr>
            <w:tcW w:w="1275" w:type="dxa"/>
          </w:tcPr>
          <w:p w:rsidR="002C0E12" w:rsidRPr="00177FB6" w:rsidRDefault="002C0E12" w:rsidP="00B74F24">
            <w:pPr>
              <w:tabs>
                <w:tab w:val="left" w:pos="567"/>
              </w:tabs>
              <w:rPr>
                <w:rFonts w:ascii="Times New Roman" w:hAnsi="Times New Roman"/>
                <w:b/>
                <w:lang w:val="ro-RO"/>
              </w:rPr>
            </w:pPr>
          </w:p>
        </w:tc>
        <w:tc>
          <w:tcPr>
            <w:tcW w:w="1465" w:type="dxa"/>
          </w:tcPr>
          <w:p w:rsidR="002C0E12" w:rsidRPr="00177FB6" w:rsidRDefault="002C0E12" w:rsidP="00B74F24">
            <w:pPr>
              <w:tabs>
                <w:tab w:val="left" w:pos="567"/>
              </w:tabs>
              <w:rPr>
                <w:rFonts w:ascii="Times New Roman" w:hAnsi="Times New Roman"/>
                <w:b/>
                <w:lang w:val="ro-RO"/>
              </w:rPr>
            </w:pPr>
          </w:p>
        </w:tc>
        <w:tc>
          <w:tcPr>
            <w:tcW w:w="1594" w:type="dxa"/>
          </w:tcPr>
          <w:p w:rsidR="002C0E12" w:rsidRPr="00177FB6" w:rsidRDefault="002C0E12" w:rsidP="00B74F24">
            <w:pPr>
              <w:tabs>
                <w:tab w:val="left" w:pos="567"/>
              </w:tabs>
              <w:rPr>
                <w:rFonts w:ascii="Times New Roman" w:hAnsi="Times New Roman"/>
                <w:b/>
                <w:lang w:val="ro-RO"/>
              </w:rPr>
            </w:pPr>
          </w:p>
        </w:tc>
      </w:tr>
      <w:tr w:rsidR="002C0E12" w:rsidRPr="00177FB6" w:rsidTr="00B74F24">
        <w:tc>
          <w:tcPr>
            <w:tcW w:w="709" w:type="dxa"/>
          </w:tcPr>
          <w:p w:rsidR="002C0E12" w:rsidRPr="00177FB6" w:rsidRDefault="002C0E12" w:rsidP="00B74F24">
            <w:pPr>
              <w:tabs>
                <w:tab w:val="left" w:pos="567"/>
              </w:tabs>
              <w:rPr>
                <w:rFonts w:ascii="Times New Roman" w:hAnsi="Times New Roman"/>
                <w:b/>
                <w:lang w:val="ro-RO"/>
              </w:rPr>
            </w:pPr>
          </w:p>
        </w:tc>
        <w:tc>
          <w:tcPr>
            <w:tcW w:w="3969" w:type="dxa"/>
          </w:tcPr>
          <w:p w:rsidR="002C0E12" w:rsidRPr="00177FB6" w:rsidRDefault="002C0E12" w:rsidP="00B74F24">
            <w:pPr>
              <w:tabs>
                <w:tab w:val="left" w:pos="567"/>
              </w:tabs>
              <w:rPr>
                <w:rFonts w:ascii="Times New Roman" w:hAnsi="Times New Roman"/>
                <w:b/>
                <w:lang w:val="ro-RO"/>
              </w:rPr>
            </w:pPr>
          </w:p>
        </w:tc>
        <w:tc>
          <w:tcPr>
            <w:tcW w:w="851" w:type="dxa"/>
          </w:tcPr>
          <w:p w:rsidR="002C0E12" w:rsidRPr="00177FB6" w:rsidRDefault="002C0E12" w:rsidP="00B74F24">
            <w:pPr>
              <w:tabs>
                <w:tab w:val="left" w:pos="567"/>
              </w:tabs>
              <w:rPr>
                <w:rFonts w:ascii="Times New Roman" w:hAnsi="Times New Roman"/>
                <w:b/>
                <w:lang w:val="ro-RO"/>
              </w:rPr>
            </w:pPr>
          </w:p>
        </w:tc>
        <w:tc>
          <w:tcPr>
            <w:tcW w:w="1275" w:type="dxa"/>
          </w:tcPr>
          <w:p w:rsidR="002C0E12" w:rsidRPr="00177FB6" w:rsidRDefault="002C0E12" w:rsidP="00B74F24">
            <w:pPr>
              <w:tabs>
                <w:tab w:val="left" w:pos="567"/>
              </w:tabs>
              <w:rPr>
                <w:rFonts w:ascii="Times New Roman" w:hAnsi="Times New Roman"/>
                <w:b/>
                <w:lang w:val="ro-RO"/>
              </w:rPr>
            </w:pPr>
          </w:p>
        </w:tc>
        <w:tc>
          <w:tcPr>
            <w:tcW w:w="1465" w:type="dxa"/>
          </w:tcPr>
          <w:p w:rsidR="002C0E12" w:rsidRPr="00177FB6" w:rsidRDefault="002C0E12" w:rsidP="00B74F24">
            <w:pPr>
              <w:tabs>
                <w:tab w:val="left" w:pos="567"/>
              </w:tabs>
              <w:rPr>
                <w:rFonts w:ascii="Times New Roman" w:hAnsi="Times New Roman"/>
                <w:b/>
                <w:lang w:val="ro-RO"/>
              </w:rPr>
            </w:pPr>
          </w:p>
        </w:tc>
        <w:tc>
          <w:tcPr>
            <w:tcW w:w="1594" w:type="dxa"/>
          </w:tcPr>
          <w:p w:rsidR="002C0E12" w:rsidRPr="00177FB6" w:rsidRDefault="002C0E12" w:rsidP="00B74F24">
            <w:pPr>
              <w:tabs>
                <w:tab w:val="left" w:pos="567"/>
              </w:tabs>
              <w:rPr>
                <w:rFonts w:ascii="Times New Roman" w:hAnsi="Times New Roman"/>
                <w:b/>
                <w:lang w:val="ro-RO"/>
              </w:rPr>
            </w:pPr>
          </w:p>
        </w:tc>
      </w:tr>
      <w:tr w:rsidR="002C0E12" w:rsidRPr="00177FB6" w:rsidTr="00B74F24">
        <w:tc>
          <w:tcPr>
            <w:tcW w:w="709" w:type="dxa"/>
          </w:tcPr>
          <w:p w:rsidR="002C0E12" w:rsidRPr="00177FB6" w:rsidRDefault="002C0E12" w:rsidP="00B74F24">
            <w:pPr>
              <w:tabs>
                <w:tab w:val="left" w:pos="567"/>
              </w:tabs>
              <w:rPr>
                <w:rFonts w:ascii="Times New Roman" w:hAnsi="Times New Roman"/>
                <w:b/>
                <w:lang w:val="ro-RO"/>
              </w:rPr>
            </w:pPr>
          </w:p>
        </w:tc>
        <w:tc>
          <w:tcPr>
            <w:tcW w:w="3969" w:type="dxa"/>
          </w:tcPr>
          <w:p w:rsidR="002C0E12" w:rsidRPr="00177FB6" w:rsidRDefault="002C0E12" w:rsidP="00B74F24">
            <w:pPr>
              <w:tabs>
                <w:tab w:val="left" w:pos="567"/>
              </w:tabs>
              <w:rPr>
                <w:rFonts w:ascii="Times New Roman" w:hAnsi="Times New Roman"/>
                <w:b/>
                <w:lang w:val="ro-RO"/>
              </w:rPr>
            </w:pPr>
          </w:p>
        </w:tc>
        <w:tc>
          <w:tcPr>
            <w:tcW w:w="851" w:type="dxa"/>
          </w:tcPr>
          <w:p w:rsidR="002C0E12" w:rsidRPr="00177FB6" w:rsidRDefault="002C0E12" w:rsidP="00B74F24">
            <w:pPr>
              <w:tabs>
                <w:tab w:val="left" w:pos="567"/>
              </w:tabs>
              <w:rPr>
                <w:rFonts w:ascii="Times New Roman" w:hAnsi="Times New Roman"/>
                <w:b/>
                <w:lang w:val="ro-RO"/>
              </w:rPr>
            </w:pPr>
          </w:p>
        </w:tc>
        <w:tc>
          <w:tcPr>
            <w:tcW w:w="1275" w:type="dxa"/>
          </w:tcPr>
          <w:p w:rsidR="002C0E12" w:rsidRPr="00177FB6" w:rsidRDefault="002C0E12" w:rsidP="00B74F24">
            <w:pPr>
              <w:tabs>
                <w:tab w:val="left" w:pos="567"/>
              </w:tabs>
              <w:rPr>
                <w:rFonts w:ascii="Times New Roman" w:hAnsi="Times New Roman"/>
                <w:b/>
                <w:lang w:val="ro-RO"/>
              </w:rPr>
            </w:pPr>
          </w:p>
        </w:tc>
        <w:tc>
          <w:tcPr>
            <w:tcW w:w="1465" w:type="dxa"/>
          </w:tcPr>
          <w:p w:rsidR="002C0E12" w:rsidRPr="00177FB6" w:rsidRDefault="002C0E12" w:rsidP="00B74F24">
            <w:pPr>
              <w:tabs>
                <w:tab w:val="left" w:pos="567"/>
              </w:tabs>
              <w:rPr>
                <w:rFonts w:ascii="Times New Roman" w:hAnsi="Times New Roman"/>
                <w:b/>
                <w:lang w:val="ro-RO"/>
              </w:rPr>
            </w:pPr>
          </w:p>
        </w:tc>
        <w:tc>
          <w:tcPr>
            <w:tcW w:w="1594" w:type="dxa"/>
          </w:tcPr>
          <w:p w:rsidR="002C0E12" w:rsidRPr="00177FB6" w:rsidRDefault="002C0E12" w:rsidP="00B74F24">
            <w:pPr>
              <w:tabs>
                <w:tab w:val="left" w:pos="567"/>
              </w:tabs>
              <w:rPr>
                <w:rFonts w:ascii="Times New Roman" w:hAnsi="Times New Roman"/>
                <w:b/>
                <w:lang w:val="ro-RO"/>
              </w:rPr>
            </w:pPr>
          </w:p>
        </w:tc>
      </w:tr>
      <w:tr w:rsidR="002C0E12" w:rsidRPr="00177FB6" w:rsidTr="00B74F24">
        <w:tc>
          <w:tcPr>
            <w:tcW w:w="709" w:type="dxa"/>
          </w:tcPr>
          <w:p w:rsidR="002C0E12" w:rsidRPr="00177FB6" w:rsidRDefault="002C0E12" w:rsidP="00B74F24">
            <w:pPr>
              <w:tabs>
                <w:tab w:val="left" w:pos="567"/>
              </w:tabs>
              <w:rPr>
                <w:rFonts w:ascii="Times New Roman" w:hAnsi="Times New Roman"/>
                <w:b/>
                <w:lang w:val="ro-RO"/>
              </w:rPr>
            </w:pPr>
          </w:p>
        </w:tc>
        <w:tc>
          <w:tcPr>
            <w:tcW w:w="3969" w:type="dxa"/>
          </w:tcPr>
          <w:p w:rsidR="002C0E12" w:rsidRPr="00177FB6" w:rsidRDefault="002C0E12" w:rsidP="00B74F24">
            <w:pPr>
              <w:tabs>
                <w:tab w:val="left" w:pos="567"/>
              </w:tabs>
              <w:rPr>
                <w:rFonts w:ascii="Times New Roman" w:hAnsi="Times New Roman"/>
                <w:b/>
                <w:lang w:val="ro-RO"/>
              </w:rPr>
            </w:pPr>
          </w:p>
        </w:tc>
        <w:tc>
          <w:tcPr>
            <w:tcW w:w="851" w:type="dxa"/>
          </w:tcPr>
          <w:p w:rsidR="002C0E12" w:rsidRPr="00177FB6" w:rsidRDefault="002C0E12" w:rsidP="00B74F24">
            <w:pPr>
              <w:tabs>
                <w:tab w:val="left" w:pos="567"/>
              </w:tabs>
              <w:rPr>
                <w:rFonts w:ascii="Times New Roman" w:hAnsi="Times New Roman"/>
                <w:b/>
                <w:lang w:val="ro-RO"/>
              </w:rPr>
            </w:pPr>
          </w:p>
        </w:tc>
        <w:tc>
          <w:tcPr>
            <w:tcW w:w="1275" w:type="dxa"/>
          </w:tcPr>
          <w:p w:rsidR="002C0E12" w:rsidRPr="00177FB6" w:rsidRDefault="002C0E12" w:rsidP="00B74F24">
            <w:pPr>
              <w:tabs>
                <w:tab w:val="left" w:pos="567"/>
              </w:tabs>
              <w:rPr>
                <w:rFonts w:ascii="Times New Roman" w:hAnsi="Times New Roman"/>
                <w:b/>
                <w:lang w:val="ro-RO"/>
              </w:rPr>
            </w:pPr>
          </w:p>
        </w:tc>
        <w:tc>
          <w:tcPr>
            <w:tcW w:w="1465" w:type="dxa"/>
          </w:tcPr>
          <w:p w:rsidR="002C0E12" w:rsidRPr="00177FB6" w:rsidRDefault="002C0E12" w:rsidP="00B74F24">
            <w:pPr>
              <w:tabs>
                <w:tab w:val="left" w:pos="567"/>
              </w:tabs>
              <w:rPr>
                <w:rFonts w:ascii="Times New Roman" w:hAnsi="Times New Roman"/>
                <w:b/>
                <w:lang w:val="ro-RO"/>
              </w:rPr>
            </w:pPr>
          </w:p>
        </w:tc>
        <w:tc>
          <w:tcPr>
            <w:tcW w:w="1594" w:type="dxa"/>
          </w:tcPr>
          <w:p w:rsidR="002C0E12" w:rsidRPr="00177FB6" w:rsidRDefault="002C0E12" w:rsidP="00B74F24">
            <w:pPr>
              <w:tabs>
                <w:tab w:val="left" w:pos="567"/>
              </w:tabs>
              <w:rPr>
                <w:rFonts w:ascii="Times New Roman" w:hAnsi="Times New Roman"/>
                <w:b/>
                <w:lang w:val="ro-RO"/>
              </w:rPr>
            </w:pPr>
          </w:p>
        </w:tc>
      </w:tr>
      <w:tr w:rsidR="002C0E12" w:rsidRPr="00177FB6" w:rsidTr="00B74F24">
        <w:tc>
          <w:tcPr>
            <w:tcW w:w="709" w:type="dxa"/>
          </w:tcPr>
          <w:p w:rsidR="002C0E12" w:rsidRPr="00177FB6" w:rsidRDefault="002C0E12" w:rsidP="00B74F24">
            <w:pPr>
              <w:tabs>
                <w:tab w:val="left" w:pos="567"/>
              </w:tabs>
              <w:rPr>
                <w:rFonts w:ascii="Times New Roman" w:hAnsi="Times New Roman"/>
                <w:b/>
                <w:lang w:val="ro-RO"/>
              </w:rPr>
            </w:pPr>
          </w:p>
        </w:tc>
        <w:tc>
          <w:tcPr>
            <w:tcW w:w="3969" w:type="dxa"/>
          </w:tcPr>
          <w:p w:rsidR="002C0E12" w:rsidRPr="00177FB6" w:rsidRDefault="002C0E12" w:rsidP="00B74F24">
            <w:pPr>
              <w:tabs>
                <w:tab w:val="left" w:pos="567"/>
              </w:tabs>
              <w:rPr>
                <w:rFonts w:ascii="Times New Roman" w:hAnsi="Times New Roman"/>
                <w:b/>
                <w:lang w:val="ro-RO"/>
              </w:rPr>
            </w:pPr>
          </w:p>
        </w:tc>
        <w:tc>
          <w:tcPr>
            <w:tcW w:w="851" w:type="dxa"/>
          </w:tcPr>
          <w:p w:rsidR="002C0E12" w:rsidRPr="00177FB6" w:rsidRDefault="002C0E12" w:rsidP="00B74F24">
            <w:pPr>
              <w:tabs>
                <w:tab w:val="left" w:pos="567"/>
              </w:tabs>
              <w:rPr>
                <w:rFonts w:ascii="Times New Roman" w:hAnsi="Times New Roman"/>
                <w:b/>
                <w:lang w:val="ro-RO"/>
              </w:rPr>
            </w:pPr>
          </w:p>
        </w:tc>
        <w:tc>
          <w:tcPr>
            <w:tcW w:w="1275" w:type="dxa"/>
          </w:tcPr>
          <w:p w:rsidR="002C0E12" w:rsidRPr="00177FB6" w:rsidRDefault="002C0E12" w:rsidP="00B74F24">
            <w:pPr>
              <w:tabs>
                <w:tab w:val="left" w:pos="567"/>
              </w:tabs>
              <w:rPr>
                <w:rFonts w:ascii="Times New Roman" w:hAnsi="Times New Roman"/>
                <w:b/>
                <w:lang w:val="ro-RO"/>
              </w:rPr>
            </w:pPr>
          </w:p>
        </w:tc>
        <w:tc>
          <w:tcPr>
            <w:tcW w:w="1465" w:type="dxa"/>
          </w:tcPr>
          <w:p w:rsidR="002C0E12" w:rsidRPr="00177FB6" w:rsidRDefault="002C0E12" w:rsidP="00B74F24">
            <w:pPr>
              <w:tabs>
                <w:tab w:val="left" w:pos="567"/>
              </w:tabs>
              <w:rPr>
                <w:rFonts w:ascii="Times New Roman" w:hAnsi="Times New Roman"/>
                <w:b/>
                <w:lang w:val="ro-RO"/>
              </w:rPr>
            </w:pPr>
          </w:p>
        </w:tc>
        <w:tc>
          <w:tcPr>
            <w:tcW w:w="1594" w:type="dxa"/>
          </w:tcPr>
          <w:p w:rsidR="002C0E12" w:rsidRPr="00177FB6" w:rsidRDefault="002C0E12" w:rsidP="00B74F24">
            <w:pPr>
              <w:tabs>
                <w:tab w:val="left" w:pos="567"/>
              </w:tabs>
              <w:rPr>
                <w:rFonts w:ascii="Times New Roman" w:hAnsi="Times New Roman"/>
                <w:b/>
                <w:lang w:val="ro-RO"/>
              </w:rPr>
            </w:pPr>
          </w:p>
        </w:tc>
      </w:tr>
      <w:tr w:rsidR="002C0E12" w:rsidRPr="00177FB6" w:rsidTr="00B74F24">
        <w:tc>
          <w:tcPr>
            <w:tcW w:w="709" w:type="dxa"/>
          </w:tcPr>
          <w:p w:rsidR="002C0E12" w:rsidRPr="00177FB6" w:rsidRDefault="002C0E12" w:rsidP="00B74F24">
            <w:pPr>
              <w:tabs>
                <w:tab w:val="left" w:pos="567"/>
              </w:tabs>
              <w:rPr>
                <w:rFonts w:ascii="Times New Roman" w:hAnsi="Times New Roman"/>
                <w:b/>
                <w:lang w:val="ro-RO"/>
              </w:rPr>
            </w:pPr>
          </w:p>
        </w:tc>
        <w:tc>
          <w:tcPr>
            <w:tcW w:w="3969" w:type="dxa"/>
          </w:tcPr>
          <w:p w:rsidR="002C0E12" w:rsidRPr="00177FB6" w:rsidRDefault="002C0E12" w:rsidP="00B74F24">
            <w:pPr>
              <w:tabs>
                <w:tab w:val="left" w:pos="567"/>
              </w:tabs>
              <w:rPr>
                <w:rFonts w:ascii="Times New Roman" w:hAnsi="Times New Roman"/>
                <w:b/>
                <w:lang w:val="ro-RO"/>
              </w:rPr>
            </w:pPr>
          </w:p>
        </w:tc>
        <w:tc>
          <w:tcPr>
            <w:tcW w:w="851" w:type="dxa"/>
          </w:tcPr>
          <w:p w:rsidR="002C0E12" w:rsidRPr="00177FB6" w:rsidRDefault="002C0E12" w:rsidP="00B74F24">
            <w:pPr>
              <w:tabs>
                <w:tab w:val="left" w:pos="567"/>
              </w:tabs>
              <w:rPr>
                <w:rFonts w:ascii="Times New Roman" w:hAnsi="Times New Roman"/>
                <w:b/>
                <w:lang w:val="ro-RO"/>
              </w:rPr>
            </w:pPr>
          </w:p>
        </w:tc>
        <w:tc>
          <w:tcPr>
            <w:tcW w:w="1275" w:type="dxa"/>
          </w:tcPr>
          <w:p w:rsidR="002C0E12" w:rsidRPr="00177FB6" w:rsidRDefault="002C0E12" w:rsidP="00B74F24">
            <w:pPr>
              <w:tabs>
                <w:tab w:val="left" w:pos="567"/>
              </w:tabs>
              <w:rPr>
                <w:rFonts w:ascii="Times New Roman" w:hAnsi="Times New Roman"/>
                <w:b/>
                <w:lang w:val="ro-RO"/>
              </w:rPr>
            </w:pPr>
          </w:p>
        </w:tc>
        <w:tc>
          <w:tcPr>
            <w:tcW w:w="1465" w:type="dxa"/>
          </w:tcPr>
          <w:p w:rsidR="002C0E12" w:rsidRPr="00177FB6" w:rsidRDefault="002C0E12" w:rsidP="00B74F24">
            <w:pPr>
              <w:tabs>
                <w:tab w:val="left" w:pos="567"/>
              </w:tabs>
              <w:rPr>
                <w:rFonts w:ascii="Times New Roman" w:hAnsi="Times New Roman"/>
                <w:b/>
                <w:lang w:val="ro-RO"/>
              </w:rPr>
            </w:pPr>
          </w:p>
        </w:tc>
        <w:tc>
          <w:tcPr>
            <w:tcW w:w="1594" w:type="dxa"/>
          </w:tcPr>
          <w:p w:rsidR="002C0E12" w:rsidRPr="00177FB6" w:rsidRDefault="002C0E12" w:rsidP="00B74F24">
            <w:pPr>
              <w:tabs>
                <w:tab w:val="left" w:pos="567"/>
              </w:tabs>
              <w:rPr>
                <w:rFonts w:ascii="Times New Roman" w:hAnsi="Times New Roman"/>
                <w:b/>
                <w:lang w:val="ro-RO"/>
              </w:rPr>
            </w:pPr>
          </w:p>
        </w:tc>
      </w:tr>
      <w:tr w:rsidR="002C0E12" w:rsidRPr="00177FB6" w:rsidTr="00B74F24">
        <w:tc>
          <w:tcPr>
            <w:tcW w:w="709" w:type="dxa"/>
          </w:tcPr>
          <w:p w:rsidR="002C0E12" w:rsidRPr="00177FB6" w:rsidRDefault="002C0E12" w:rsidP="00B74F24">
            <w:pPr>
              <w:tabs>
                <w:tab w:val="left" w:pos="567"/>
              </w:tabs>
              <w:rPr>
                <w:rFonts w:ascii="Times New Roman" w:hAnsi="Times New Roman"/>
                <w:b/>
                <w:lang w:val="ro-RO"/>
              </w:rPr>
            </w:pPr>
          </w:p>
        </w:tc>
        <w:tc>
          <w:tcPr>
            <w:tcW w:w="3969" w:type="dxa"/>
          </w:tcPr>
          <w:p w:rsidR="002C0E12" w:rsidRPr="00177FB6" w:rsidRDefault="002C0E12" w:rsidP="00B74F24">
            <w:pPr>
              <w:tabs>
                <w:tab w:val="left" w:pos="567"/>
              </w:tabs>
              <w:rPr>
                <w:rFonts w:ascii="Times New Roman" w:hAnsi="Times New Roman"/>
                <w:b/>
                <w:lang w:val="ro-RO"/>
              </w:rPr>
            </w:pPr>
          </w:p>
        </w:tc>
        <w:tc>
          <w:tcPr>
            <w:tcW w:w="851" w:type="dxa"/>
          </w:tcPr>
          <w:p w:rsidR="002C0E12" w:rsidRPr="00177FB6" w:rsidRDefault="002C0E12" w:rsidP="00B74F24">
            <w:pPr>
              <w:tabs>
                <w:tab w:val="left" w:pos="567"/>
              </w:tabs>
              <w:rPr>
                <w:rFonts w:ascii="Times New Roman" w:hAnsi="Times New Roman"/>
                <w:b/>
                <w:lang w:val="ro-RO"/>
              </w:rPr>
            </w:pPr>
          </w:p>
        </w:tc>
        <w:tc>
          <w:tcPr>
            <w:tcW w:w="1275" w:type="dxa"/>
          </w:tcPr>
          <w:p w:rsidR="002C0E12" w:rsidRPr="00177FB6" w:rsidRDefault="002C0E12" w:rsidP="00B74F24">
            <w:pPr>
              <w:tabs>
                <w:tab w:val="left" w:pos="567"/>
              </w:tabs>
              <w:rPr>
                <w:rFonts w:ascii="Times New Roman" w:hAnsi="Times New Roman"/>
                <w:b/>
                <w:lang w:val="ro-RO"/>
              </w:rPr>
            </w:pPr>
          </w:p>
        </w:tc>
        <w:tc>
          <w:tcPr>
            <w:tcW w:w="1465" w:type="dxa"/>
          </w:tcPr>
          <w:p w:rsidR="002C0E12" w:rsidRPr="00177FB6" w:rsidRDefault="002C0E12" w:rsidP="00B74F24">
            <w:pPr>
              <w:tabs>
                <w:tab w:val="left" w:pos="567"/>
              </w:tabs>
              <w:rPr>
                <w:rFonts w:ascii="Times New Roman" w:hAnsi="Times New Roman"/>
                <w:b/>
                <w:lang w:val="ro-RO"/>
              </w:rPr>
            </w:pPr>
          </w:p>
        </w:tc>
        <w:tc>
          <w:tcPr>
            <w:tcW w:w="1594" w:type="dxa"/>
          </w:tcPr>
          <w:p w:rsidR="002C0E12" w:rsidRPr="00177FB6" w:rsidRDefault="002C0E12" w:rsidP="00B74F24">
            <w:pPr>
              <w:tabs>
                <w:tab w:val="left" w:pos="567"/>
              </w:tabs>
              <w:rPr>
                <w:rFonts w:ascii="Times New Roman" w:hAnsi="Times New Roman"/>
                <w:b/>
                <w:lang w:val="ro-RO"/>
              </w:rPr>
            </w:pPr>
          </w:p>
        </w:tc>
      </w:tr>
      <w:tr w:rsidR="002C0E12" w:rsidRPr="00177FB6" w:rsidTr="00B74F24">
        <w:tc>
          <w:tcPr>
            <w:tcW w:w="709" w:type="dxa"/>
            <w:tcBorders>
              <w:bottom w:val="single" w:sz="18" w:space="0" w:color="auto"/>
            </w:tcBorders>
          </w:tcPr>
          <w:p w:rsidR="002C0E12" w:rsidRPr="00177FB6" w:rsidRDefault="002C0E12" w:rsidP="00B74F24">
            <w:pPr>
              <w:tabs>
                <w:tab w:val="left" w:pos="567"/>
              </w:tabs>
              <w:rPr>
                <w:rFonts w:ascii="Times New Roman" w:hAnsi="Times New Roman"/>
                <w:b/>
                <w:lang w:val="ro-RO"/>
              </w:rPr>
            </w:pPr>
          </w:p>
        </w:tc>
        <w:tc>
          <w:tcPr>
            <w:tcW w:w="3969" w:type="dxa"/>
            <w:tcBorders>
              <w:bottom w:val="single" w:sz="18" w:space="0" w:color="auto"/>
            </w:tcBorders>
          </w:tcPr>
          <w:p w:rsidR="002C0E12" w:rsidRPr="00177FB6" w:rsidRDefault="002C0E12" w:rsidP="00B74F24">
            <w:pPr>
              <w:tabs>
                <w:tab w:val="left" w:pos="567"/>
              </w:tabs>
              <w:rPr>
                <w:rFonts w:ascii="Times New Roman" w:hAnsi="Times New Roman"/>
                <w:b/>
                <w:lang w:val="ro-RO"/>
              </w:rPr>
            </w:pPr>
          </w:p>
        </w:tc>
        <w:tc>
          <w:tcPr>
            <w:tcW w:w="851" w:type="dxa"/>
            <w:tcBorders>
              <w:bottom w:val="single" w:sz="18" w:space="0" w:color="auto"/>
            </w:tcBorders>
          </w:tcPr>
          <w:p w:rsidR="002C0E12" w:rsidRPr="00177FB6" w:rsidRDefault="002C0E12" w:rsidP="00B74F24">
            <w:pPr>
              <w:tabs>
                <w:tab w:val="left" w:pos="567"/>
              </w:tabs>
              <w:rPr>
                <w:rFonts w:ascii="Times New Roman" w:hAnsi="Times New Roman"/>
                <w:b/>
                <w:lang w:val="ro-RO"/>
              </w:rPr>
            </w:pPr>
          </w:p>
        </w:tc>
        <w:tc>
          <w:tcPr>
            <w:tcW w:w="1275" w:type="dxa"/>
            <w:tcBorders>
              <w:bottom w:val="single" w:sz="18" w:space="0" w:color="auto"/>
            </w:tcBorders>
          </w:tcPr>
          <w:p w:rsidR="002C0E12" w:rsidRPr="00177FB6" w:rsidRDefault="002C0E12" w:rsidP="00B74F24">
            <w:pPr>
              <w:tabs>
                <w:tab w:val="left" w:pos="567"/>
              </w:tabs>
              <w:rPr>
                <w:rFonts w:ascii="Times New Roman" w:hAnsi="Times New Roman"/>
                <w:b/>
                <w:lang w:val="ro-RO"/>
              </w:rPr>
            </w:pPr>
          </w:p>
        </w:tc>
        <w:tc>
          <w:tcPr>
            <w:tcW w:w="1465" w:type="dxa"/>
            <w:tcBorders>
              <w:bottom w:val="single" w:sz="18" w:space="0" w:color="auto"/>
            </w:tcBorders>
          </w:tcPr>
          <w:p w:rsidR="002C0E12" w:rsidRPr="00177FB6" w:rsidRDefault="002C0E12" w:rsidP="00B74F24">
            <w:pPr>
              <w:tabs>
                <w:tab w:val="left" w:pos="567"/>
              </w:tabs>
              <w:rPr>
                <w:rFonts w:ascii="Times New Roman" w:hAnsi="Times New Roman"/>
                <w:b/>
                <w:lang w:val="ro-RO"/>
              </w:rPr>
            </w:pPr>
          </w:p>
        </w:tc>
        <w:tc>
          <w:tcPr>
            <w:tcW w:w="1594" w:type="dxa"/>
            <w:tcBorders>
              <w:bottom w:val="single" w:sz="18" w:space="0" w:color="auto"/>
            </w:tcBorders>
          </w:tcPr>
          <w:p w:rsidR="002C0E12" w:rsidRPr="00177FB6" w:rsidRDefault="002C0E12" w:rsidP="00B74F24">
            <w:pPr>
              <w:tabs>
                <w:tab w:val="left" w:pos="567"/>
              </w:tabs>
              <w:rPr>
                <w:rFonts w:ascii="Times New Roman" w:hAnsi="Times New Roman"/>
                <w:b/>
                <w:lang w:val="ro-RO"/>
              </w:rPr>
            </w:pPr>
          </w:p>
        </w:tc>
      </w:tr>
    </w:tbl>
    <w:p w:rsidR="002C0E12" w:rsidRPr="00177FB6" w:rsidRDefault="002C0E12" w:rsidP="0031021B">
      <w:pPr>
        <w:tabs>
          <w:tab w:val="left" w:pos="567"/>
        </w:tabs>
        <w:rPr>
          <w:rFonts w:ascii="Times New Roman" w:hAnsi="Times New Roman"/>
          <w:b/>
          <w:lang w:val="ro-RO"/>
        </w:rPr>
      </w:pPr>
      <w:r w:rsidRPr="00177FB6">
        <w:rPr>
          <w:rFonts w:ascii="Times New Roman" w:hAnsi="Times New Roman"/>
          <w:b/>
          <w:lang w:val="ro-RO"/>
        </w:rPr>
        <w:br w:type="page"/>
      </w:r>
      <w:bookmarkStart w:id="156" w:name="_Toc175712910"/>
    </w:p>
    <w:p w:rsidR="002C0E12" w:rsidRPr="00177FB6" w:rsidRDefault="002C0E12" w:rsidP="0031021B">
      <w:pPr>
        <w:tabs>
          <w:tab w:val="left" w:pos="567"/>
        </w:tabs>
        <w:rPr>
          <w:rFonts w:ascii="Times New Roman" w:hAnsi="Times New Roman"/>
          <w:b/>
          <w:lang w:val="ro-RO"/>
        </w:rPr>
      </w:pPr>
    </w:p>
    <w:p w:rsidR="002C0E12" w:rsidRPr="00177FB6" w:rsidRDefault="002C0E12" w:rsidP="0031021B">
      <w:pPr>
        <w:tabs>
          <w:tab w:val="left" w:pos="567"/>
        </w:tabs>
        <w:rPr>
          <w:rFonts w:ascii="Times New Roman" w:hAnsi="Times New Roman"/>
          <w:b/>
          <w:u w:val="single"/>
          <w:lang w:val="ro-RO"/>
        </w:rPr>
      </w:pPr>
      <w:r w:rsidRPr="00177FB6">
        <w:rPr>
          <w:rFonts w:ascii="Times New Roman" w:hAnsi="Times New Roman"/>
          <w:b/>
          <w:lang w:val="ro-RO"/>
        </w:rPr>
        <w:t>UNITATEA</w:t>
      </w:r>
      <w:bookmarkEnd w:id="156"/>
      <w:r w:rsidRPr="00177FB6">
        <w:rPr>
          <w:rFonts w:ascii="Times New Roman" w:hAnsi="Times New Roman"/>
          <w:b/>
          <w:lang w:val="ro-RO"/>
        </w:rPr>
        <w:t xml:space="preserve"> </w:t>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p>
    <w:p w:rsidR="002C0E12" w:rsidRPr="00177FB6" w:rsidRDefault="002C0E12" w:rsidP="0031021B">
      <w:pPr>
        <w:tabs>
          <w:tab w:val="left" w:pos="567"/>
        </w:tabs>
        <w:rPr>
          <w:rFonts w:ascii="Times New Roman" w:hAnsi="Times New Roman"/>
          <w:b/>
          <w:u w:val="single"/>
          <w:lang w:val="ro-RO"/>
        </w:rPr>
      </w:pPr>
      <w:r w:rsidRPr="00177FB6">
        <w:rPr>
          <w:rFonts w:ascii="Times New Roman" w:hAnsi="Times New Roman"/>
          <w:b/>
          <w:lang w:val="ro-RO"/>
        </w:rPr>
        <w:t xml:space="preserve">ŞANTIER </w:t>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lang w:val="ro-RO"/>
        </w:rPr>
        <w:t xml:space="preserve"> PUNCT DE LUCRU </w:t>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p>
    <w:p w:rsidR="002C0E12" w:rsidRPr="00177FB6" w:rsidRDefault="002C0E12" w:rsidP="0031021B">
      <w:pPr>
        <w:tabs>
          <w:tab w:val="left" w:pos="567"/>
        </w:tabs>
        <w:outlineLvl w:val="0"/>
        <w:rPr>
          <w:rFonts w:ascii="Times New Roman" w:hAnsi="Times New Roman"/>
          <w:b/>
          <w:u w:val="single"/>
          <w:lang w:val="ro-RO"/>
        </w:rPr>
      </w:pPr>
      <w:bookmarkStart w:id="157" w:name="_Toc175712911"/>
      <w:bookmarkStart w:id="158" w:name="_Toc175717293"/>
      <w:bookmarkStart w:id="159" w:name="_Toc180381616"/>
      <w:bookmarkStart w:id="160" w:name="_Toc412456659"/>
      <w:r w:rsidRPr="00177FB6">
        <w:rPr>
          <w:rFonts w:ascii="Times New Roman" w:hAnsi="Times New Roman"/>
          <w:b/>
          <w:lang w:val="ro-RO"/>
        </w:rPr>
        <w:t>OBIECTUL</w:t>
      </w:r>
      <w:bookmarkEnd w:id="157"/>
      <w:bookmarkEnd w:id="158"/>
      <w:bookmarkEnd w:id="159"/>
      <w:bookmarkEnd w:id="160"/>
      <w:r w:rsidRPr="00177FB6">
        <w:rPr>
          <w:rFonts w:ascii="Times New Roman" w:hAnsi="Times New Roman"/>
          <w:b/>
          <w:lang w:val="ro-RO"/>
        </w:rPr>
        <w:t xml:space="preserve"> </w:t>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p>
    <w:p w:rsidR="002C0E12" w:rsidRPr="00177FB6" w:rsidRDefault="002C0E12" w:rsidP="0031021B">
      <w:pPr>
        <w:tabs>
          <w:tab w:val="left" w:pos="567"/>
        </w:tabs>
        <w:rPr>
          <w:rFonts w:ascii="Times New Roman" w:hAnsi="Times New Roman"/>
          <w:b/>
          <w:u w:val="single"/>
          <w:lang w:val="ro-RO"/>
        </w:rPr>
      </w:pPr>
      <w:r w:rsidRPr="00177FB6">
        <w:rPr>
          <w:rFonts w:ascii="Times New Roman" w:hAnsi="Times New Roman"/>
          <w:b/>
          <w:lang w:val="ro-RO"/>
        </w:rPr>
        <w:t xml:space="preserve">TRONSONUL </w:t>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lang w:val="ro-RO"/>
        </w:rPr>
        <w:t xml:space="preserve"> TRAVEEA </w:t>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lang w:val="ro-RO"/>
        </w:rPr>
        <w:t xml:space="preserve"> NIVELUL </w:t>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p>
    <w:p w:rsidR="002C0E12" w:rsidRPr="00177FB6" w:rsidRDefault="002C0E12" w:rsidP="0031021B">
      <w:pPr>
        <w:tabs>
          <w:tab w:val="left" w:pos="567"/>
        </w:tabs>
        <w:rPr>
          <w:rFonts w:ascii="Times New Roman" w:hAnsi="Times New Roman"/>
          <w:b/>
          <w:u w:val="single"/>
          <w:lang w:val="ro-RO"/>
        </w:rPr>
      </w:pPr>
    </w:p>
    <w:p w:rsidR="002C0E12" w:rsidRPr="00177FB6" w:rsidRDefault="002C0E12" w:rsidP="0031021B">
      <w:pPr>
        <w:tabs>
          <w:tab w:val="left" w:pos="567"/>
        </w:tabs>
        <w:rPr>
          <w:rFonts w:ascii="Times New Roman" w:hAnsi="Times New Roman"/>
          <w:b/>
          <w:u w:val="single"/>
          <w:lang w:val="ro-RO"/>
        </w:rPr>
      </w:pPr>
    </w:p>
    <w:p w:rsidR="002C0E12" w:rsidRPr="00177FB6" w:rsidRDefault="002C0E12" w:rsidP="0031021B">
      <w:pPr>
        <w:tabs>
          <w:tab w:val="left" w:pos="567"/>
        </w:tabs>
        <w:rPr>
          <w:rFonts w:ascii="Times New Roman" w:hAnsi="Times New Roman"/>
          <w:b/>
          <w:sz w:val="28"/>
          <w:szCs w:val="28"/>
          <w:u w:val="single"/>
          <w:lang w:val="ro-RO"/>
        </w:rPr>
      </w:pPr>
    </w:p>
    <w:p w:rsidR="002C0E12" w:rsidRPr="00177FB6" w:rsidRDefault="002C0E12" w:rsidP="0031021B">
      <w:pPr>
        <w:pStyle w:val="Heading1"/>
        <w:jc w:val="center"/>
        <w:rPr>
          <w:rFonts w:ascii="Times New Roman" w:hAnsi="Times New Roman"/>
          <w:szCs w:val="28"/>
        </w:rPr>
      </w:pPr>
      <w:bookmarkStart w:id="161" w:name="_Toc175712912"/>
      <w:bookmarkStart w:id="162" w:name="_Toc175717294"/>
      <w:bookmarkStart w:id="163" w:name="_Toc180381617"/>
      <w:bookmarkStart w:id="164" w:name="_Toc412456660"/>
      <w:r w:rsidRPr="00177FB6">
        <w:rPr>
          <w:rFonts w:ascii="Times New Roman" w:hAnsi="Times New Roman"/>
          <w:szCs w:val="28"/>
        </w:rPr>
        <w:t>PROCES - VERBAL</w:t>
      </w:r>
      <w:bookmarkEnd w:id="161"/>
      <w:bookmarkEnd w:id="162"/>
      <w:bookmarkEnd w:id="163"/>
      <w:bookmarkEnd w:id="164"/>
    </w:p>
    <w:p w:rsidR="002C0E12" w:rsidRPr="00177FB6" w:rsidRDefault="002C0E12" w:rsidP="0031021B">
      <w:pPr>
        <w:pStyle w:val="Heading1"/>
        <w:jc w:val="center"/>
        <w:rPr>
          <w:rFonts w:ascii="Times New Roman" w:hAnsi="Times New Roman"/>
          <w:szCs w:val="28"/>
        </w:rPr>
      </w:pPr>
      <w:bookmarkStart w:id="165" w:name="_Toc175712913"/>
      <w:bookmarkStart w:id="166" w:name="_Toc180381618"/>
      <w:bookmarkStart w:id="167" w:name="_Toc412456661"/>
      <w:r w:rsidRPr="00177FB6">
        <w:rPr>
          <w:rFonts w:ascii="Times New Roman" w:hAnsi="Times New Roman"/>
          <w:szCs w:val="28"/>
        </w:rPr>
        <w:t>PRIVIND EXECUTAREA SUDURILOR</w:t>
      </w:r>
      <w:bookmarkEnd w:id="165"/>
      <w:bookmarkEnd w:id="166"/>
      <w:bookmarkEnd w:id="167"/>
    </w:p>
    <w:p w:rsidR="002C0E12" w:rsidRPr="00177FB6" w:rsidRDefault="002C0E12" w:rsidP="0031021B">
      <w:pPr>
        <w:tabs>
          <w:tab w:val="left" w:pos="567"/>
        </w:tabs>
        <w:rPr>
          <w:rFonts w:ascii="Times New Roman" w:hAnsi="Times New Roman"/>
          <w:b/>
          <w:lang w:val="ro-RO"/>
        </w:rPr>
      </w:pPr>
    </w:p>
    <w:tbl>
      <w:tblPr>
        <w:tblW w:w="0" w:type="auto"/>
        <w:jc w:val="center"/>
        <w:tblInd w:w="-34"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000" w:firstRow="0" w:lastRow="0" w:firstColumn="0" w:lastColumn="0" w:noHBand="0" w:noVBand="0"/>
      </w:tblPr>
      <w:tblGrid>
        <w:gridCol w:w="993"/>
        <w:gridCol w:w="1276"/>
        <w:gridCol w:w="1701"/>
        <w:gridCol w:w="1134"/>
        <w:gridCol w:w="1275"/>
        <w:gridCol w:w="1276"/>
        <w:gridCol w:w="2267"/>
      </w:tblGrid>
      <w:tr w:rsidR="002C0E12" w:rsidRPr="00177FB6" w:rsidTr="008719C4">
        <w:trPr>
          <w:jc w:val="center"/>
        </w:trPr>
        <w:tc>
          <w:tcPr>
            <w:tcW w:w="993" w:type="dxa"/>
            <w:tcBorders>
              <w:top w:val="single" w:sz="18" w:space="0" w:color="auto"/>
              <w:right w:val="nil"/>
            </w:tcBorders>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Nr. P.E.</w:t>
            </w:r>
          </w:p>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_______</w:t>
            </w:r>
          </w:p>
          <w:p w:rsidR="002C0E12" w:rsidRPr="00177FB6" w:rsidRDefault="002C0E12" w:rsidP="00B74F24">
            <w:pPr>
              <w:tabs>
                <w:tab w:val="left" w:pos="567"/>
              </w:tabs>
              <w:jc w:val="center"/>
              <w:rPr>
                <w:rFonts w:ascii="Times New Roman" w:hAnsi="Times New Roman"/>
                <w:b/>
                <w:lang w:val="ro-RO"/>
              </w:rPr>
            </w:pPr>
          </w:p>
        </w:tc>
        <w:tc>
          <w:tcPr>
            <w:tcW w:w="1276" w:type="dxa"/>
            <w:tcBorders>
              <w:top w:val="single" w:sz="18" w:space="0" w:color="auto"/>
              <w:left w:val="nil"/>
            </w:tcBorders>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Planşa nr.</w:t>
            </w:r>
          </w:p>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_________</w:t>
            </w:r>
          </w:p>
        </w:tc>
        <w:tc>
          <w:tcPr>
            <w:tcW w:w="1701" w:type="dxa"/>
            <w:tcBorders>
              <w:top w:val="single" w:sz="18" w:space="0" w:color="auto"/>
            </w:tcBorders>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Poziţie montaj</w:t>
            </w:r>
          </w:p>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_____________</w:t>
            </w:r>
          </w:p>
        </w:tc>
        <w:tc>
          <w:tcPr>
            <w:tcW w:w="2409" w:type="dxa"/>
            <w:gridSpan w:val="2"/>
            <w:tcBorders>
              <w:top w:val="single" w:sz="18" w:space="0" w:color="auto"/>
            </w:tcBorders>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Nr. schemă izometrică</w:t>
            </w:r>
          </w:p>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___________________</w:t>
            </w:r>
          </w:p>
        </w:tc>
        <w:tc>
          <w:tcPr>
            <w:tcW w:w="1276" w:type="dxa"/>
            <w:tcBorders>
              <w:top w:val="single" w:sz="18" w:space="0" w:color="auto"/>
            </w:tcBorders>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Linia nr.</w:t>
            </w:r>
          </w:p>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_______</w:t>
            </w:r>
          </w:p>
        </w:tc>
        <w:tc>
          <w:tcPr>
            <w:tcW w:w="2266" w:type="dxa"/>
            <w:tcBorders>
              <w:top w:val="single" w:sz="18" w:space="0" w:color="auto"/>
            </w:tcBorders>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De la_______</w:t>
            </w:r>
          </w:p>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până la_____</w:t>
            </w:r>
          </w:p>
        </w:tc>
      </w:tr>
      <w:tr w:rsidR="002C0E12" w:rsidRPr="00177FB6" w:rsidTr="008719C4">
        <w:trPr>
          <w:jc w:val="center"/>
        </w:trPr>
        <w:tc>
          <w:tcPr>
            <w:tcW w:w="2269" w:type="dxa"/>
            <w:gridSpan w:val="2"/>
            <w:tcBorders>
              <w:top w:val="nil"/>
            </w:tcBorders>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Număr</w:t>
            </w:r>
          </w:p>
        </w:tc>
        <w:tc>
          <w:tcPr>
            <w:tcW w:w="1701" w:type="dxa"/>
            <w:tcBorders>
              <w:bottom w:val="nil"/>
            </w:tcBorders>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Numele şi</w:t>
            </w:r>
          </w:p>
        </w:tc>
        <w:tc>
          <w:tcPr>
            <w:tcW w:w="2409" w:type="dxa"/>
            <w:gridSpan w:val="2"/>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Număr</w:t>
            </w:r>
          </w:p>
        </w:tc>
        <w:tc>
          <w:tcPr>
            <w:tcW w:w="1276" w:type="dxa"/>
            <w:tcBorders>
              <w:bottom w:val="nil"/>
            </w:tcBorders>
          </w:tcPr>
          <w:p w:rsidR="002C0E12" w:rsidRPr="00177FB6" w:rsidRDefault="002C0E12" w:rsidP="00B74F24">
            <w:pPr>
              <w:tabs>
                <w:tab w:val="left" w:pos="567"/>
              </w:tabs>
              <w:rPr>
                <w:rFonts w:ascii="Times New Roman" w:hAnsi="Times New Roman"/>
                <w:b/>
                <w:lang w:val="ro-RO"/>
              </w:rPr>
            </w:pPr>
          </w:p>
        </w:tc>
        <w:tc>
          <w:tcPr>
            <w:tcW w:w="2267" w:type="dxa"/>
            <w:tcBorders>
              <w:bottom w:val="nil"/>
            </w:tcBorders>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Nr. fişei de</w:t>
            </w:r>
          </w:p>
        </w:tc>
      </w:tr>
      <w:tr w:rsidR="002C0E12" w:rsidRPr="00DC3049" w:rsidTr="008719C4">
        <w:trPr>
          <w:jc w:val="center"/>
        </w:trPr>
        <w:tc>
          <w:tcPr>
            <w:tcW w:w="993" w:type="dxa"/>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Crt.</w:t>
            </w:r>
          </w:p>
        </w:tc>
        <w:tc>
          <w:tcPr>
            <w:tcW w:w="1276" w:type="dxa"/>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de ordine al sudurii</w:t>
            </w:r>
          </w:p>
        </w:tc>
        <w:tc>
          <w:tcPr>
            <w:tcW w:w="1701" w:type="dxa"/>
            <w:tcBorders>
              <w:top w:val="nil"/>
            </w:tcBorders>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prenumele sudorilor</w:t>
            </w:r>
          </w:p>
        </w:tc>
        <w:tc>
          <w:tcPr>
            <w:tcW w:w="1134" w:type="dxa"/>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poanson</w:t>
            </w:r>
          </w:p>
        </w:tc>
        <w:tc>
          <w:tcPr>
            <w:tcW w:w="1275" w:type="dxa"/>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autorizaţie</w:t>
            </w:r>
          </w:p>
        </w:tc>
        <w:tc>
          <w:tcPr>
            <w:tcW w:w="1276" w:type="dxa"/>
            <w:tcBorders>
              <w:top w:val="nil"/>
            </w:tcBorders>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Semnătura</w:t>
            </w:r>
          </w:p>
        </w:tc>
        <w:tc>
          <w:tcPr>
            <w:tcW w:w="2266" w:type="dxa"/>
            <w:tcBorders>
              <w:top w:val="nil"/>
            </w:tcBorders>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omologare a procedeului de sudare</w:t>
            </w:r>
          </w:p>
        </w:tc>
      </w:tr>
      <w:tr w:rsidR="002C0E12" w:rsidRPr="00177FB6" w:rsidTr="008719C4">
        <w:trPr>
          <w:jc w:val="center"/>
        </w:trPr>
        <w:tc>
          <w:tcPr>
            <w:tcW w:w="993" w:type="dxa"/>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0</w:t>
            </w:r>
          </w:p>
        </w:tc>
        <w:tc>
          <w:tcPr>
            <w:tcW w:w="1276" w:type="dxa"/>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1</w:t>
            </w:r>
          </w:p>
        </w:tc>
        <w:tc>
          <w:tcPr>
            <w:tcW w:w="1701" w:type="dxa"/>
            <w:tcBorders>
              <w:top w:val="nil"/>
            </w:tcBorders>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2</w:t>
            </w:r>
          </w:p>
        </w:tc>
        <w:tc>
          <w:tcPr>
            <w:tcW w:w="1134" w:type="dxa"/>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3</w:t>
            </w:r>
          </w:p>
        </w:tc>
        <w:tc>
          <w:tcPr>
            <w:tcW w:w="1275" w:type="dxa"/>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4</w:t>
            </w:r>
          </w:p>
        </w:tc>
        <w:tc>
          <w:tcPr>
            <w:tcW w:w="1276" w:type="dxa"/>
            <w:tcBorders>
              <w:top w:val="nil"/>
            </w:tcBorders>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5</w:t>
            </w:r>
          </w:p>
        </w:tc>
        <w:tc>
          <w:tcPr>
            <w:tcW w:w="2266" w:type="dxa"/>
            <w:tcBorders>
              <w:top w:val="nil"/>
            </w:tcBorders>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6</w:t>
            </w:r>
          </w:p>
        </w:tc>
      </w:tr>
      <w:tr w:rsidR="002C0E12" w:rsidRPr="00177FB6" w:rsidTr="008719C4">
        <w:trPr>
          <w:jc w:val="center"/>
        </w:trPr>
        <w:tc>
          <w:tcPr>
            <w:tcW w:w="993" w:type="dxa"/>
          </w:tcPr>
          <w:p w:rsidR="002C0E12" w:rsidRPr="00177FB6" w:rsidRDefault="002C0E12" w:rsidP="00B74F24">
            <w:pPr>
              <w:tabs>
                <w:tab w:val="left" w:pos="567"/>
              </w:tabs>
              <w:rPr>
                <w:rFonts w:ascii="Times New Roman" w:hAnsi="Times New Roman"/>
                <w:b/>
                <w:lang w:val="ro-RO"/>
              </w:rPr>
            </w:pPr>
          </w:p>
        </w:tc>
        <w:tc>
          <w:tcPr>
            <w:tcW w:w="1276" w:type="dxa"/>
          </w:tcPr>
          <w:p w:rsidR="002C0E12" w:rsidRPr="00177FB6" w:rsidRDefault="002C0E12" w:rsidP="00B74F24">
            <w:pPr>
              <w:tabs>
                <w:tab w:val="left" w:pos="567"/>
              </w:tabs>
              <w:rPr>
                <w:rFonts w:ascii="Times New Roman" w:hAnsi="Times New Roman"/>
                <w:b/>
                <w:lang w:val="ro-RO"/>
              </w:rPr>
            </w:pPr>
          </w:p>
        </w:tc>
        <w:tc>
          <w:tcPr>
            <w:tcW w:w="1701" w:type="dxa"/>
          </w:tcPr>
          <w:p w:rsidR="002C0E12" w:rsidRPr="00177FB6" w:rsidRDefault="002C0E12" w:rsidP="00B74F24">
            <w:pPr>
              <w:tabs>
                <w:tab w:val="left" w:pos="567"/>
              </w:tabs>
              <w:rPr>
                <w:rFonts w:ascii="Times New Roman" w:hAnsi="Times New Roman"/>
                <w:b/>
                <w:lang w:val="ro-RO"/>
              </w:rPr>
            </w:pPr>
          </w:p>
        </w:tc>
        <w:tc>
          <w:tcPr>
            <w:tcW w:w="1134" w:type="dxa"/>
          </w:tcPr>
          <w:p w:rsidR="002C0E12" w:rsidRPr="00177FB6" w:rsidRDefault="002C0E12" w:rsidP="00B74F24">
            <w:pPr>
              <w:tabs>
                <w:tab w:val="left" w:pos="567"/>
              </w:tabs>
              <w:rPr>
                <w:rFonts w:ascii="Times New Roman" w:hAnsi="Times New Roman"/>
                <w:b/>
                <w:lang w:val="ro-RO"/>
              </w:rPr>
            </w:pPr>
          </w:p>
        </w:tc>
        <w:tc>
          <w:tcPr>
            <w:tcW w:w="1275" w:type="dxa"/>
          </w:tcPr>
          <w:p w:rsidR="002C0E12" w:rsidRPr="00177FB6" w:rsidRDefault="002C0E12" w:rsidP="00B74F24">
            <w:pPr>
              <w:tabs>
                <w:tab w:val="left" w:pos="567"/>
              </w:tabs>
              <w:rPr>
                <w:rFonts w:ascii="Times New Roman" w:hAnsi="Times New Roman"/>
                <w:b/>
                <w:lang w:val="ro-RO"/>
              </w:rPr>
            </w:pPr>
          </w:p>
        </w:tc>
        <w:tc>
          <w:tcPr>
            <w:tcW w:w="1276" w:type="dxa"/>
          </w:tcPr>
          <w:p w:rsidR="002C0E12" w:rsidRPr="00177FB6" w:rsidRDefault="002C0E12" w:rsidP="00B74F24">
            <w:pPr>
              <w:tabs>
                <w:tab w:val="left" w:pos="567"/>
              </w:tabs>
              <w:rPr>
                <w:rFonts w:ascii="Times New Roman" w:hAnsi="Times New Roman"/>
                <w:b/>
                <w:lang w:val="ro-RO"/>
              </w:rPr>
            </w:pPr>
          </w:p>
        </w:tc>
        <w:tc>
          <w:tcPr>
            <w:tcW w:w="2266" w:type="dxa"/>
          </w:tcPr>
          <w:p w:rsidR="002C0E12" w:rsidRPr="00177FB6" w:rsidRDefault="002C0E12" w:rsidP="00B74F24">
            <w:pPr>
              <w:tabs>
                <w:tab w:val="left" w:pos="567"/>
              </w:tabs>
              <w:rPr>
                <w:rFonts w:ascii="Times New Roman" w:hAnsi="Times New Roman"/>
                <w:b/>
                <w:lang w:val="ro-RO"/>
              </w:rPr>
            </w:pPr>
          </w:p>
          <w:p w:rsidR="002C0E12" w:rsidRPr="00177FB6" w:rsidRDefault="002C0E12" w:rsidP="00B74F24">
            <w:pPr>
              <w:tabs>
                <w:tab w:val="left" w:pos="567"/>
              </w:tabs>
              <w:rPr>
                <w:rFonts w:ascii="Times New Roman" w:hAnsi="Times New Roman"/>
                <w:b/>
                <w:lang w:val="ro-RO"/>
              </w:rPr>
            </w:pPr>
          </w:p>
          <w:p w:rsidR="002C0E12" w:rsidRPr="00177FB6" w:rsidRDefault="002C0E12" w:rsidP="00B74F24">
            <w:pPr>
              <w:tabs>
                <w:tab w:val="left" w:pos="567"/>
              </w:tabs>
              <w:rPr>
                <w:rFonts w:ascii="Times New Roman" w:hAnsi="Times New Roman"/>
                <w:b/>
                <w:lang w:val="ro-RO"/>
              </w:rPr>
            </w:pPr>
          </w:p>
          <w:p w:rsidR="002C0E12" w:rsidRPr="00177FB6" w:rsidRDefault="002C0E12" w:rsidP="00B74F24">
            <w:pPr>
              <w:tabs>
                <w:tab w:val="left" w:pos="567"/>
              </w:tabs>
              <w:rPr>
                <w:rFonts w:ascii="Times New Roman" w:hAnsi="Times New Roman"/>
                <w:b/>
                <w:lang w:val="ro-RO"/>
              </w:rPr>
            </w:pPr>
          </w:p>
          <w:p w:rsidR="002C0E12" w:rsidRPr="00177FB6" w:rsidRDefault="002C0E12" w:rsidP="00B74F24">
            <w:pPr>
              <w:tabs>
                <w:tab w:val="left" w:pos="567"/>
              </w:tabs>
              <w:rPr>
                <w:rFonts w:ascii="Times New Roman" w:hAnsi="Times New Roman"/>
                <w:b/>
                <w:lang w:val="ro-RO"/>
              </w:rPr>
            </w:pPr>
          </w:p>
          <w:p w:rsidR="002C0E12" w:rsidRPr="00177FB6" w:rsidRDefault="002C0E12" w:rsidP="00B74F24">
            <w:pPr>
              <w:tabs>
                <w:tab w:val="left" w:pos="567"/>
              </w:tabs>
              <w:rPr>
                <w:rFonts w:ascii="Times New Roman" w:hAnsi="Times New Roman"/>
                <w:b/>
                <w:lang w:val="ro-RO"/>
              </w:rPr>
            </w:pPr>
          </w:p>
          <w:p w:rsidR="002C0E12" w:rsidRPr="00177FB6" w:rsidRDefault="002C0E12" w:rsidP="00B74F24">
            <w:pPr>
              <w:tabs>
                <w:tab w:val="left" w:pos="567"/>
              </w:tabs>
              <w:rPr>
                <w:rFonts w:ascii="Times New Roman" w:hAnsi="Times New Roman"/>
                <w:b/>
                <w:lang w:val="ro-RO"/>
              </w:rPr>
            </w:pPr>
          </w:p>
          <w:p w:rsidR="002C0E12" w:rsidRPr="00177FB6" w:rsidRDefault="002C0E12" w:rsidP="00B74F24">
            <w:pPr>
              <w:tabs>
                <w:tab w:val="left" w:pos="567"/>
              </w:tabs>
              <w:rPr>
                <w:rFonts w:ascii="Times New Roman" w:hAnsi="Times New Roman"/>
                <w:b/>
                <w:lang w:val="ro-RO"/>
              </w:rPr>
            </w:pPr>
          </w:p>
          <w:p w:rsidR="002C0E12" w:rsidRPr="00177FB6" w:rsidRDefault="002C0E12" w:rsidP="00B74F24">
            <w:pPr>
              <w:tabs>
                <w:tab w:val="left" w:pos="567"/>
              </w:tabs>
              <w:rPr>
                <w:rFonts w:ascii="Times New Roman" w:hAnsi="Times New Roman"/>
                <w:b/>
                <w:lang w:val="ro-RO"/>
              </w:rPr>
            </w:pPr>
          </w:p>
        </w:tc>
      </w:tr>
      <w:tr w:rsidR="002C0E12" w:rsidRPr="00177FB6" w:rsidTr="008719C4">
        <w:trPr>
          <w:jc w:val="center"/>
        </w:trPr>
        <w:tc>
          <w:tcPr>
            <w:tcW w:w="9921" w:type="dxa"/>
            <w:gridSpan w:val="7"/>
            <w:tcBorders>
              <w:bottom w:val="single" w:sz="18" w:space="0" w:color="auto"/>
            </w:tcBorders>
          </w:tcPr>
          <w:p w:rsidR="002C0E12" w:rsidRPr="00177FB6" w:rsidRDefault="002C0E12" w:rsidP="00B74F24">
            <w:pPr>
              <w:tabs>
                <w:tab w:val="left" w:pos="567"/>
              </w:tabs>
              <w:rPr>
                <w:rFonts w:ascii="Times New Roman" w:hAnsi="Times New Roman"/>
                <w:b/>
                <w:lang w:val="ro-RO"/>
              </w:rPr>
            </w:pPr>
            <w:r w:rsidRPr="00177FB6">
              <w:rPr>
                <w:rFonts w:ascii="Times New Roman" w:hAnsi="Times New Roman"/>
                <w:b/>
                <w:lang w:val="ro-RO"/>
              </w:rPr>
              <w:t xml:space="preserve">Data întocmirii _____________   </w:t>
            </w:r>
          </w:p>
          <w:p w:rsidR="002C0E12" w:rsidRPr="00177FB6" w:rsidRDefault="002C0E12" w:rsidP="00B74F24">
            <w:pPr>
              <w:tabs>
                <w:tab w:val="left" w:pos="567"/>
              </w:tabs>
              <w:rPr>
                <w:rFonts w:ascii="Times New Roman" w:hAnsi="Times New Roman"/>
                <w:b/>
                <w:lang w:val="ro-RO"/>
              </w:rPr>
            </w:pPr>
            <w:r w:rsidRPr="00177FB6">
              <w:rPr>
                <w:rFonts w:ascii="Times New Roman" w:hAnsi="Times New Roman"/>
                <w:b/>
                <w:lang w:val="ro-RO"/>
              </w:rPr>
              <w:t>Numele şi prenumele  ______________________________   Semnătura  _____________</w:t>
            </w:r>
          </w:p>
          <w:p w:rsidR="002C0E12" w:rsidRPr="00177FB6" w:rsidRDefault="002C0E12" w:rsidP="00B74F24">
            <w:pPr>
              <w:tabs>
                <w:tab w:val="left" w:pos="567"/>
              </w:tabs>
              <w:rPr>
                <w:rFonts w:ascii="Times New Roman" w:hAnsi="Times New Roman"/>
                <w:b/>
                <w:lang w:val="ro-RO"/>
              </w:rPr>
            </w:pPr>
          </w:p>
          <w:p w:rsidR="002C0E12" w:rsidRPr="00177FB6" w:rsidRDefault="002C0E12" w:rsidP="00B74F24">
            <w:pPr>
              <w:tabs>
                <w:tab w:val="left" w:pos="567"/>
              </w:tabs>
              <w:rPr>
                <w:rFonts w:ascii="Times New Roman" w:hAnsi="Times New Roman"/>
                <w:b/>
                <w:lang w:val="ro-RO"/>
              </w:rPr>
            </w:pPr>
            <w:r w:rsidRPr="00177FB6">
              <w:rPr>
                <w:rFonts w:ascii="Times New Roman" w:hAnsi="Times New Roman"/>
                <w:b/>
                <w:lang w:val="ro-RO"/>
              </w:rPr>
              <w:t>ŞEF ECHIPĂ: ___________________________________________________________</w:t>
            </w:r>
          </w:p>
          <w:p w:rsidR="002C0E12" w:rsidRPr="00177FB6" w:rsidRDefault="002C0E12" w:rsidP="00B74F24">
            <w:pPr>
              <w:tabs>
                <w:tab w:val="left" w:pos="567"/>
              </w:tabs>
              <w:rPr>
                <w:rFonts w:ascii="Times New Roman" w:hAnsi="Times New Roman"/>
                <w:b/>
                <w:lang w:val="ro-RO"/>
              </w:rPr>
            </w:pPr>
          </w:p>
          <w:p w:rsidR="002C0E12" w:rsidRPr="00177FB6" w:rsidRDefault="002C0E12" w:rsidP="00B74F24">
            <w:pPr>
              <w:tabs>
                <w:tab w:val="left" w:pos="567"/>
              </w:tabs>
              <w:rPr>
                <w:rFonts w:ascii="Times New Roman" w:hAnsi="Times New Roman"/>
                <w:b/>
                <w:lang w:val="ro-RO"/>
              </w:rPr>
            </w:pPr>
            <w:r w:rsidRPr="00177FB6">
              <w:rPr>
                <w:rFonts w:ascii="Times New Roman" w:hAnsi="Times New Roman"/>
                <w:b/>
                <w:lang w:val="ro-RO"/>
              </w:rPr>
              <w:t>MAISTRU: ______________________________________________________________</w:t>
            </w:r>
          </w:p>
          <w:p w:rsidR="002C0E12" w:rsidRPr="00177FB6" w:rsidRDefault="002C0E12" w:rsidP="00B74F24">
            <w:pPr>
              <w:tabs>
                <w:tab w:val="left" w:pos="567"/>
              </w:tabs>
              <w:rPr>
                <w:rFonts w:ascii="Times New Roman" w:hAnsi="Times New Roman"/>
                <w:b/>
                <w:lang w:val="ro-RO"/>
              </w:rPr>
            </w:pPr>
          </w:p>
          <w:p w:rsidR="002C0E12" w:rsidRPr="00177FB6" w:rsidRDefault="002C0E12" w:rsidP="00B74F24">
            <w:pPr>
              <w:tabs>
                <w:tab w:val="left" w:pos="567"/>
              </w:tabs>
              <w:rPr>
                <w:rFonts w:ascii="Times New Roman" w:hAnsi="Times New Roman"/>
                <w:b/>
                <w:lang w:val="ro-RO"/>
              </w:rPr>
            </w:pPr>
            <w:r w:rsidRPr="00177FB6">
              <w:rPr>
                <w:rFonts w:ascii="Times New Roman" w:hAnsi="Times New Roman"/>
                <w:b/>
                <w:lang w:val="ro-RO"/>
              </w:rPr>
              <w:t>C.T.C.:        _________________________________________________________________</w:t>
            </w:r>
          </w:p>
          <w:p w:rsidR="002C0E12" w:rsidRPr="00177FB6" w:rsidRDefault="002C0E12" w:rsidP="00B74F24">
            <w:pPr>
              <w:tabs>
                <w:tab w:val="left" w:pos="567"/>
              </w:tabs>
              <w:rPr>
                <w:rFonts w:ascii="Times New Roman" w:hAnsi="Times New Roman"/>
                <w:b/>
                <w:lang w:val="ro-RO"/>
              </w:rPr>
            </w:pPr>
          </w:p>
          <w:p w:rsidR="002C0E12" w:rsidRPr="00177FB6" w:rsidRDefault="002C0E12" w:rsidP="00B74F24">
            <w:pPr>
              <w:tabs>
                <w:tab w:val="left" w:pos="567"/>
              </w:tabs>
              <w:rPr>
                <w:rFonts w:ascii="Times New Roman" w:hAnsi="Times New Roman"/>
                <w:b/>
                <w:lang w:val="ro-RO"/>
              </w:rPr>
            </w:pPr>
            <w:r w:rsidRPr="00177FB6">
              <w:rPr>
                <w:rFonts w:ascii="Times New Roman" w:hAnsi="Times New Roman"/>
                <w:b/>
                <w:lang w:val="ro-RO"/>
              </w:rPr>
              <w:t>COORDONATOR SUDURĂ: ________________________________________________</w:t>
            </w:r>
          </w:p>
          <w:p w:rsidR="002C0E12" w:rsidRPr="00177FB6" w:rsidRDefault="002C0E12" w:rsidP="00B74F24">
            <w:pPr>
              <w:tabs>
                <w:tab w:val="left" w:pos="567"/>
              </w:tabs>
              <w:rPr>
                <w:rFonts w:ascii="Times New Roman" w:hAnsi="Times New Roman"/>
                <w:b/>
                <w:lang w:val="ro-RO"/>
              </w:rPr>
            </w:pPr>
          </w:p>
        </w:tc>
      </w:tr>
    </w:tbl>
    <w:p w:rsidR="002C0E12" w:rsidRPr="00177FB6" w:rsidRDefault="002C0E12" w:rsidP="0031021B">
      <w:pPr>
        <w:tabs>
          <w:tab w:val="left" w:pos="567"/>
        </w:tabs>
        <w:jc w:val="center"/>
        <w:rPr>
          <w:rFonts w:ascii="Times New Roman" w:hAnsi="Times New Roman"/>
          <w:b/>
          <w:lang w:val="ro-RO"/>
        </w:rPr>
      </w:pPr>
    </w:p>
    <w:p w:rsidR="002C0E12" w:rsidRPr="00177FB6" w:rsidRDefault="002C0E12" w:rsidP="008719C4">
      <w:pPr>
        <w:tabs>
          <w:tab w:val="left" w:pos="567"/>
        </w:tabs>
        <w:jc w:val="right"/>
        <w:outlineLvl w:val="0"/>
        <w:rPr>
          <w:rFonts w:ascii="Times New Roman" w:hAnsi="Times New Roman"/>
          <w:b/>
          <w:lang w:val="ro-RO"/>
        </w:rPr>
      </w:pPr>
      <w:r w:rsidRPr="00177FB6">
        <w:rPr>
          <w:rFonts w:ascii="Times New Roman" w:hAnsi="Times New Roman"/>
          <w:b/>
          <w:lang w:val="ro-RO"/>
        </w:rPr>
        <w:br w:type="page"/>
      </w:r>
      <w:bookmarkStart w:id="168" w:name="_Toc175712914"/>
      <w:bookmarkStart w:id="169" w:name="_Toc175717296"/>
      <w:bookmarkStart w:id="170" w:name="_Toc180381619"/>
      <w:bookmarkStart w:id="171" w:name="_Toc412456662"/>
    </w:p>
    <w:p w:rsidR="002C0E12" w:rsidRPr="00177FB6" w:rsidRDefault="002C0E12" w:rsidP="008719C4">
      <w:pPr>
        <w:tabs>
          <w:tab w:val="left" w:pos="567"/>
        </w:tabs>
        <w:jc w:val="right"/>
        <w:outlineLvl w:val="0"/>
        <w:rPr>
          <w:rFonts w:ascii="Times New Roman" w:hAnsi="Times New Roman"/>
          <w:b/>
          <w:lang w:val="ro-RO"/>
        </w:rPr>
      </w:pPr>
    </w:p>
    <w:p w:rsidR="002C0E12" w:rsidRPr="00177FB6" w:rsidRDefault="002C0E12" w:rsidP="008719C4">
      <w:pPr>
        <w:tabs>
          <w:tab w:val="left" w:pos="567"/>
        </w:tabs>
        <w:jc w:val="right"/>
        <w:outlineLvl w:val="0"/>
        <w:rPr>
          <w:rFonts w:ascii="Times New Roman" w:hAnsi="Times New Roman"/>
          <w:b/>
          <w:sz w:val="28"/>
          <w:szCs w:val="28"/>
          <w:lang w:val="ro-RO"/>
        </w:rPr>
      </w:pPr>
      <w:r w:rsidRPr="00177FB6">
        <w:rPr>
          <w:rFonts w:ascii="Times New Roman" w:hAnsi="Times New Roman"/>
          <w:b/>
          <w:sz w:val="28"/>
          <w:szCs w:val="28"/>
          <w:lang w:val="ro-RO"/>
        </w:rPr>
        <w:t>Anexă la</w:t>
      </w:r>
      <w:bookmarkEnd w:id="168"/>
      <w:bookmarkEnd w:id="169"/>
      <w:bookmarkEnd w:id="170"/>
      <w:bookmarkEnd w:id="171"/>
    </w:p>
    <w:p w:rsidR="002C0E12" w:rsidRPr="00177FB6" w:rsidRDefault="002C0E12" w:rsidP="0031021B">
      <w:pPr>
        <w:tabs>
          <w:tab w:val="left" w:pos="567"/>
        </w:tabs>
        <w:jc w:val="center"/>
        <w:outlineLvl w:val="0"/>
        <w:rPr>
          <w:rFonts w:ascii="Times New Roman" w:hAnsi="Times New Roman"/>
          <w:b/>
          <w:sz w:val="28"/>
          <w:szCs w:val="28"/>
          <w:lang w:val="ro-RO"/>
        </w:rPr>
      </w:pPr>
      <w:bookmarkStart w:id="172" w:name="_Toc175712915"/>
      <w:bookmarkStart w:id="173" w:name="_Toc180381620"/>
      <w:bookmarkStart w:id="174" w:name="_Toc412456663"/>
      <w:r w:rsidRPr="00177FB6">
        <w:rPr>
          <w:rFonts w:ascii="Times New Roman" w:hAnsi="Times New Roman"/>
          <w:b/>
          <w:sz w:val="28"/>
          <w:szCs w:val="28"/>
          <w:lang w:val="ro-RO"/>
        </w:rPr>
        <w:t>PROCESUL - VERBAL PRIVIND EXECUTAREA SUDURILOR</w:t>
      </w:r>
      <w:bookmarkEnd w:id="172"/>
      <w:bookmarkEnd w:id="173"/>
      <w:bookmarkEnd w:id="174"/>
    </w:p>
    <w:p w:rsidR="002C0E12" w:rsidRPr="00177FB6" w:rsidRDefault="002C0E12" w:rsidP="0031021B">
      <w:pPr>
        <w:tabs>
          <w:tab w:val="left" w:pos="567"/>
        </w:tabs>
        <w:jc w:val="center"/>
        <w:rPr>
          <w:rFonts w:ascii="Times New Roman" w:hAnsi="Times New Roman"/>
          <w:b/>
          <w:u w:val="single"/>
          <w:lang w:val="ro-RO"/>
        </w:rPr>
      </w:pPr>
      <w:r w:rsidRPr="00177FB6">
        <w:rPr>
          <w:rFonts w:ascii="Times New Roman" w:hAnsi="Times New Roman"/>
          <w:b/>
          <w:lang w:val="ro-RO"/>
        </w:rPr>
        <w:t xml:space="preserve">Nr. </w:t>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lang w:val="ro-RO"/>
        </w:rPr>
        <w:t xml:space="preserve"> Data </w:t>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p>
    <w:p w:rsidR="002C0E12" w:rsidRPr="00177FB6" w:rsidRDefault="002C0E12" w:rsidP="0031021B">
      <w:pPr>
        <w:tabs>
          <w:tab w:val="left" w:pos="567"/>
        </w:tabs>
        <w:rPr>
          <w:rFonts w:ascii="Times New Roman" w:hAnsi="Times New Roman"/>
          <w:b/>
          <w:lang w:val="ro-RO"/>
        </w:rPr>
      </w:pPr>
    </w:p>
    <w:p w:rsidR="002C0E12" w:rsidRPr="00177FB6" w:rsidRDefault="002C0E12" w:rsidP="0031021B">
      <w:pPr>
        <w:tabs>
          <w:tab w:val="left" w:pos="567"/>
        </w:tabs>
        <w:rPr>
          <w:rFonts w:ascii="Times New Roman" w:hAnsi="Times New Roman"/>
          <w:b/>
          <w:lang w:val="ro-RO"/>
        </w:rPr>
      </w:pPr>
    </w:p>
    <w:tbl>
      <w:tblPr>
        <w:tblW w:w="0" w:type="auto"/>
        <w:tblInd w:w="108" w:type="dxa"/>
        <w:tblBorders>
          <w:top w:val="double" w:sz="6" w:space="0" w:color="auto"/>
          <w:bottom w:val="double" w:sz="6" w:space="0" w:color="auto"/>
        </w:tblBorders>
        <w:tblLayout w:type="fixed"/>
        <w:tblLook w:val="0000" w:firstRow="0" w:lastRow="0" w:firstColumn="0" w:lastColumn="0" w:noHBand="0" w:noVBand="0"/>
      </w:tblPr>
      <w:tblGrid>
        <w:gridCol w:w="709"/>
        <w:gridCol w:w="7535"/>
        <w:gridCol w:w="1396"/>
      </w:tblGrid>
      <w:tr w:rsidR="002C0E12" w:rsidRPr="00177FB6" w:rsidTr="00B74F24">
        <w:tc>
          <w:tcPr>
            <w:tcW w:w="709" w:type="dxa"/>
            <w:tcBorders>
              <w:top w:val="double" w:sz="6" w:space="0" w:color="auto"/>
            </w:tcBorders>
          </w:tcPr>
          <w:p w:rsidR="002C0E12" w:rsidRPr="00177FB6" w:rsidRDefault="002C0E12" w:rsidP="00B74F24">
            <w:pPr>
              <w:tabs>
                <w:tab w:val="left" w:pos="567"/>
              </w:tabs>
              <w:rPr>
                <w:rFonts w:ascii="Times New Roman" w:hAnsi="Times New Roman"/>
                <w:b/>
                <w:lang w:val="ro-RO"/>
              </w:rPr>
            </w:pPr>
          </w:p>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C.L.</w:t>
            </w:r>
          </w:p>
        </w:tc>
        <w:tc>
          <w:tcPr>
            <w:tcW w:w="7535" w:type="dxa"/>
            <w:tcBorders>
              <w:top w:val="double" w:sz="6" w:space="0" w:color="auto"/>
            </w:tcBorders>
          </w:tcPr>
          <w:p w:rsidR="002C0E12" w:rsidRPr="00177FB6" w:rsidRDefault="002C0E12" w:rsidP="00B74F24">
            <w:pPr>
              <w:tabs>
                <w:tab w:val="left" w:pos="567"/>
              </w:tabs>
              <w:rPr>
                <w:rFonts w:ascii="Times New Roman" w:hAnsi="Times New Roman"/>
                <w:b/>
                <w:lang w:val="ro-RO"/>
              </w:rPr>
            </w:pPr>
            <w:r w:rsidRPr="00177FB6">
              <w:rPr>
                <w:rFonts w:ascii="Times New Roman" w:hAnsi="Times New Roman"/>
                <w:b/>
                <w:lang w:val="ro-RO"/>
              </w:rPr>
              <w:t>Beneficiar: _________________________________________________</w:t>
            </w:r>
          </w:p>
          <w:p w:rsidR="002C0E12" w:rsidRPr="00177FB6" w:rsidRDefault="002C0E12" w:rsidP="00B74F24">
            <w:pPr>
              <w:tabs>
                <w:tab w:val="left" w:pos="567"/>
              </w:tabs>
              <w:rPr>
                <w:rFonts w:ascii="Times New Roman" w:hAnsi="Times New Roman"/>
                <w:b/>
                <w:lang w:val="ro-RO"/>
              </w:rPr>
            </w:pPr>
            <w:r w:rsidRPr="00177FB6">
              <w:rPr>
                <w:rFonts w:ascii="Times New Roman" w:hAnsi="Times New Roman"/>
                <w:b/>
                <w:lang w:val="ro-RO"/>
              </w:rPr>
              <w:t>Instalaţia: __________________________________________________</w:t>
            </w:r>
          </w:p>
        </w:tc>
        <w:tc>
          <w:tcPr>
            <w:tcW w:w="1396" w:type="dxa"/>
            <w:tcBorders>
              <w:top w:val="double" w:sz="6" w:space="0" w:color="auto"/>
            </w:tcBorders>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 xml:space="preserve">Plan </w:t>
            </w:r>
          </w:p>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de</w:t>
            </w:r>
          </w:p>
        </w:tc>
      </w:tr>
      <w:tr w:rsidR="002C0E12" w:rsidRPr="00177FB6" w:rsidTr="00B74F24">
        <w:tc>
          <w:tcPr>
            <w:tcW w:w="709" w:type="dxa"/>
            <w:tcBorders>
              <w:bottom w:val="double" w:sz="6" w:space="0" w:color="auto"/>
            </w:tcBorders>
          </w:tcPr>
          <w:p w:rsidR="002C0E12" w:rsidRPr="00177FB6" w:rsidRDefault="002C0E12" w:rsidP="00B74F24">
            <w:pPr>
              <w:tabs>
                <w:tab w:val="left" w:pos="567"/>
              </w:tabs>
              <w:rPr>
                <w:rFonts w:ascii="Times New Roman" w:hAnsi="Times New Roman"/>
                <w:b/>
                <w:lang w:val="ro-RO"/>
              </w:rPr>
            </w:pPr>
          </w:p>
        </w:tc>
        <w:tc>
          <w:tcPr>
            <w:tcW w:w="7535" w:type="dxa"/>
            <w:tcBorders>
              <w:bottom w:val="double" w:sz="6" w:space="0" w:color="auto"/>
            </w:tcBorders>
          </w:tcPr>
          <w:p w:rsidR="002C0E12" w:rsidRPr="00177FB6" w:rsidRDefault="002C0E12" w:rsidP="00B74F24">
            <w:pPr>
              <w:tabs>
                <w:tab w:val="left" w:pos="567"/>
              </w:tabs>
              <w:rPr>
                <w:rFonts w:ascii="Times New Roman" w:hAnsi="Times New Roman"/>
                <w:b/>
                <w:lang w:val="ro-RO"/>
              </w:rPr>
            </w:pPr>
            <w:r w:rsidRPr="00177FB6">
              <w:rPr>
                <w:rFonts w:ascii="Times New Roman" w:hAnsi="Times New Roman"/>
                <w:b/>
                <w:lang w:val="ro-RO"/>
              </w:rPr>
              <w:t>Obiect: ____________________________________________________</w:t>
            </w:r>
          </w:p>
        </w:tc>
        <w:tc>
          <w:tcPr>
            <w:tcW w:w="1396" w:type="dxa"/>
            <w:tcBorders>
              <w:bottom w:val="double" w:sz="6" w:space="0" w:color="auto"/>
            </w:tcBorders>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referinţă</w:t>
            </w:r>
          </w:p>
        </w:tc>
      </w:tr>
    </w:tbl>
    <w:p w:rsidR="002C0E12" w:rsidRPr="00177FB6" w:rsidRDefault="002C0E12" w:rsidP="0031021B">
      <w:pPr>
        <w:tabs>
          <w:tab w:val="left" w:pos="567"/>
        </w:tabs>
        <w:rPr>
          <w:rFonts w:ascii="Times New Roman" w:hAnsi="Times New Roman"/>
          <w:b/>
          <w:lang w:val="ro-RO"/>
        </w:rPr>
      </w:pPr>
    </w:p>
    <w:p w:rsidR="002C0E12" w:rsidRPr="00177FB6" w:rsidRDefault="002C0E12" w:rsidP="0031021B">
      <w:pPr>
        <w:tabs>
          <w:tab w:val="left" w:pos="567"/>
        </w:tabs>
        <w:jc w:val="center"/>
        <w:outlineLvl w:val="0"/>
        <w:rPr>
          <w:rFonts w:ascii="Times New Roman" w:hAnsi="Times New Roman"/>
          <w:b/>
          <w:lang w:val="ro-RO"/>
        </w:rPr>
      </w:pPr>
      <w:bookmarkStart w:id="175" w:name="_Toc175712916"/>
      <w:bookmarkStart w:id="176" w:name="_Toc175717298"/>
      <w:bookmarkStart w:id="177" w:name="_Toc180381621"/>
      <w:bookmarkStart w:id="178" w:name="_Toc412456664"/>
      <w:r w:rsidRPr="00177FB6">
        <w:rPr>
          <w:rFonts w:ascii="Times New Roman" w:hAnsi="Times New Roman"/>
          <w:b/>
          <w:lang w:val="ro-RO"/>
        </w:rPr>
        <w:t>LINIA</w:t>
      </w:r>
      <w:bookmarkEnd w:id="175"/>
      <w:bookmarkEnd w:id="176"/>
      <w:bookmarkEnd w:id="177"/>
      <w:bookmarkEnd w:id="178"/>
    </w:p>
    <w:p w:rsidR="002C0E12" w:rsidRPr="00177FB6" w:rsidRDefault="002C0E12" w:rsidP="0031021B">
      <w:pPr>
        <w:tabs>
          <w:tab w:val="left" w:pos="567"/>
        </w:tabs>
        <w:jc w:val="center"/>
        <w:rPr>
          <w:rFonts w:ascii="Times New Roman" w:hAnsi="Times New Roman"/>
          <w:b/>
          <w:lang w:val="ro-RO"/>
        </w:rPr>
      </w:pPr>
      <w:r w:rsidRPr="00177FB6">
        <w:rPr>
          <w:rFonts w:ascii="Times New Roman" w:hAnsi="Times New Roman"/>
          <w:b/>
          <w:lang w:val="ro-RO"/>
        </w:rPr>
        <w:t>De la ______________ până la _____________</w:t>
      </w:r>
    </w:p>
    <w:p w:rsidR="002C0E12" w:rsidRPr="00177FB6" w:rsidRDefault="002C0E12" w:rsidP="0031021B">
      <w:pPr>
        <w:tabs>
          <w:tab w:val="left" w:pos="567"/>
        </w:tabs>
        <w:rPr>
          <w:rFonts w:ascii="Times New Roman" w:hAnsi="Times New Roman"/>
          <w:b/>
          <w:lang w:val="ro-RO"/>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231"/>
        <w:gridCol w:w="1571"/>
        <w:gridCol w:w="850"/>
        <w:gridCol w:w="1292"/>
        <w:gridCol w:w="126"/>
        <w:gridCol w:w="1193"/>
        <w:gridCol w:w="1193"/>
        <w:gridCol w:w="1193"/>
        <w:gridCol w:w="1240"/>
      </w:tblGrid>
      <w:tr w:rsidR="002C0E12" w:rsidRPr="00177FB6" w:rsidTr="001976E1">
        <w:trPr>
          <w:jc w:val="center"/>
        </w:trPr>
        <w:tc>
          <w:tcPr>
            <w:tcW w:w="1231" w:type="dxa"/>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Nr. cod material</w:t>
            </w:r>
          </w:p>
        </w:tc>
        <w:tc>
          <w:tcPr>
            <w:tcW w:w="1571" w:type="dxa"/>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Nr. de traseu Pn</w:t>
            </w:r>
          </w:p>
        </w:tc>
        <w:tc>
          <w:tcPr>
            <w:tcW w:w="850" w:type="dxa"/>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Dn (mm)</w:t>
            </w:r>
          </w:p>
        </w:tc>
        <w:tc>
          <w:tcPr>
            <w:tcW w:w="1418" w:type="dxa"/>
            <w:gridSpan w:val="2"/>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Dimensiuni</w:t>
            </w:r>
          </w:p>
        </w:tc>
        <w:tc>
          <w:tcPr>
            <w:tcW w:w="1193" w:type="dxa"/>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Material</w:t>
            </w:r>
          </w:p>
        </w:tc>
        <w:tc>
          <w:tcPr>
            <w:tcW w:w="1193" w:type="dxa"/>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Cantitate</w:t>
            </w:r>
          </w:p>
        </w:tc>
        <w:tc>
          <w:tcPr>
            <w:tcW w:w="1193" w:type="dxa"/>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Nr. STAS sau N.I.</w:t>
            </w:r>
          </w:p>
        </w:tc>
        <w:tc>
          <w:tcPr>
            <w:tcW w:w="1240" w:type="dxa"/>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Greutate</w:t>
            </w:r>
          </w:p>
        </w:tc>
      </w:tr>
      <w:tr w:rsidR="002C0E12" w:rsidRPr="00177FB6" w:rsidTr="001976E1">
        <w:trPr>
          <w:jc w:val="center"/>
        </w:trPr>
        <w:tc>
          <w:tcPr>
            <w:tcW w:w="1231" w:type="dxa"/>
          </w:tcPr>
          <w:p w:rsidR="002C0E12" w:rsidRPr="00177FB6" w:rsidRDefault="002C0E12" w:rsidP="00B74F24">
            <w:pPr>
              <w:tabs>
                <w:tab w:val="left" w:pos="567"/>
              </w:tabs>
              <w:rPr>
                <w:rFonts w:ascii="Times New Roman" w:hAnsi="Times New Roman"/>
                <w:b/>
                <w:lang w:val="ro-RO"/>
              </w:rPr>
            </w:pPr>
          </w:p>
        </w:tc>
        <w:tc>
          <w:tcPr>
            <w:tcW w:w="1571" w:type="dxa"/>
          </w:tcPr>
          <w:p w:rsidR="002C0E12" w:rsidRPr="00177FB6" w:rsidRDefault="002C0E12" w:rsidP="00B74F24">
            <w:pPr>
              <w:tabs>
                <w:tab w:val="left" w:pos="567"/>
              </w:tabs>
              <w:rPr>
                <w:rFonts w:ascii="Times New Roman" w:hAnsi="Times New Roman"/>
                <w:b/>
                <w:lang w:val="ro-RO"/>
              </w:rPr>
            </w:pPr>
          </w:p>
        </w:tc>
        <w:tc>
          <w:tcPr>
            <w:tcW w:w="850" w:type="dxa"/>
          </w:tcPr>
          <w:p w:rsidR="002C0E12" w:rsidRPr="00177FB6" w:rsidRDefault="002C0E12" w:rsidP="00B74F24">
            <w:pPr>
              <w:tabs>
                <w:tab w:val="left" w:pos="567"/>
              </w:tabs>
              <w:rPr>
                <w:rFonts w:ascii="Times New Roman" w:hAnsi="Times New Roman"/>
                <w:b/>
                <w:lang w:val="ro-RO"/>
              </w:rPr>
            </w:pPr>
          </w:p>
        </w:tc>
        <w:tc>
          <w:tcPr>
            <w:tcW w:w="1418" w:type="dxa"/>
            <w:gridSpan w:val="2"/>
          </w:tcPr>
          <w:p w:rsidR="002C0E12" w:rsidRPr="00177FB6" w:rsidRDefault="002C0E12" w:rsidP="00B74F24">
            <w:pPr>
              <w:tabs>
                <w:tab w:val="left" w:pos="567"/>
              </w:tabs>
              <w:rPr>
                <w:rFonts w:ascii="Times New Roman" w:hAnsi="Times New Roman"/>
                <w:b/>
                <w:lang w:val="ro-RO"/>
              </w:rPr>
            </w:pPr>
          </w:p>
        </w:tc>
        <w:tc>
          <w:tcPr>
            <w:tcW w:w="1193" w:type="dxa"/>
          </w:tcPr>
          <w:p w:rsidR="002C0E12" w:rsidRPr="00177FB6" w:rsidRDefault="002C0E12" w:rsidP="00B74F24">
            <w:pPr>
              <w:tabs>
                <w:tab w:val="left" w:pos="567"/>
              </w:tabs>
              <w:rPr>
                <w:rFonts w:ascii="Times New Roman" w:hAnsi="Times New Roman"/>
                <w:b/>
                <w:lang w:val="ro-RO"/>
              </w:rPr>
            </w:pPr>
          </w:p>
        </w:tc>
        <w:tc>
          <w:tcPr>
            <w:tcW w:w="1193" w:type="dxa"/>
          </w:tcPr>
          <w:p w:rsidR="002C0E12" w:rsidRPr="00177FB6" w:rsidRDefault="002C0E12" w:rsidP="00B74F24">
            <w:pPr>
              <w:tabs>
                <w:tab w:val="left" w:pos="567"/>
              </w:tabs>
              <w:rPr>
                <w:rFonts w:ascii="Times New Roman" w:hAnsi="Times New Roman"/>
                <w:b/>
                <w:lang w:val="ro-RO"/>
              </w:rPr>
            </w:pPr>
          </w:p>
        </w:tc>
        <w:tc>
          <w:tcPr>
            <w:tcW w:w="1193" w:type="dxa"/>
          </w:tcPr>
          <w:p w:rsidR="002C0E12" w:rsidRPr="00177FB6" w:rsidRDefault="002C0E12" w:rsidP="00B74F24">
            <w:pPr>
              <w:tabs>
                <w:tab w:val="left" w:pos="567"/>
              </w:tabs>
              <w:rPr>
                <w:rFonts w:ascii="Times New Roman" w:hAnsi="Times New Roman"/>
                <w:b/>
                <w:lang w:val="ro-RO"/>
              </w:rPr>
            </w:pPr>
          </w:p>
        </w:tc>
        <w:tc>
          <w:tcPr>
            <w:tcW w:w="1240" w:type="dxa"/>
          </w:tcPr>
          <w:p w:rsidR="002C0E12" w:rsidRPr="00177FB6" w:rsidRDefault="002C0E12" w:rsidP="00B74F24">
            <w:pPr>
              <w:tabs>
                <w:tab w:val="left" w:pos="567"/>
              </w:tabs>
              <w:rPr>
                <w:rFonts w:ascii="Times New Roman" w:hAnsi="Times New Roman"/>
                <w:b/>
                <w:lang w:val="ro-RO"/>
              </w:rPr>
            </w:pPr>
          </w:p>
        </w:tc>
      </w:tr>
      <w:tr w:rsidR="002C0E12" w:rsidRPr="00177FB6" w:rsidTr="001976E1">
        <w:trPr>
          <w:jc w:val="center"/>
        </w:trPr>
        <w:tc>
          <w:tcPr>
            <w:tcW w:w="1231" w:type="dxa"/>
          </w:tcPr>
          <w:p w:rsidR="002C0E12" w:rsidRPr="00177FB6" w:rsidRDefault="002C0E12" w:rsidP="00B74F24">
            <w:pPr>
              <w:tabs>
                <w:tab w:val="left" w:pos="567"/>
              </w:tabs>
              <w:rPr>
                <w:rFonts w:ascii="Times New Roman" w:hAnsi="Times New Roman"/>
                <w:b/>
                <w:lang w:val="ro-RO"/>
              </w:rPr>
            </w:pPr>
          </w:p>
        </w:tc>
        <w:tc>
          <w:tcPr>
            <w:tcW w:w="1571" w:type="dxa"/>
          </w:tcPr>
          <w:p w:rsidR="002C0E12" w:rsidRPr="00177FB6" w:rsidRDefault="002C0E12" w:rsidP="00B74F24">
            <w:pPr>
              <w:tabs>
                <w:tab w:val="left" w:pos="567"/>
              </w:tabs>
              <w:rPr>
                <w:rFonts w:ascii="Times New Roman" w:hAnsi="Times New Roman"/>
                <w:b/>
                <w:lang w:val="ro-RO"/>
              </w:rPr>
            </w:pPr>
          </w:p>
        </w:tc>
        <w:tc>
          <w:tcPr>
            <w:tcW w:w="850" w:type="dxa"/>
          </w:tcPr>
          <w:p w:rsidR="002C0E12" w:rsidRPr="00177FB6" w:rsidRDefault="002C0E12" w:rsidP="00B74F24">
            <w:pPr>
              <w:tabs>
                <w:tab w:val="left" w:pos="567"/>
              </w:tabs>
              <w:rPr>
                <w:rFonts w:ascii="Times New Roman" w:hAnsi="Times New Roman"/>
                <w:b/>
                <w:lang w:val="ro-RO"/>
              </w:rPr>
            </w:pPr>
          </w:p>
        </w:tc>
        <w:tc>
          <w:tcPr>
            <w:tcW w:w="1418" w:type="dxa"/>
            <w:gridSpan w:val="2"/>
          </w:tcPr>
          <w:p w:rsidR="002C0E12" w:rsidRPr="00177FB6" w:rsidRDefault="002C0E12" w:rsidP="00B74F24">
            <w:pPr>
              <w:tabs>
                <w:tab w:val="left" w:pos="567"/>
              </w:tabs>
              <w:rPr>
                <w:rFonts w:ascii="Times New Roman" w:hAnsi="Times New Roman"/>
                <w:b/>
                <w:lang w:val="ro-RO"/>
              </w:rPr>
            </w:pPr>
          </w:p>
        </w:tc>
        <w:tc>
          <w:tcPr>
            <w:tcW w:w="1193" w:type="dxa"/>
          </w:tcPr>
          <w:p w:rsidR="002C0E12" w:rsidRPr="00177FB6" w:rsidRDefault="002C0E12" w:rsidP="00B74F24">
            <w:pPr>
              <w:tabs>
                <w:tab w:val="left" w:pos="567"/>
              </w:tabs>
              <w:rPr>
                <w:rFonts w:ascii="Times New Roman" w:hAnsi="Times New Roman"/>
                <w:b/>
                <w:lang w:val="ro-RO"/>
              </w:rPr>
            </w:pPr>
          </w:p>
        </w:tc>
        <w:tc>
          <w:tcPr>
            <w:tcW w:w="1193" w:type="dxa"/>
          </w:tcPr>
          <w:p w:rsidR="002C0E12" w:rsidRPr="00177FB6" w:rsidRDefault="002C0E12" w:rsidP="00B74F24">
            <w:pPr>
              <w:tabs>
                <w:tab w:val="left" w:pos="567"/>
              </w:tabs>
              <w:rPr>
                <w:rFonts w:ascii="Times New Roman" w:hAnsi="Times New Roman"/>
                <w:b/>
                <w:lang w:val="ro-RO"/>
              </w:rPr>
            </w:pPr>
          </w:p>
        </w:tc>
        <w:tc>
          <w:tcPr>
            <w:tcW w:w="1193" w:type="dxa"/>
          </w:tcPr>
          <w:p w:rsidR="002C0E12" w:rsidRPr="00177FB6" w:rsidRDefault="002C0E12" w:rsidP="00B74F24">
            <w:pPr>
              <w:tabs>
                <w:tab w:val="left" w:pos="567"/>
              </w:tabs>
              <w:rPr>
                <w:rFonts w:ascii="Times New Roman" w:hAnsi="Times New Roman"/>
                <w:b/>
                <w:lang w:val="ro-RO"/>
              </w:rPr>
            </w:pPr>
          </w:p>
        </w:tc>
        <w:tc>
          <w:tcPr>
            <w:tcW w:w="1240" w:type="dxa"/>
          </w:tcPr>
          <w:p w:rsidR="002C0E12" w:rsidRPr="00177FB6" w:rsidRDefault="002C0E12" w:rsidP="00B74F24">
            <w:pPr>
              <w:tabs>
                <w:tab w:val="left" w:pos="567"/>
              </w:tabs>
              <w:rPr>
                <w:rFonts w:ascii="Times New Roman" w:hAnsi="Times New Roman"/>
                <w:b/>
                <w:lang w:val="ro-RO"/>
              </w:rPr>
            </w:pPr>
          </w:p>
        </w:tc>
      </w:tr>
      <w:tr w:rsidR="002C0E12" w:rsidRPr="00177FB6" w:rsidTr="001976E1">
        <w:trPr>
          <w:jc w:val="center"/>
        </w:trPr>
        <w:tc>
          <w:tcPr>
            <w:tcW w:w="9889" w:type="dxa"/>
            <w:gridSpan w:val="9"/>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ŢEVI</w:t>
            </w:r>
          </w:p>
        </w:tc>
      </w:tr>
      <w:tr w:rsidR="002C0E12" w:rsidRPr="00177FB6" w:rsidTr="001976E1">
        <w:trPr>
          <w:jc w:val="center"/>
        </w:trPr>
        <w:tc>
          <w:tcPr>
            <w:tcW w:w="1231" w:type="dxa"/>
          </w:tcPr>
          <w:p w:rsidR="002C0E12" w:rsidRPr="00177FB6" w:rsidRDefault="002C0E12" w:rsidP="00B74F24">
            <w:pPr>
              <w:tabs>
                <w:tab w:val="left" w:pos="567"/>
              </w:tabs>
              <w:rPr>
                <w:rFonts w:ascii="Times New Roman" w:hAnsi="Times New Roman"/>
                <w:b/>
                <w:lang w:val="ro-RO"/>
              </w:rPr>
            </w:pPr>
          </w:p>
        </w:tc>
        <w:tc>
          <w:tcPr>
            <w:tcW w:w="1571" w:type="dxa"/>
          </w:tcPr>
          <w:p w:rsidR="002C0E12" w:rsidRPr="00177FB6" w:rsidRDefault="002C0E12" w:rsidP="00B74F24">
            <w:pPr>
              <w:tabs>
                <w:tab w:val="left" w:pos="567"/>
              </w:tabs>
              <w:rPr>
                <w:rFonts w:ascii="Times New Roman" w:hAnsi="Times New Roman"/>
                <w:b/>
                <w:lang w:val="ro-RO"/>
              </w:rPr>
            </w:pPr>
          </w:p>
        </w:tc>
        <w:tc>
          <w:tcPr>
            <w:tcW w:w="850" w:type="dxa"/>
          </w:tcPr>
          <w:p w:rsidR="002C0E12" w:rsidRPr="00177FB6" w:rsidRDefault="002C0E12" w:rsidP="00B74F24">
            <w:pPr>
              <w:tabs>
                <w:tab w:val="left" w:pos="567"/>
              </w:tabs>
              <w:rPr>
                <w:rFonts w:ascii="Times New Roman" w:hAnsi="Times New Roman"/>
                <w:b/>
                <w:lang w:val="ro-RO"/>
              </w:rPr>
            </w:pPr>
          </w:p>
        </w:tc>
        <w:tc>
          <w:tcPr>
            <w:tcW w:w="1418" w:type="dxa"/>
            <w:gridSpan w:val="2"/>
          </w:tcPr>
          <w:p w:rsidR="002C0E12" w:rsidRPr="00177FB6" w:rsidRDefault="002C0E12" w:rsidP="00B74F24">
            <w:pPr>
              <w:tabs>
                <w:tab w:val="left" w:pos="567"/>
              </w:tabs>
              <w:rPr>
                <w:rFonts w:ascii="Times New Roman" w:hAnsi="Times New Roman"/>
                <w:b/>
                <w:lang w:val="ro-RO"/>
              </w:rPr>
            </w:pPr>
          </w:p>
        </w:tc>
        <w:tc>
          <w:tcPr>
            <w:tcW w:w="1193" w:type="dxa"/>
          </w:tcPr>
          <w:p w:rsidR="002C0E12" w:rsidRPr="00177FB6" w:rsidRDefault="002C0E12" w:rsidP="00B74F24">
            <w:pPr>
              <w:tabs>
                <w:tab w:val="left" w:pos="567"/>
              </w:tabs>
              <w:rPr>
                <w:rFonts w:ascii="Times New Roman" w:hAnsi="Times New Roman"/>
                <w:b/>
                <w:lang w:val="ro-RO"/>
              </w:rPr>
            </w:pPr>
          </w:p>
        </w:tc>
        <w:tc>
          <w:tcPr>
            <w:tcW w:w="1193" w:type="dxa"/>
          </w:tcPr>
          <w:p w:rsidR="002C0E12" w:rsidRPr="00177FB6" w:rsidRDefault="002C0E12" w:rsidP="00B74F24">
            <w:pPr>
              <w:tabs>
                <w:tab w:val="left" w:pos="567"/>
              </w:tabs>
              <w:rPr>
                <w:rFonts w:ascii="Times New Roman" w:hAnsi="Times New Roman"/>
                <w:b/>
                <w:lang w:val="ro-RO"/>
              </w:rPr>
            </w:pPr>
          </w:p>
        </w:tc>
        <w:tc>
          <w:tcPr>
            <w:tcW w:w="1193" w:type="dxa"/>
          </w:tcPr>
          <w:p w:rsidR="002C0E12" w:rsidRPr="00177FB6" w:rsidRDefault="002C0E12" w:rsidP="00B74F24">
            <w:pPr>
              <w:tabs>
                <w:tab w:val="left" w:pos="567"/>
              </w:tabs>
              <w:rPr>
                <w:rFonts w:ascii="Times New Roman" w:hAnsi="Times New Roman"/>
                <w:b/>
                <w:lang w:val="ro-RO"/>
              </w:rPr>
            </w:pPr>
          </w:p>
        </w:tc>
        <w:tc>
          <w:tcPr>
            <w:tcW w:w="1240" w:type="dxa"/>
          </w:tcPr>
          <w:p w:rsidR="002C0E12" w:rsidRPr="00177FB6" w:rsidRDefault="002C0E12" w:rsidP="00B74F24">
            <w:pPr>
              <w:tabs>
                <w:tab w:val="left" w:pos="567"/>
              </w:tabs>
              <w:rPr>
                <w:rFonts w:ascii="Times New Roman" w:hAnsi="Times New Roman"/>
                <w:b/>
                <w:lang w:val="ro-RO"/>
              </w:rPr>
            </w:pPr>
          </w:p>
        </w:tc>
      </w:tr>
      <w:tr w:rsidR="002C0E12" w:rsidRPr="00177FB6" w:rsidTr="001976E1">
        <w:trPr>
          <w:jc w:val="center"/>
        </w:trPr>
        <w:tc>
          <w:tcPr>
            <w:tcW w:w="1231" w:type="dxa"/>
          </w:tcPr>
          <w:p w:rsidR="002C0E12" w:rsidRPr="00177FB6" w:rsidRDefault="002C0E12" w:rsidP="00B74F24">
            <w:pPr>
              <w:tabs>
                <w:tab w:val="left" w:pos="567"/>
              </w:tabs>
              <w:rPr>
                <w:rFonts w:ascii="Times New Roman" w:hAnsi="Times New Roman"/>
                <w:b/>
                <w:lang w:val="ro-RO"/>
              </w:rPr>
            </w:pPr>
          </w:p>
        </w:tc>
        <w:tc>
          <w:tcPr>
            <w:tcW w:w="1571" w:type="dxa"/>
          </w:tcPr>
          <w:p w:rsidR="002C0E12" w:rsidRPr="00177FB6" w:rsidRDefault="002C0E12" w:rsidP="00B74F24">
            <w:pPr>
              <w:tabs>
                <w:tab w:val="left" w:pos="567"/>
              </w:tabs>
              <w:rPr>
                <w:rFonts w:ascii="Times New Roman" w:hAnsi="Times New Roman"/>
                <w:b/>
                <w:lang w:val="ro-RO"/>
              </w:rPr>
            </w:pPr>
          </w:p>
        </w:tc>
        <w:tc>
          <w:tcPr>
            <w:tcW w:w="850" w:type="dxa"/>
          </w:tcPr>
          <w:p w:rsidR="002C0E12" w:rsidRPr="00177FB6" w:rsidRDefault="002C0E12" w:rsidP="00B74F24">
            <w:pPr>
              <w:tabs>
                <w:tab w:val="left" w:pos="567"/>
              </w:tabs>
              <w:rPr>
                <w:rFonts w:ascii="Times New Roman" w:hAnsi="Times New Roman"/>
                <w:b/>
                <w:lang w:val="ro-RO"/>
              </w:rPr>
            </w:pPr>
          </w:p>
        </w:tc>
        <w:tc>
          <w:tcPr>
            <w:tcW w:w="1418" w:type="dxa"/>
            <w:gridSpan w:val="2"/>
          </w:tcPr>
          <w:p w:rsidR="002C0E12" w:rsidRPr="00177FB6" w:rsidRDefault="002C0E12" w:rsidP="00B74F24">
            <w:pPr>
              <w:tabs>
                <w:tab w:val="left" w:pos="567"/>
              </w:tabs>
              <w:rPr>
                <w:rFonts w:ascii="Times New Roman" w:hAnsi="Times New Roman"/>
                <w:b/>
                <w:lang w:val="ro-RO"/>
              </w:rPr>
            </w:pPr>
          </w:p>
        </w:tc>
        <w:tc>
          <w:tcPr>
            <w:tcW w:w="1193" w:type="dxa"/>
          </w:tcPr>
          <w:p w:rsidR="002C0E12" w:rsidRPr="00177FB6" w:rsidRDefault="002C0E12" w:rsidP="00B74F24">
            <w:pPr>
              <w:tabs>
                <w:tab w:val="left" w:pos="567"/>
              </w:tabs>
              <w:rPr>
                <w:rFonts w:ascii="Times New Roman" w:hAnsi="Times New Roman"/>
                <w:b/>
                <w:lang w:val="ro-RO"/>
              </w:rPr>
            </w:pPr>
          </w:p>
        </w:tc>
        <w:tc>
          <w:tcPr>
            <w:tcW w:w="1193" w:type="dxa"/>
          </w:tcPr>
          <w:p w:rsidR="002C0E12" w:rsidRPr="00177FB6" w:rsidRDefault="002C0E12" w:rsidP="00B74F24">
            <w:pPr>
              <w:tabs>
                <w:tab w:val="left" w:pos="567"/>
              </w:tabs>
              <w:rPr>
                <w:rFonts w:ascii="Times New Roman" w:hAnsi="Times New Roman"/>
                <w:b/>
                <w:lang w:val="ro-RO"/>
              </w:rPr>
            </w:pPr>
          </w:p>
        </w:tc>
        <w:tc>
          <w:tcPr>
            <w:tcW w:w="1193" w:type="dxa"/>
          </w:tcPr>
          <w:p w:rsidR="002C0E12" w:rsidRPr="00177FB6" w:rsidRDefault="002C0E12" w:rsidP="00B74F24">
            <w:pPr>
              <w:tabs>
                <w:tab w:val="left" w:pos="567"/>
              </w:tabs>
              <w:rPr>
                <w:rFonts w:ascii="Times New Roman" w:hAnsi="Times New Roman"/>
                <w:b/>
                <w:lang w:val="ro-RO"/>
              </w:rPr>
            </w:pPr>
          </w:p>
        </w:tc>
        <w:tc>
          <w:tcPr>
            <w:tcW w:w="1240" w:type="dxa"/>
          </w:tcPr>
          <w:p w:rsidR="002C0E12" w:rsidRPr="00177FB6" w:rsidRDefault="002C0E12" w:rsidP="00B74F24">
            <w:pPr>
              <w:tabs>
                <w:tab w:val="left" w:pos="567"/>
              </w:tabs>
              <w:rPr>
                <w:rFonts w:ascii="Times New Roman" w:hAnsi="Times New Roman"/>
                <w:b/>
                <w:lang w:val="ro-RO"/>
              </w:rPr>
            </w:pPr>
          </w:p>
        </w:tc>
      </w:tr>
      <w:tr w:rsidR="002C0E12" w:rsidRPr="00177FB6" w:rsidTr="001976E1">
        <w:trPr>
          <w:jc w:val="center"/>
        </w:trPr>
        <w:tc>
          <w:tcPr>
            <w:tcW w:w="9889" w:type="dxa"/>
            <w:gridSpan w:val="9"/>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ARMĂTURI</w:t>
            </w:r>
          </w:p>
        </w:tc>
      </w:tr>
      <w:tr w:rsidR="002C0E12" w:rsidRPr="00177FB6" w:rsidTr="001976E1">
        <w:trPr>
          <w:jc w:val="center"/>
        </w:trPr>
        <w:tc>
          <w:tcPr>
            <w:tcW w:w="1231" w:type="dxa"/>
          </w:tcPr>
          <w:p w:rsidR="002C0E12" w:rsidRPr="00177FB6" w:rsidRDefault="002C0E12" w:rsidP="00B74F24">
            <w:pPr>
              <w:tabs>
                <w:tab w:val="left" w:pos="567"/>
              </w:tabs>
              <w:rPr>
                <w:rFonts w:ascii="Times New Roman" w:hAnsi="Times New Roman"/>
                <w:b/>
                <w:lang w:val="ro-RO"/>
              </w:rPr>
            </w:pPr>
          </w:p>
        </w:tc>
        <w:tc>
          <w:tcPr>
            <w:tcW w:w="1571" w:type="dxa"/>
          </w:tcPr>
          <w:p w:rsidR="002C0E12" w:rsidRPr="00177FB6" w:rsidRDefault="002C0E12" w:rsidP="00B74F24">
            <w:pPr>
              <w:tabs>
                <w:tab w:val="left" w:pos="567"/>
              </w:tabs>
              <w:rPr>
                <w:rFonts w:ascii="Times New Roman" w:hAnsi="Times New Roman"/>
                <w:b/>
                <w:lang w:val="ro-RO"/>
              </w:rPr>
            </w:pPr>
          </w:p>
        </w:tc>
        <w:tc>
          <w:tcPr>
            <w:tcW w:w="850" w:type="dxa"/>
          </w:tcPr>
          <w:p w:rsidR="002C0E12" w:rsidRPr="00177FB6" w:rsidRDefault="002C0E12" w:rsidP="00B74F24">
            <w:pPr>
              <w:tabs>
                <w:tab w:val="left" w:pos="567"/>
              </w:tabs>
              <w:rPr>
                <w:rFonts w:ascii="Times New Roman" w:hAnsi="Times New Roman"/>
                <w:b/>
                <w:lang w:val="ro-RO"/>
              </w:rPr>
            </w:pPr>
          </w:p>
        </w:tc>
        <w:tc>
          <w:tcPr>
            <w:tcW w:w="1418" w:type="dxa"/>
            <w:gridSpan w:val="2"/>
          </w:tcPr>
          <w:p w:rsidR="002C0E12" w:rsidRPr="00177FB6" w:rsidRDefault="002C0E12" w:rsidP="00B74F24">
            <w:pPr>
              <w:tabs>
                <w:tab w:val="left" w:pos="567"/>
              </w:tabs>
              <w:rPr>
                <w:rFonts w:ascii="Times New Roman" w:hAnsi="Times New Roman"/>
                <w:b/>
                <w:lang w:val="ro-RO"/>
              </w:rPr>
            </w:pPr>
          </w:p>
        </w:tc>
        <w:tc>
          <w:tcPr>
            <w:tcW w:w="1193" w:type="dxa"/>
          </w:tcPr>
          <w:p w:rsidR="002C0E12" w:rsidRPr="00177FB6" w:rsidRDefault="002C0E12" w:rsidP="00B74F24">
            <w:pPr>
              <w:tabs>
                <w:tab w:val="left" w:pos="567"/>
              </w:tabs>
              <w:rPr>
                <w:rFonts w:ascii="Times New Roman" w:hAnsi="Times New Roman"/>
                <w:b/>
                <w:lang w:val="ro-RO"/>
              </w:rPr>
            </w:pPr>
          </w:p>
        </w:tc>
        <w:tc>
          <w:tcPr>
            <w:tcW w:w="1193" w:type="dxa"/>
          </w:tcPr>
          <w:p w:rsidR="002C0E12" w:rsidRPr="00177FB6" w:rsidRDefault="002C0E12" w:rsidP="00B74F24">
            <w:pPr>
              <w:tabs>
                <w:tab w:val="left" w:pos="567"/>
              </w:tabs>
              <w:rPr>
                <w:rFonts w:ascii="Times New Roman" w:hAnsi="Times New Roman"/>
                <w:b/>
                <w:lang w:val="ro-RO"/>
              </w:rPr>
            </w:pPr>
          </w:p>
        </w:tc>
        <w:tc>
          <w:tcPr>
            <w:tcW w:w="1193" w:type="dxa"/>
          </w:tcPr>
          <w:p w:rsidR="002C0E12" w:rsidRPr="00177FB6" w:rsidRDefault="002C0E12" w:rsidP="00B74F24">
            <w:pPr>
              <w:tabs>
                <w:tab w:val="left" w:pos="567"/>
              </w:tabs>
              <w:rPr>
                <w:rFonts w:ascii="Times New Roman" w:hAnsi="Times New Roman"/>
                <w:b/>
                <w:lang w:val="ro-RO"/>
              </w:rPr>
            </w:pPr>
          </w:p>
        </w:tc>
        <w:tc>
          <w:tcPr>
            <w:tcW w:w="1240" w:type="dxa"/>
          </w:tcPr>
          <w:p w:rsidR="002C0E12" w:rsidRPr="00177FB6" w:rsidRDefault="002C0E12" w:rsidP="00B74F24">
            <w:pPr>
              <w:tabs>
                <w:tab w:val="left" w:pos="567"/>
              </w:tabs>
              <w:rPr>
                <w:rFonts w:ascii="Times New Roman" w:hAnsi="Times New Roman"/>
                <w:b/>
                <w:lang w:val="ro-RO"/>
              </w:rPr>
            </w:pPr>
          </w:p>
        </w:tc>
      </w:tr>
      <w:tr w:rsidR="002C0E12" w:rsidRPr="00177FB6" w:rsidTr="001976E1">
        <w:trPr>
          <w:jc w:val="center"/>
        </w:trPr>
        <w:tc>
          <w:tcPr>
            <w:tcW w:w="1231" w:type="dxa"/>
          </w:tcPr>
          <w:p w:rsidR="002C0E12" w:rsidRPr="00177FB6" w:rsidRDefault="002C0E12" w:rsidP="00B74F24">
            <w:pPr>
              <w:tabs>
                <w:tab w:val="left" w:pos="567"/>
              </w:tabs>
              <w:rPr>
                <w:rFonts w:ascii="Times New Roman" w:hAnsi="Times New Roman"/>
                <w:b/>
                <w:lang w:val="ro-RO"/>
              </w:rPr>
            </w:pPr>
          </w:p>
        </w:tc>
        <w:tc>
          <w:tcPr>
            <w:tcW w:w="1571" w:type="dxa"/>
          </w:tcPr>
          <w:p w:rsidR="002C0E12" w:rsidRPr="00177FB6" w:rsidRDefault="002C0E12" w:rsidP="00B74F24">
            <w:pPr>
              <w:tabs>
                <w:tab w:val="left" w:pos="567"/>
              </w:tabs>
              <w:rPr>
                <w:rFonts w:ascii="Times New Roman" w:hAnsi="Times New Roman"/>
                <w:b/>
                <w:lang w:val="ro-RO"/>
              </w:rPr>
            </w:pPr>
          </w:p>
        </w:tc>
        <w:tc>
          <w:tcPr>
            <w:tcW w:w="850" w:type="dxa"/>
          </w:tcPr>
          <w:p w:rsidR="002C0E12" w:rsidRPr="00177FB6" w:rsidRDefault="002C0E12" w:rsidP="00B74F24">
            <w:pPr>
              <w:tabs>
                <w:tab w:val="left" w:pos="567"/>
              </w:tabs>
              <w:rPr>
                <w:rFonts w:ascii="Times New Roman" w:hAnsi="Times New Roman"/>
                <w:b/>
                <w:lang w:val="ro-RO"/>
              </w:rPr>
            </w:pPr>
          </w:p>
        </w:tc>
        <w:tc>
          <w:tcPr>
            <w:tcW w:w="1418" w:type="dxa"/>
            <w:gridSpan w:val="2"/>
          </w:tcPr>
          <w:p w:rsidR="002C0E12" w:rsidRPr="00177FB6" w:rsidRDefault="002C0E12" w:rsidP="00B74F24">
            <w:pPr>
              <w:tabs>
                <w:tab w:val="left" w:pos="567"/>
              </w:tabs>
              <w:rPr>
                <w:rFonts w:ascii="Times New Roman" w:hAnsi="Times New Roman"/>
                <w:b/>
                <w:lang w:val="ro-RO"/>
              </w:rPr>
            </w:pPr>
          </w:p>
        </w:tc>
        <w:tc>
          <w:tcPr>
            <w:tcW w:w="1193" w:type="dxa"/>
          </w:tcPr>
          <w:p w:rsidR="002C0E12" w:rsidRPr="00177FB6" w:rsidRDefault="002C0E12" w:rsidP="00B74F24">
            <w:pPr>
              <w:tabs>
                <w:tab w:val="left" w:pos="567"/>
              </w:tabs>
              <w:rPr>
                <w:rFonts w:ascii="Times New Roman" w:hAnsi="Times New Roman"/>
                <w:b/>
                <w:lang w:val="ro-RO"/>
              </w:rPr>
            </w:pPr>
          </w:p>
        </w:tc>
        <w:tc>
          <w:tcPr>
            <w:tcW w:w="1193" w:type="dxa"/>
          </w:tcPr>
          <w:p w:rsidR="002C0E12" w:rsidRPr="00177FB6" w:rsidRDefault="002C0E12" w:rsidP="00B74F24">
            <w:pPr>
              <w:tabs>
                <w:tab w:val="left" w:pos="567"/>
              </w:tabs>
              <w:rPr>
                <w:rFonts w:ascii="Times New Roman" w:hAnsi="Times New Roman"/>
                <w:b/>
                <w:lang w:val="ro-RO"/>
              </w:rPr>
            </w:pPr>
          </w:p>
        </w:tc>
        <w:tc>
          <w:tcPr>
            <w:tcW w:w="1193" w:type="dxa"/>
          </w:tcPr>
          <w:p w:rsidR="002C0E12" w:rsidRPr="00177FB6" w:rsidRDefault="002C0E12" w:rsidP="00B74F24">
            <w:pPr>
              <w:tabs>
                <w:tab w:val="left" w:pos="567"/>
              </w:tabs>
              <w:rPr>
                <w:rFonts w:ascii="Times New Roman" w:hAnsi="Times New Roman"/>
                <w:b/>
                <w:lang w:val="ro-RO"/>
              </w:rPr>
            </w:pPr>
          </w:p>
        </w:tc>
        <w:tc>
          <w:tcPr>
            <w:tcW w:w="1240" w:type="dxa"/>
          </w:tcPr>
          <w:p w:rsidR="002C0E12" w:rsidRPr="00177FB6" w:rsidRDefault="002C0E12" w:rsidP="00B74F24">
            <w:pPr>
              <w:tabs>
                <w:tab w:val="left" w:pos="567"/>
              </w:tabs>
              <w:rPr>
                <w:rFonts w:ascii="Times New Roman" w:hAnsi="Times New Roman"/>
                <w:b/>
                <w:lang w:val="ro-RO"/>
              </w:rPr>
            </w:pPr>
          </w:p>
        </w:tc>
      </w:tr>
      <w:tr w:rsidR="002C0E12" w:rsidRPr="00177FB6" w:rsidTr="001976E1">
        <w:trPr>
          <w:jc w:val="center"/>
        </w:trPr>
        <w:tc>
          <w:tcPr>
            <w:tcW w:w="9889" w:type="dxa"/>
            <w:gridSpan w:val="9"/>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REDUCŢII, TEURI, CRUCI</w:t>
            </w:r>
          </w:p>
        </w:tc>
      </w:tr>
      <w:tr w:rsidR="002C0E12" w:rsidRPr="00177FB6" w:rsidTr="001976E1">
        <w:trPr>
          <w:jc w:val="center"/>
        </w:trPr>
        <w:tc>
          <w:tcPr>
            <w:tcW w:w="1231" w:type="dxa"/>
          </w:tcPr>
          <w:p w:rsidR="002C0E12" w:rsidRPr="00177FB6" w:rsidRDefault="002C0E12" w:rsidP="00B74F24">
            <w:pPr>
              <w:tabs>
                <w:tab w:val="left" w:pos="567"/>
              </w:tabs>
              <w:rPr>
                <w:rFonts w:ascii="Times New Roman" w:hAnsi="Times New Roman"/>
                <w:b/>
                <w:lang w:val="ro-RO"/>
              </w:rPr>
            </w:pPr>
          </w:p>
        </w:tc>
        <w:tc>
          <w:tcPr>
            <w:tcW w:w="1571" w:type="dxa"/>
          </w:tcPr>
          <w:p w:rsidR="002C0E12" w:rsidRPr="00177FB6" w:rsidRDefault="002C0E12" w:rsidP="00B74F24">
            <w:pPr>
              <w:tabs>
                <w:tab w:val="left" w:pos="567"/>
              </w:tabs>
              <w:rPr>
                <w:rFonts w:ascii="Times New Roman" w:hAnsi="Times New Roman"/>
                <w:b/>
                <w:lang w:val="ro-RO"/>
              </w:rPr>
            </w:pPr>
          </w:p>
        </w:tc>
        <w:tc>
          <w:tcPr>
            <w:tcW w:w="850" w:type="dxa"/>
          </w:tcPr>
          <w:p w:rsidR="002C0E12" w:rsidRPr="00177FB6" w:rsidRDefault="002C0E12" w:rsidP="00B74F24">
            <w:pPr>
              <w:tabs>
                <w:tab w:val="left" w:pos="567"/>
              </w:tabs>
              <w:rPr>
                <w:rFonts w:ascii="Times New Roman" w:hAnsi="Times New Roman"/>
                <w:b/>
                <w:lang w:val="ro-RO"/>
              </w:rPr>
            </w:pPr>
          </w:p>
        </w:tc>
        <w:tc>
          <w:tcPr>
            <w:tcW w:w="1418" w:type="dxa"/>
            <w:gridSpan w:val="2"/>
          </w:tcPr>
          <w:p w:rsidR="002C0E12" w:rsidRPr="00177FB6" w:rsidRDefault="002C0E12" w:rsidP="00B74F24">
            <w:pPr>
              <w:tabs>
                <w:tab w:val="left" w:pos="567"/>
              </w:tabs>
              <w:rPr>
                <w:rFonts w:ascii="Times New Roman" w:hAnsi="Times New Roman"/>
                <w:b/>
                <w:lang w:val="ro-RO"/>
              </w:rPr>
            </w:pPr>
          </w:p>
        </w:tc>
        <w:tc>
          <w:tcPr>
            <w:tcW w:w="1193" w:type="dxa"/>
          </w:tcPr>
          <w:p w:rsidR="002C0E12" w:rsidRPr="00177FB6" w:rsidRDefault="002C0E12" w:rsidP="00B74F24">
            <w:pPr>
              <w:tabs>
                <w:tab w:val="left" w:pos="567"/>
              </w:tabs>
              <w:rPr>
                <w:rFonts w:ascii="Times New Roman" w:hAnsi="Times New Roman"/>
                <w:b/>
                <w:lang w:val="ro-RO"/>
              </w:rPr>
            </w:pPr>
          </w:p>
        </w:tc>
        <w:tc>
          <w:tcPr>
            <w:tcW w:w="1193" w:type="dxa"/>
          </w:tcPr>
          <w:p w:rsidR="002C0E12" w:rsidRPr="00177FB6" w:rsidRDefault="002C0E12" w:rsidP="00B74F24">
            <w:pPr>
              <w:tabs>
                <w:tab w:val="left" w:pos="567"/>
              </w:tabs>
              <w:rPr>
                <w:rFonts w:ascii="Times New Roman" w:hAnsi="Times New Roman"/>
                <w:b/>
                <w:lang w:val="ro-RO"/>
              </w:rPr>
            </w:pPr>
          </w:p>
        </w:tc>
        <w:tc>
          <w:tcPr>
            <w:tcW w:w="1193" w:type="dxa"/>
          </w:tcPr>
          <w:p w:rsidR="002C0E12" w:rsidRPr="00177FB6" w:rsidRDefault="002C0E12" w:rsidP="00B74F24">
            <w:pPr>
              <w:tabs>
                <w:tab w:val="left" w:pos="567"/>
              </w:tabs>
              <w:rPr>
                <w:rFonts w:ascii="Times New Roman" w:hAnsi="Times New Roman"/>
                <w:b/>
                <w:lang w:val="ro-RO"/>
              </w:rPr>
            </w:pPr>
          </w:p>
        </w:tc>
        <w:tc>
          <w:tcPr>
            <w:tcW w:w="1240" w:type="dxa"/>
          </w:tcPr>
          <w:p w:rsidR="002C0E12" w:rsidRPr="00177FB6" w:rsidRDefault="002C0E12" w:rsidP="00B74F24">
            <w:pPr>
              <w:tabs>
                <w:tab w:val="left" w:pos="567"/>
              </w:tabs>
              <w:rPr>
                <w:rFonts w:ascii="Times New Roman" w:hAnsi="Times New Roman"/>
                <w:b/>
                <w:lang w:val="ro-RO"/>
              </w:rPr>
            </w:pPr>
          </w:p>
        </w:tc>
      </w:tr>
      <w:tr w:rsidR="002C0E12" w:rsidRPr="00177FB6" w:rsidTr="001976E1">
        <w:trPr>
          <w:jc w:val="center"/>
        </w:trPr>
        <w:tc>
          <w:tcPr>
            <w:tcW w:w="1231" w:type="dxa"/>
          </w:tcPr>
          <w:p w:rsidR="002C0E12" w:rsidRPr="00177FB6" w:rsidRDefault="002C0E12" w:rsidP="00B74F24">
            <w:pPr>
              <w:tabs>
                <w:tab w:val="left" w:pos="567"/>
              </w:tabs>
              <w:rPr>
                <w:rFonts w:ascii="Times New Roman" w:hAnsi="Times New Roman"/>
                <w:b/>
                <w:lang w:val="ro-RO"/>
              </w:rPr>
            </w:pPr>
          </w:p>
        </w:tc>
        <w:tc>
          <w:tcPr>
            <w:tcW w:w="1571" w:type="dxa"/>
          </w:tcPr>
          <w:p w:rsidR="002C0E12" w:rsidRPr="00177FB6" w:rsidRDefault="002C0E12" w:rsidP="00B74F24">
            <w:pPr>
              <w:tabs>
                <w:tab w:val="left" w:pos="567"/>
              </w:tabs>
              <w:rPr>
                <w:rFonts w:ascii="Times New Roman" w:hAnsi="Times New Roman"/>
                <w:b/>
                <w:lang w:val="ro-RO"/>
              </w:rPr>
            </w:pPr>
          </w:p>
        </w:tc>
        <w:tc>
          <w:tcPr>
            <w:tcW w:w="850" w:type="dxa"/>
          </w:tcPr>
          <w:p w:rsidR="002C0E12" w:rsidRPr="00177FB6" w:rsidRDefault="002C0E12" w:rsidP="00B74F24">
            <w:pPr>
              <w:tabs>
                <w:tab w:val="left" w:pos="567"/>
              </w:tabs>
              <w:rPr>
                <w:rFonts w:ascii="Times New Roman" w:hAnsi="Times New Roman"/>
                <w:b/>
                <w:lang w:val="ro-RO"/>
              </w:rPr>
            </w:pPr>
          </w:p>
        </w:tc>
        <w:tc>
          <w:tcPr>
            <w:tcW w:w="1418" w:type="dxa"/>
            <w:gridSpan w:val="2"/>
          </w:tcPr>
          <w:p w:rsidR="002C0E12" w:rsidRPr="00177FB6" w:rsidRDefault="002C0E12" w:rsidP="00B74F24">
            <w:pPr>
              <w:tabs>
                <w:tab w:val="left" w:pos="567"/>
              </w:tabs>
              <w:rPr>
                <w:rFonts w:ascii="Times New Roman" w:hAnsi="Times New Roman"/>
                <w:b/>
                <w:lang w:val="ro-RO"/>
              </w:rPr>
            </w:pPr>
          </w:p>
        </w:tc>
        <w:tc>
          <w:tcPr>
            <w:tcW w:w="1193" w:type="dxa"/>
          </w:tcPr>
          <w:p w:rsidR="002C0E12" w:rsidRPr="00177FB6" w:rsidRDefault="002C0E12" w:rsidP="00B74F24">
            <w:pPr>
              <w:tabs>
                <w:tab w:val="left" w:pos="567"/>
              </w:tabs>
              <w:rPr>
                <w:rFonts w:ascii="Times New Roman" w:hAnsi="Times New Roman"/>
                <w:b/>
                <w:lang w:val="ro-RO"/>
              </w:rPr>
            </w:pPr>
          </w:p>
        </w:tc>
        <w:tc>
          <w:tcPr>
            <w:tcW w:w="1193" w:type="dxa"/>
          </w:tcPr>
          <w:p w:rsidR="002C0E12" w:rsidRPr="00177FB6" w:rsidRDefault="002C0E12" w:rsidP="00B74F24">
            <w:pPr>
              <w:tabs>
                <w:tab w:val="left" w:pos="567"/>
              </w:tabs>
              <w:rPr>
                <w:rFonts w:ascii="Times New Roman" w:hAnsi="Times New Roman"/>
                <w:b/>
                <w:lang w:val="ro-RO"/>
              </w:rPr>
            </w:pPr>
          </w:p>
        </w:tc>
        <w:tc>
          <w:tcPr>
            <w:tcW w:w="1193" w:type="dxa"/>
          </w:tcPr>
          <w:p w:rsidR="002C0E12" w:rsidRPr="00177FB6" w:rsidRDefault="002C0E12" w:rsidP="00B74F24">
            <w:pPr>
              <w:tabs>
                <w:tab w:val="left" w:pos="567"/>
              </w:tabs>
              <w:rPr>
                <w:rFonts w:ascii="Times New Roman" w:hAnsi="Times New Roman"/>
                <w:b/>
                <w:lang w:val="ro-RO"/>
              </w:rPr>
            </w:pPr>
          </w:p>
        </w:tc>
        <w:tc>
          <w:tcPr>
            <w:tcW w:w="1240" w:type="dxa"/>
          </w:tcPr>
          <w:p w:rsidR="002C0E12" w:rsidRPr="00177FB6" w:rsidRDefault="002C0E12" w:rsidP="00B74F24">
            <w:pPr>
              <w:tabs>
                <w:tab w:val="left" w:pos="567"/>
              </w:tabs>
              <w:rPr>
                <w:rFonts w:ascii="Times New Roman" w:hAnsi="Times New Roman"/>
                <w:b/>
                <w:lang w:val="ro-RO"/>
              </w:rPr>
            </w:pPr>
          </w:p>
        </w:tc>
      </w:tr>
      <w:tr w:rsidR="002C0E12" w:rsidRPr="00177FB6" w:rsidTr="001976E1">
        <w:trPr>
          <w:jc w:val="center"/>
        </w:trPr>
        <w:tc>
          <w:tcPr>
            <w:tcW w:w="9889" w:type="dxa"/>
            <w:gridSpan w:val="9"/>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FLANŞE</w:t>
            </w:r>
          </w:p>
        </w:tc>
      </w:tr>
      <w:tr w:rsidR="002C0E12" w:rsidRPr="00177FB6" w:rsidTr="001976E1">
        <w:trPr>
          <w:jc w:val="center"/>
        </w:trPr>
        <w:tc>
          <w:tcPr>
            <w:tcW w:w="1231" w:type="dxa"/>
          </w:tcPr>
          <w:p w:rsidR="002C0E12" w:rsidRPr="00177FB6" w:rsidRDefault="002C0E12" w:rsidP="00B74F24">
            <w:pPr>
              <w:tabs>
                <w:tab w:val="left" w:pos="567"/>
              </w:tabs>
              <w:rPr>
                <w:rFonts w:ascii="Times New Roman" w:hAnsi="Times New Roman"/>
                <w:b/>
                <w:lang w:val="ro-RO"/>
              </w:rPr>
            </w:pPr>
          </w:p>
        </w:tc>
        <w:tc>
          <w:tcPr>
            <w:tcW w:w="1571" w:type="dxa"/>
          </w:tcPr>
          <w:p w:rsidR="002C0E12" w:rsidRPr="00177FB6" w:rsidRDefault="002C0E12" w:rsidP="00B74F24">
            <w:pPr>
              <w:tabs>
                <w:tab w:val="left" w:pos="567"/>
              </w:tabs>
              <w:rPr>
                <w:rFonts w:ascii="Times New Roman" w:hAnsi="Times New Roman"/>
                <w:b/>
                <w:lang w:val="ro-RO"/>
              </w:rPr>
            </w:pPr>
          </w:p>
        </w:tc>
        <w:tc>
          <w:tcPr>
            <w:tcW w:w="850" w:type="dxa"/>
          </w:tcPr>
          <w:p w:rsidR="002C0E12" w:rsidRPr="00177FB6" w:rsidRDefault="002C0E12" w:rsidP="00B74F24">
            <w:pPr>
              <w:tabs>
                <w:tab w:val="left" w:pos="567"/>
              </w:tabs>
              <w:rPr>
                <w:rFonts w:ascii="Times New Roman" w:hAnsi="Times New Roman"/>
                <w:b/>
                <w:lang w:val="ro-RO"/>
              </w:rPr>
            </w:pPr>
          </w:p>
        </w:tc>
        <w:tc>
          <w:tcPr>
            <w:tcW w:w="1418" w:type="dxa"/>
            <w:gridSpan w:val="2"/>
          </w:tcPr>
          <w:p w:rsidR="002C0E12" w:rsidRPr="00177FB6" w:rsidRDefault="002C0E12" w:rsidP="00B74F24">
            <w:pPr>
              <w:tabs>
                <w:tab w:val="left" w:pos="567"/>
              </w:tabs>
              <w:rPr>
                <w:rFonts w:ascii="Times New Roman" w:hAnsi="Times New Roman"/>
                <w:b/>
                <w:lang w:val="ro-RO"/>
              </w:rPr>
            </w:pPr>
          </w:p>
        </w:tc>
        <w:tc>
          <w:tcPr>
            <w:tcW w:w="1193" w:type="dxa"/>
          </w:tcPr>
          <w:p w:rsidR="002C0E12" w:rsidRPr="00177FB6" w:rsidRDefault="002C0E12" w:rsidP="00B74F24">
            <w:pPr>
              <w:tabs>
                <w:tab w:val="left" w:pos="567"/>
              </w:tabs>
              <w:rPr>
                <w:rFonts w:ascii="Times New Roman" w:hAnsi="Times New Roman"/>
                <w:b/>
                <w:lang w:val="ro-RO"/>
              </w:rPr>
            </w:pPr>
          </w:p>
        </w:tc>
        <w:tc>
          <w:tcPr>
            <w:tcW w:w="1193" w:type="dxa"/>
          </w:tcPr>
          <w:p w:rsidR="002C0E12" w:rsidRPr="00177FB6" w:rsidRDefault="002C0E12" w:rsidP="00B74F24">
            <w:pPr>
              <w:tabs>
                <w:tab w:val="left" w:pos="567"/>
              </w:tabs>
              <w:rPr>
                <w:rFonts w:ascii="Times New Roman" w:hAnsi="Times New Roman"/>
                <w:b/>
                <w:lang w:val="ro-RO"/>
              </w:rPr>
            </w:pPr>
          </w:p>
        </w:tc>
        <w:tc>
          <w:tcPr>
            <w:tcW w:w="1193" w:type="dxa"/>
          </w:tcPr>
          <w:p w:rsidR="002C0E12" w:rsidRPr="00177FB6" w:rsidRDefault="002C0E12" w:rsidP="00B74F24">
            <w:pPr>
              <w:tabs>
                <w:tab w:val="left" w:pos="567"/>
              </w:tabs>
              <w:rPr>
                <w:rFonts w:ascii="Times New Roman" w:hAnsi="Times New Roman"/>
                <w:b/>
                <w:lang w:val="ro-RO"/>
              </w:rPr>
            </w:pPr>
          </w:p>
        </w:tc>
        <w:tc>
          <w:tcPr>
            <w:tcW w:w="1240" w:type="dxa"/>
          </w:tcPr>
          <w:p w:rsidR="002C0E12" w:rsidRPr="00177FB6" w:rsidRDefault="002C0E12" w:rsidP="00B74F24">
            <w:pPr>
              <w:tabs>
                <w:tab w:val="left" w:pos="567"/>
              </w:tabs>
              <w:rPr>
                <w:rFonts w:ascii="Times New Roman" w:hAnsi="Times New Roman"/>
                <w:b/>
                <w:lang w:val="ro-RO"/>
              </w:rPr>
            </w:pPr>
          </w:p>
        </w:tc>
      </w:tr>
      <w:tr w:rsidR="002C0E12" w:rsidRPr="00177FB6" w:rsidTr="001976E1">
        <w:trPr>
          <w:jc w:val="center"/>
        </w:trPr>
        <w:tc>
          <w:tcPr>
            <w:tcW w:w="1231" w:type="dxa"/>
          </w:tcPr>
          <w:p w:rsidR="002C0E12" w:rsidRPr="00177FB6" w:rsidRDefault="002C0E12" w:rsidP="00B74F24">
            <w:pPr>
              <w:tabs>
                <w:tab w:val="left" w:pos="567"/>
              </w:tabs>
              <w:rPr>
                <w:rFonts w:ascii="Times New Roman" w:hAnsi="Times New Roman"/>
                <w:b/>
                <w:lang w:val="ro-RO"/>
              </w:rPr>
            </w:pPr>
          </w:p>
        </w:tc>
        <w:tc>
          <w:tcPr>
            <w:tcW w:w="1571" w:type="dxa"/>
          </w:tcPr>
          <w:p w:rsidR="002C0E12" w:rsidRPr="00177FB6" w:rsidRDefault="002C0E12" w:rsidP="00B74F24">
            <w:pPr>
              <w:tabs>
                <w:tab w:val="left" w:pos="567"/>
              </w:tabs>
              <w:rPr>
                <w:rFonts w:ascii="Times New Roman" w:hAnsi="Times New Roman"/>
                <w:b/>
                <w:lang w:val="ro-RO"/>
              </w:rPr>
            </w:pPr>
          </w:p>
        </w:tc>
        <w:tc>
          <w:tcPr>
            <w:tcW w:w="850" w:type="dxa"/>
          </w:tcPr>
          <w:p w:rsidR="002C0E12" w:rsidRPr="00177FB6" w:rsidRDefault="002C0E12" w:rsidP="00B74F24">
            <w:pPr>
              <w:tabs>
                <w:tab w:val="left" w:pos="567"/>
              </w:tabs>
              <w:rPr>
                <w:rFonts w:ascii="Times New Roman" w:hAnsi="Times New Roman"/>
                <w:b/>
                <w:lang w:val="ro-RO"/>
              </w:rPr>
            </w:pPr>
          </w:p>
        </w:tc>
        <w:tc>
          <w:tcPr>
            <w:tcW w:w="1418" w:type="dxa"/>
            <w:gridSpan w:val="2"/>
          </w:tcPr>
          <w:p w:rsidR="002C0E12" w:rsidRPr="00177FB6" w:rsidRDefault="002C0E12" w:rsidP="00B74F24">
            <w:pPr>
              <w:tabs>
                <w:tab w:val="left" w:pos="567"/>
              </w:tabs>
              <w:rPr>
                <w:rFonts w:ascii="Times New Roman" w:hAnsi="Times New Roman"/>
                <w:b/>
                <w:lang w:val="ro-RO"/>
              </w:rPr>
            </w:pPr>
          </w:p>
        </w:tc>
        <w:tc>
          <w:tcPr>
            <w:tcW w:w="1193" w:type="dxa"/>
          </w:tcPr>
          <w:p w:rsidR="002C0E12" w:rsidRPr="00177FB6" w:rsidRDefault="002C0E12" w:rsidP="00B74F24">
            <w:pPr>
              <w:tabs>
                <w:tab w:val="left" w:pos="567"/>
              </w:tabs>
              <w:rPr>
                <w:rFonts w:ascii="Times New Roman" w:hAnsi="Times New Roman"/>
                <w:b/>
                <w:lang w:val="ro-RO"/>
              </w:rPr>
            </w:pPr>
          </w:p>
        </w:tc>
        <w:tc>
          <w:tcPr>
            <w:tcW w:w="1193" w:type="dxa"/>
          </w:tcPr>
          <w:p w:rsidR="002C0E12" w:rsidRPr="00177FB6" w:rsidRDefault="002C0E12" w:rsidP="00B74F24">
            <w:pPr>
              <w:tabs>
                <w:tab w:val="left" w:pos="567"/>
              </w:tabs>
              <w:rPr>
                <w:rFonts w:ascii="Times New Roman" w:hAnsi="Times New Roman"/>
                <w:b/>
                <w:lang w:val="ro-RO"/>
              </w:rPr>
            </w:pPr>
          </w:p>
        </w:tc>
        <w:tc>
          <w:tcPr>
            <w:tcW w:w="1193" w:type="dxa"/>
          </w:tcPr>
          <w:p w:rsidR="002C0E12" w:rsidRPr="00177FB6" w:rsidRDefault="002C0E12" w:rsidP="00B74F24">
            <w:pPr>
              <w:tabs>
                <w:tab w:val="left" w:pos="567"/>
              </w:tabs>
              <w:rPr>
                <w:rFonts w:ascii="Times New Roman" w:hAnsi="Times New Roman"/>
                <w:b/>
                <w:lang w:val="ro-RO"/>
              </w:rPr>
            </w:pPr>
          </w:p>
        </w:tc>
        <w:tc>
          <w:tcPr>
            <w:tcW w:w="1240" w:type="dxa"/>
          </w:tcPr>
          <w:p w:rsidR="002C0E12" w:rsidRPr="00177FB6" w:rsidRDefault="002C0E12" w:rsidP="00B74F24">
            <w:pPr>
              <w:tabs>
                <w:tab w:val="left" w:pos="567"/>
              </w:tabs>
              <w:rPr>
                <w:rFonts w:ascii="Times New Roman" w:hAnsi="Times New Roman"/>
                <w:b/>
                <w:lang w:val="ro-RO"/>
              </w:rPr>
            </w:pPr>
          </w:p>
        </w:tc>
      </w:tr>
      <w:tr w:rsidR="002C0E12" w:rsidRPr="00177FB6" w:rsidTr="001976E1">
        <w:trPr>
          <w:jc w:val="center"/>
        </w:trPr>
        <w:tc>
          <w:tcPr>
            <w:tcW w:w="9889" w:type="dxa"/>
            <w:gridSpan w:val="9"/>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DIVERSE</w:t>
            </w:r>
          </w:p>
        </w:tc>
      </w:tr>
      <w:tr w:rsidR="002C0E12" w:rsidRPr="00177FB6" w:rsidTr="001976E1">
        <w:trPr>
          <w:jc w:val="center"/>
        </w:trPr>
        <w:tc>
          <w:tcPr>
            <w:tcW w:w="1231" w:type="dxa"/>
          </w:tcPr>
          <w:p w:rsidR="002C0E12" w:rsidRPr="00177FB6" w:rsidRDefault="002C0E12" w:rsidP="00B74F24">
            <w:pPr>
              <w:tabs>
                <w:tab w:val="left" w:pos="567"/>
              </w:tabs>
              <w:rPr>
                <w:rFonts w:ascii="Times New Roman" w:hAnsi="Times New Roman"/>
                <w:b/>
                <w:lang w:val="ro-RO"/>
              </w:rPr>
            </w:pPr>
          </w:p>
        </w:tc>
        <w:tc>
          <w:tcPr>
            <w:tcW w:w="1571" w:type="dxa"/>
          </w:tcPr>
          <w:p w:rsidR="002C0E12" w:rsidRPr="00177FB6" w:rsidRDefault="002C0E12" w:rsidP="00B74F24">
            <w:pPr>
              <w:tabs>
                <w:tab w:val="left" w:pos="567"/>
              </w:tabs>
              <w:rPr>
                <w:rFonts w:ascii="Times New Roman" w:hAnsi="Times New Roman"/>
                <w:b/>
                <w:lang w:val="ro-RO"/>
              </w:rPr>
            </w:pPr>
          </w:p>
        </w:tc>
        <w:tc>
          <w:tcPr>
            <w:tcW w:w="850" w:type="dxa"/>
          </w:tcPr>
          <w:p w:rsidR="002C0E12" w:rsidRPr="00177FB6" w:rsidRDefault="002C0E12" w:rsidP="00B74F24">
            <w:pPr>
              <w:tabs>
                <w:tab w:val="left" w:pos="567"/>
              </w:tabs>
              <w:rPr>
                <w:rFonts w:ascii="Times New Roman" w:hAnsi="Times New Roman"/>
                <w:b/>
                <w:lang w:val="ro-RO"/>
              </w:rPr>
            </w:pPr>
          </w:p>
        </w:tc>
        <w:tc>
          <w:tcPr>
            <w:tcW w:w="1418" w:type="dxa"/>
            <w:gridSpan w:val="2"/>
          </w:tcPr>
          <w:p w:rsidR="002C0E12" w:rsidRPr="00177FB6" w:rsidRDefault="002C0E12" w:rsidP="00B74F24">
            <w:pPr>
              <w:tabs>
                <w:tab w:val="left" w:pos="567"/>
              </w:tabs>
              <w:rPr>
                <w:rFonts w:ascii="Times New Roman" w:hAnsi="Times New Roman"/>
                <w:b/>
                <w:lang w:val="ro-RO"/>
              </w:rPr>
            </w:pPr>
          </w:p>
        </w:tc>
        <w:tc>
          <w:tcPr>
            <w:tcW w:w="1193" w:type="dxa"/>
          </w:tcPr>
          <w:p w:rsidR="002C0E12" w:rsidRPr="00177FB6" w:rsidRDefault="002C0E12" w:rsidP="00B74F24">
            <w:pPr>
              <w:tabs>
                <w:tab w:val="left" w:pos="567"/>
              </w:tabs>
              <w:rPr>
                <w:rFonts w:ascii="Times New Roman" w:hAnsi="Times New Roman"/>
                <w:b/>
                <w:lang w:val="ro-RO"/>
              </w:rPr>
            </w:pPr>
          </w:p>
        </w:tc>
        <w:tc>
          <w:tcPr>
            <w:tcW w:w="1193" w:type="dxa"/>
          </w:tcPr>
          <w:p w:rsidR="002C0E12" w:rsidRPr="00177FB6" w:rsidRDefault="002C0E12" w:rsidP="00B74F24">
            <w:pPr>
              <w:tabs>
                <w:tab w:val="left" w:pos="567"/>
              </w:tabs>
              <w:rPr>
                <w:rFonts w:ascii="Times New Roman" w:hAnsi="Times New Roman"/>
                <w:b/>
                <w:lang w:val="ro-RO"/>
              </w:rPr>
            </w:pPr>
          </w:p>
        </w:tc>
        <w:tc>
          <w:tcPr>
            <w:tcW w:w="1193" w:type="dxa"/>
          </w:tcPr>
          <w:p w:rsidR="002C0E12" w:rsidRPr="00177FB6" w:rsidRDefault="002C0E12" w:rsidP="00B74F24">
            <w:pPr>
              <w:tabs>
                <w:tab w:val="left" w:pos="567"/>
              </w:tabs>
              <w:rPr>
                <w:rFonts w:ascii="Times New Roman" w:hAnsi="Times New Roman"/>
                <w:b/>
                <w:lang w:val="ro-RO"/>
              </w:rPr>
            </w:pPr>
          </w:p>
        </w:tc>
        <w:tc>
          <w:tcPr>
            <w:tcW w:w="1240" w:type="dxa"/>
          </w:tcPr>
          <w:p w:rsidR="002C0E12" w:rsidRPr="00177FB6" w:rsidRDefault="002C0E12" w:rsidP="00B74F24">
            <w:pPr>
              <w:tabs>
                <w:tab w:val="left" w:pos="567"/>
              </w:tabs>
              <w:rPr>
                <w:rFonts w:ascii="Times New Roman" w:hAnsi="Times New Roman"/>
                <w:b/>
                <w:lang w:val="ro-RO"/>
              </w:rPr>
            </w:pPr>
          </w:p>
        </w:tc>
      </w:tr>
      <w:tr w:rsidR="002C0E12" w:rsidRPr="00177FB6" w:rsidTr="001976E1">
        <w:trPr>
          <w:jc w:val="center"/>
        </w:trPr>
        <w:tc>
          <w:tcPr>
            <w:tcW w:w="1231" w:type="dxa"/>
          </w:tcPr>
          <w:p w:rsidR="002C0E12" w:rsidRPr="00177FB6" w:rsidRDefault="002C0E12" w:rsidP="00B74F24">
            <w:pPr>
              <w:tabs>
                <w:tab w:val="left" w:pos="567"/>
              </w:tabs>
              <w:rPr>
                <w:rFonts w:ascii="Times New Roman" w:hAnsi="Times New Roman"/>
                <w:b/>
                <w:lang w:val="ro-RO"/>
              </w:rPr>
            </w:pPr>
          </w:p>
        </w:tc>
        <w:tc>
          <w:tcPr>
            <w:tcW w:w="1571" w:type="dxa"/>
          </w:tcPr>
          <w:p w:rsidR="002C0E12" w:rsidRPr="00177FB6" w:rsidRDefault="002C0E12" w:rsidP="00B74F24">
            <w:pPr>
              <w:tabs>
                <w:tab w:val="left" w:pos="567"/>
              </w:tabs>
              <w:rPr>
                <w:rFonts w:ascii="Times New Roman" w:hAnsi="Times New Roman"/>
                <w:b/>
                <w:lang w:val="ro-RO"/>
              </w:rPr>
            </w:pPr>
          </w:p>
        </w:tc>
        <w:tc>
          <w:tcPr>
            <w:tcW w:w="850" w:type="dxa"/>
          </w:tcPr>
          <w:p w:rsidR="002C0E12" w:rsidRPr="00177FB6" w:rsidRDefault="002C0E12" w:rsidP="00B74F24">
            <w:pPr>
              <w:tabs>
                <w:tab w:val="left" w:pos="567"/>
              </w:tabs>
              <w:rPr>
                <w:rFonts w:ascii="Times New Roman" w:hAnsi="Times New Roman"/>
                <w:b/>
                <w:lang w:val="ro-RO"/>
              </w:rPr>
            </w:pPr>
          </w:p>
        </w:tc>
        <w:tc>
          <w:tcPr>
            <w:tcW w:w="2611" w:type="dxa"/>
            <w:gridSpan w:val="3"/>
          </w:tcPr>
          <w:p w:rsidR="002C0E12" w:rsidRPr="00177FB6" w:rsidRDefault="002C0E12" w:rsidP="00B74F24">
            <w:pPr>
              <w:tabs>
                <w:tab w:val="left" w:pos="567"/>
              </w:tabs>
              <w:jc w:val="center"/>
              <w:rPr>
                <w:rFonts w:ascii="Times New Roman" w:hAnsi="Times New Roman"/>
                <w:b/>
                <w:lang w:val="ro-RO"/>
              </w:rPr>
            </w:pPr>
          </w:p>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Descrierea reviziei</w:t>
            </w:r>
          </w:p>
          <w:p w:rsidR="002C0E12" w:rsidRPr="00177FB6" w:rsidRDefault="002C0E12" w:rsidP="00B74F24">
            <w:pPr>
              <w:tabs>
                <w:tab w:val="left" w:pos="567"/>
              </w:tabs>
              <w:jc w:val="center"/>
              <w:rPr>
                <w:rFonts w:ascii="Times New Roman" w:hAnsi="Times New Roman"/>
                <w:b/>
                <w:lang w:val="ro-RO"/>
              </w:rPr>
            </w:pPr>
          </w:p>
        </w:tc>
        <w:tc>
          <w:tcPr>
            <w:tcW w:w="1193" w:type="dxa"/>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Data</w:t>
            </w:r>
          </w:p>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_______</w:t>
            </w:r>
          </w:p>
        </w:tc>
        <w:tc>
          <w:tcPr>
            <w:tcW w:w="1193" w:type="dxa"/>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Întocmit</w:t>
            </w:r>
          </w:p>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_______</w:t>
            </w:r>
          </w:p>
        </w:tc>
        <w:tc>
          <w:tcPr>
            <w:tcW w:w="1240" w:type="dxa"/>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Contr.</w:t>
            </w:r>
          </w:p>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________</w:t>
            </w:r>
          </w:p>
        </w:tc>
      </w:tr>
      <w:tr w:rsidR="002C0E12" w:rsidRPr="00177FB6" w:rsidTr="001976E1">
        <w:trPr>
          <w:jc w:val="center"/>
        </w:trPr>
        <w:tc>
          <w:tcPr>
            <w:tcW w:w="9889" w:type="dxa"/>
            <w:gridSpan w:val="9"/>
          </w:tcPr>
          <w:p w:rsidR="002C0E12" w:rsidRPr="00177FB6" w:rsidRDefault="002C0E12" w:rsidP="00B74F24">
            <w:pPr>
              <w:tabs>
                <w:tab w:val="left" w:pos="567"/>
              </w:tabs>
              <w:rPr>
                <w:rFonts w:ascii="Times New Roman" w:hAnsi="Times New Roman"/>
                <w:b/>
                <w:lang w:val="ro-RO"/>
              </w:rPr>
            </w:pPr>
            <w:r w:rsidRPr="00177FB6">
              <w:rPr>
                <w:rFonts w:ascii="Times New Roman" w:hAnsi="Times New Roman"/>
                <w:b/>
                <w:lang w:val="ro-RO"/>
              </w:rPr>
              <w:t>NR. DESEN: ____________________                     REVIZIA: ______________________</w:t>
            </w:r>
          </w:p>
        </w:tc>
      </w:tr>
      <w:tr w:rsidR="002C0E12" w:rsidRPr="00177FB6" w:rsidTr="001976E1">
        <w:trPr>
          <w:jc w:val="center"/>
        </w:trPr>
        <w:tc>
          <w:tcPr>
            <w:tcW w:w="9889" w:type="dxa"/>
            <w:gridSpan w:val="9"/>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ÎNTOCMIT</w:t>
            </w:r>
          </w:p>
        </w:tc>
      </w:tr>
      <w:tr w:rsidR="002C0E12" w:rsidRPr="00177FB6" w:rsidTr="001976E1">
        <w:trPr>
          <w:jc w:val="center"/>
        </w:trPr>
        <w:tc>
          <w:tcPr>
            <w:tcW w:w="4944" w:type="dxa"/>
            <w:gridSpan w:val="4"/>
          </w:tcPr>
          <w:p w:rsidR="002C0E12" w:rsidRPr="00177FB6" w:rsidRDefault="002C0E12" w:rsidP="00B74F24">
            <w:pPr>
              <w:tabs>
                <w:tab w:val="left" w:pos="567"/>
              </w:tabs>
              <w:rPr>
                <w:rFonts w:ascii="Times New Roman" w:hAnsi="Times New Roman"/>
                <w:b/>
                <w:lang w:val="ro-RO"/>
              </w:rPr>
            </w:pPr>
          </w:p>
        </w:tc>
        <w:tc>
          <w:tcPr>
            <w:tcW w:w="4944" w:type="dxa"/>
            <w:gridSpan w:val="5"/>
          </w:tcPr>
          <w:p w:rsidR="002C0E12" w:rsidRPr="00177FB6" w:rsidRDefault="002C0E12" w:rsidP="00B74F24">
            <w:pPr>
              <w:tabs>
                <w:tab w:val="left" w:pos="567"/>
              </w:tabs>
              <w:rPr>
                <w:rFonts w:ascii="Times New Roman" w:hAnsi="Times New Roman"/>
                <w:b/>
                <w:lang w:val="ro-RO"/>
              </w:rPr>
            </w:pPr>
          </w:p>
        </w:tc>
      </w:tr>
      <w:tr w:rsidR="002C0E12" w:rsidRPr="00177FB6" w:rsidTr="001976E1">
        <w:trPr>
          <w:jc w:val="center"/>
        </w:trPr>
        <w:tc>
          <w:tcPr>
            <w:tcW w:w="9889" w:type="dxa"/>
            <w:gridSpan w:val="9"/>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DESENAT</w:t>
            </w:r>
          </w:p>
        </w:tc>
      </w:tr>
      <w:tr w:rsidR="002C0E12" w:rsidRPr="00177FB6" w:rsidTr="001976E1">
        <w:trPr>
          <w:jc w:val="center"/>
        </w:trPr>
        <w:tc>
          <w:tcPr>
            <w:tcW w:w="4944" w:type="dxa"/>
            <w:gridSpan w:val="4"/>
          </w:tcPr>
          <w:p w:rsidR="002C0E12" w:rsidRPr="00177FB6" w:rsidRDefault="002C0E12" w:rsidP="00B74F24">
            <w:pPr>
              <w:tabs>
                <w:tab w:val="left" w:pos="567"/>
              </w:tabs>
              <w:rPr>
                <w:rFonts w:ascii="Times New Roman" w:hAnsi="Times New Roman"/>
                <w:b/>
                <w:lang w:val="ro-RO"/>
              </w:rPr>
            </w:pPr>
          </w:p>
        </w:tc>
        <w:tc>
          <w:tcPr>
            <w:tcW w:w="4944" w:type="dxa"/>
            <w:gridSpan w:val="5"/>
          </w:tcPr>
          <w:p w:rsidR="002C0E12" w:rsidRPr="00177FB6" w:rsidRDefault="002C0E12" w:rsidP="00B74F24">
            <w:pPr>
              <w:tabs>
                <w:tab w:val="left" w:pos="567"/>
              </w:tabs>
              <w:rPr>
                <w:rFonts w:ascii="Times New Roman" w:hAnsi="Times New Roman"/>
                <w:b/>
                <w:lang w:val="ro-RO"/>
              </w:rPr>
            </w:pPr>
          </w:p>
        </w:tc>
      </w:tr>
      <w:tr w:rsidR="002C0E12" w:rsidRPr="00177FB6" w:rsidTr="001976E1">
        <w:trPr>
          <w:jc w:val="center"/>
        </w:trPr>
        <w:tc>
          <w:tcPr>
            <w:tcW w:w="9889" w:type="dxa"/>
            <w:gridSpan w:val="9"/>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VERIFICAT</w:t>
            </w:r>
          </w:p>
        </w:tc>
      </w:tr>
      <w:tr w:rsidR="002C0E12" w:rsidRPr="00177FB6" w:rsidTr="001976E1">
        <w:trPr>
          <w:jc w:val="center"/>
        </w:trPr>
        <w:tc>
          <w:tcPr>
            <w:tcW w:w="4944" w:type="dxa"/>
            <w:gridSpan w:val="4"/>
          </w:tcPr>
          <w:p w:rsidR="002C0E12" w:rsidRPr="00177FB6" w:rsidRDefault="002C0E12" w:rsidP="00B74F24">
            <w:pPr>
              <w:tabs>
                <w:tab w:val="left" w:pos="567"/>
              </w:tabs>
              <w:rPr>
                <w:rFonts w:ascii="Times New Roman" w:hAnsi="Times New Roman"/>
                <w:b/>
                <w:lang w:val="ro-RO"/>
              </w:rPr>
            </w:pPr>
          </w:p>
        </w:tc>
        <w:tc>
          <w:tcPr>
            <w:tcW w:w="4944" w:type="dxa"/>
            <w:gridSpan w:val="5"/>
          </w:tcPr>
          <w:p w:rsidR="002C0E12" w:rsidRPr="00177FB6" w:rsidRDefault="002C0E12" w:rsidP="00B74F24">
            <w:pPr>
              <w:tabs>
                <w:tab w:val="left" w:pos="567"/>
              </w:tabs>
              <w:rPr>
                <w:rFonts w:ascii="Times New Roman" w:hAnsi="Times New Roman"/>
                <w:b/>
                <w:lang w:val="ro-RO"/>
              </w:rPr>
            </w:pPr>
          </w:p>
        </w:tc>
      </w:tr>
      <w:tr w:rsidR="002C0E12" w:rsidRPr="00177FB6" w:rsidTr="001976E1">
        <w:trPr>
          <w:jc w:val="center"/>
        </w:trPr>
        <w:tc>
          <w:tcPr>
            <w:tcW w:w="9889" w:type="dxa"/>
            <w:gridSpan w:val="9"/>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APROBAT</w:t>
            </w:r>
          </w:p>
        </w:tc>
      </w:tr>
      <w:tr w:rsidR="002C0E12" w:rsidRPr="00177FB6" w:rsidTr="001976E1">
        <w:trPr>
          <w:jc w:val="center"/>
        </w:trPr>
        <w:tc>
          <w:tcPr>
            <w:tcW w:w="4944" w:type="dxa"/>
            <w:gridSpan w:val="4"/>
          </w:tcPr>
          <w:p w:rsidR="002C0E12" w:rsidRPr="00177FB6" w:rsidRDefault="002C0E12" w:rsidP="00B74F24">
            <w:pPr>
              <w:tabs>
                <w:tab w:val="left" w:pos="567"/>
              </w:tabs>
              <w:rPr>
                <w:rFonts w:ascii="Times New Roman" w:hAnsi="Times New Roman"/>
                <w:b/>
                <w:lang w:val="ro-RO"/>
              </w:rPr>
            </w:pPr>
          </w:p>
        </w:tc>
        <w:tc>
          <w:tcPr>
            <w:tcW w:w="4944" w:type="dxa"/>
            <w:gridSpan w:val="5"/>
          </w:tcPr>
          <w:p w:rsidR="002C0E12" w:rsidRPr="00177FB6" w:rsidRDefault="002C0E12" w:rsidP="00B74F24">
            <w:pPr>
              <w:tabs>
                <w:tab w:val="left" w:pos="567"/>
              </w:tabs>
              <w:rPr>
                <w:rFonts w:ascii="Times New Roman" w:hAnsi="Times New Roman"/>
                <w:b/>
                <w:lang w:val="ro-RO"/>
              </w:rPr>
            </w:pPr>
          </w:p>
        </w:tc>
      </w:tr>
    </w:tbl>
    <w:p w:rsidR="002C0E12" w:rsidRPr="00177FB6" w:rsidRDefault="002C0E12" w:rsidP="0031021B">
      <w:pPr>
        <w:tabs>
          <w:tab w:val="left" w:pos="567"/>
        </w:tabs>
        <w:rPr>
          <w:rFonts w:ascii="Times New Roman" w:hAnsi="Times New Roman"/>
          <w:b/>
          <w:lang w:val="ro-RO"/>
        </w:rPr>
      </w:pPr>
      <w:r w:rsidRPr="00177FB6">
        <w:rPr>
          <w:rFonts w:ascii="Times New Roman" w:hAnsi="Times New Roman"/>
          <w:b/>
          <w:lang w:val="ro-RO"/>
        </w:rPr>
        <w:br w:type="page"/>
      </w:r>
      <w:bookmarkStart w:id="179" w:name="_Toc175712917"/>
    </w:p>
    <w:p w:rsidR="002C0E12" w:rsidRPr="00177FB6" w:rsidRDefault="002C0E12" w:rsidP="0031021B">
      <w:pPr>
        <w:tabs>
          <w:tab w:val="left" w:pos="567"/>
        </w:tabs>
        <w:rPr>
          <w:rFonts w:ascii="Times New Roman" w:hAnsi="Times New Roman"/>
          <w:b/>
          <w:lang w:val="ro-RO"/>
        </w:rPr>
      </w:pPr>
    </w:p>
    <w:p w:rsidR="002C0E12" w:rsidRPr="00177FB6" w:rsidRDefault="002C0E12" w:rsidP="0031021B">
      <w:pPr>
        <w:tabs>
          <w:tab w:val="left" w:pos="567"/>
        </w:tabs>
        <w:rPr>
          <w:rFonts w:ascii="Times New Roman" w:hAnsi="Times New Roman"/>
          <w:b/>
          <w:u w:val="single"/>
          <w:lang w:val="ro-RO"/>
        </w:rPr>
      </w:pPr>
      <w:r w:rsidRPr="00177FB6">
        <w:rPr>
          <w:rFonts w:ascii="Times New Roman" w:hAnsi="Times New Roman"/>
          <w:b/>
          <w:lang w:val="ro-RO"/>
        </w:rPr>
        <w:t>UNITATEA</w:t>
      </w:r>
      <w:bookmarkEnd w:id="179"/>
      <w:r w:rsidRPr="00177FB6">
        <w:rPr>
          <w:rFonts w:ascii="Times New Roman" w:hAnsi="Times New Roman"/>
          <w:b/>
          <w:lang w:val="ro-RO"/>
        </w:rPr>
        <w:t xml:space="preserve"> </w:t>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p>
    <w:p w:rsidR="002C0E12" w:rsidRPr="00177FB6" w:rsidRDefault="002C0E12" w:rsidP="0031021B">
      <w:pPr>
        <w:tabs>
          <w:tab w:val="left" w:pos="567"/>
        </w:tabs>
        <w:rPr>
          <w:rFonts w:ascii="Times New Roman" w:hAnsi="Times New Roman"/>
          <w:b/>
          <w:u w:val="single"/>
          <w:lang w:val="ro-RO"/>
        </w:rPr>
      </w:pPr>
      <w:r w:rsidRPr="00177FB6">
        <w:rPr>
          <w:rFonts w:ascii="Times New Roman" w:hAnsi="Times New Roman"/>
          <w:b/>
          <w:lang w:val="ro-RO"/>
        </w:rPr>
        <w:t xml:space="preserve">ŞANTIER </w:t>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lang w:val="ro-RO"/>
        </w:rPr>
        <w:t xml:space="preserve"> PUNCT DE LUCRU </w:t>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p>
    <w:p w:rsidR="002C0E12" w:rsidRPr="00177FB6" w:rsidRDefault="002C0E12" w:rsidP="0031021B">
      <w:pPr>
        <w:tabs>
          <w:tab w:val="left" w:pos="567"/>
        </w:tabs>
        <w:outlineLvl w:val="0"/>
        <w:rPr>
          <w:rFonts w:ascii="Times New Roman" w:hAnsi="Times New Roman"/>
          <w:b/>
          <w:u w:val="single"/>
          <w:lang w:val="ro-RO"/>
        </w:rPr>
      </w:pPr>
      <w:bookmarkStart w:id="180" w:name="_Toc175712918"/>
      <w:bookmarkStart w:id="181" w:name="_Toc175717299"/>
      <w:bookmarkStart w:id="182" w:name="_Toc180381622"/>
      <w:bookmarkStart w:id="183" w:name="_Toc412456665"/>
      <w:r w:rsidRPr="00177FB6">
        <w:rPr>
          <w:rFonts w:ascii="Times New Roman" w:hAnsi="Times New Roman"/>
          <w:b/>
          <w:lang w:val="ro-RO"/>
        </w:rPr>
        <w:t>OBIECTUL</w:t>
      </w:r>
      <w:bookmarkEnd w:id="180"/>
      <w:bookmarkEnd w:id="181"/>
      <w:bookmarkEnd w:id="182"/>
      <w:bookmarkEnd w:id="183"/>
      <w:r w:rsidRPr="00177FB6">
        <w:rPr>
          <w:rFonts w:ascii="Times New Roman" w:hAnsi="Times New Roman"/>
          <w:b/>
          <w:lang w:val="ro-RO"/>
        </w:rPr>
        <w:t xml:space="preserve"> </w:t>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p>
    <w:p w:rsidR="002C0E12" w:rsidRPr="00177FB6" w:rsidRDefault="002C0E12" w:rsidP="0031021B">
      <w:pPr>
        <w:tabs>
          <w:tab w:val="left" w:pos="567"/>
        </w:tabs>
        <w:rPr>
          <w:rFonts w:ascii="Times New Roman" w:hAnsi="Times New Roman"/>
          <w:b/>
          <w:u w:val="single"/>
          <w:lang w:val="ro-RO"/>
        </w:rPr>
      </w:pPr>
      <w:r w:rsidRPr="00177FB6">
        <w:rPr>
          <w:rFonts w:ascii="Times New Roman" w:hAnsi="Times New Roman"/>
          <w:b/>
          <w:lang w:val="ro-RO"/>
        </w:rPr>
        <w:t xml:space="preserve">TRONSONUL </w:t>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lang w:val="ro-RO"/>
        </w:rPr>
        <w:t xml:space="preserve"> TRAVEEA </w:t>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lang w:val="ro-RO"/>
        </w:rPr>
        <w:t xml:space="preserve"> NIVELUL </w:t>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p>
    <w:p w:rsidR="002C0E12" w:rsidRPr="00177FB6" w:rsidRDefault="002C0E12" w:rsidP="0031021B">
      <w:pPr>
        <w:tabs>
          <w:tab w:val="left" w:pos="567"/>
        </w:tabs>
        <w:rPr>
          <w:rFonts w:ascii="Times New Roman" w:hAnsi="Times New Roman"/>
          <w:b/>
          <w:u w:val="single"/>
          <w:lang w:val="ro-RO"/>
        </w:rPr>
      </w:pPr>
    </w:p>
    <w:p w:rsidR="002C0E12" w:rsidRPr="00177FB6" w:rsidRDefault="002C0E12" w:rsidP="0031021B">
      <w:pPr>
        <w:tabs>
          <w:tab w:val="left" w:pos="567"/>
        </w:tabs>
        <w:rPr>
          <w:rFonts w:ascii="Times New Roman" w:hAnsi="Times New Roman"/>
          <w:b/>
          <w:u w:val="single"/>
          <w:lang w:val="ro-RO"/>
        </w:rPr>
      </w:pPr>
    </w:p>
    <w:p w:rsidR="002C0E12" w:rsidRPr="00177FB6" w:rsidRDefault="002C0E12" w:rsidP="0031021B">
      <w:pPr>
        <w:tabs>
          <w:tab w:val="left" w:pos="567"/>
        </w:tabs>
        <w:rPr>
          <w:rFonts w:ascii="Times New Roman" w:hAnsi="Times New Roman"/>
          <w:b/>
          <w:u w:val="single"/>
          <w:lang w:val="ro-RO"/>
        </w:rPr>
      </w:pPr>
    </w:p>
    <w:p w:rsidR="002C0E12" w:rsidRPr="00177FB6" w:rsidRDefault="002C0E12" w:rsidP="0031021B">
      <w:pPr>
        <w:tabs>
          <w:tab w:val="left" w:pos="567"/>
        </w:tabs>
        <w:rPr>
          <w:rFonts w:ascii="Times New Roman" w:hAnsi="Times New Roman"/>
          <w:b/>
          <w:u w:val="single"/>
          <w:lang w:val="ro-RO"/>
        </w:rPr>
      </w:pPr>
    </w:p>
    <w:p w:rsidR="002C0E12" w:rsidRPr="00177FB6" w:rsidRDefault="002C0E12" w:rsidP="0031021B">
      <w:pPr>
        <w:pStyle w:val="Heading1"/>
        <w:jc w:val="center"/>
        <w:rPr>
          <w:rFonts w:ascii="Times New Roman" w:hAnsi="Times New Roman"/>
          <w:bCs/>
          <w:szCs w:val="28"/>
        </w:rPr>
      </w:pPr>
      <w:bookmarkStart w:id="184" w:name="_Toc175712919"/>
      <w:bookmarkStart w:id="185" w:name="_Toc180381623"/>
      <w:bookmarkStart w:id="186" w:name="_Toc412456666"/>
      <w:r w:rsidRPr="00177FB6">
        <w:rPr>
          <w:rFonts w:ascii="Times New Roman" w:hAnsi="Times New Roman"/>
          <w:bCs/>
          <w:szCs w:val="28"/>
        </w:rPr>
        <w:t>FIŞĂ TEHNOLOGICĂ DE SUDARE</w:t>
      </w:r>
      <w:bookmarkEnd w:id="184"/>
      <w:bookmarkEnd w:id="185"/>
      <w:bookmarkEnd w:id="186"/>
    </w:p>
    <w:p w:rsidR="002C0E12" w:rsidRPr="00177FB6" w:rsidRDefault="002C0E12" w:rsidP="0031021B">
      <w:pPr>
        <w:tabs>
          <w:tab w:val="left" w:pos="567"/>
        </w:tabs>
        <w:jc w:val="center"/>
        <w:rPr>
          <w:rFonts w:ascii="Times New Roman" w:hAnsi="Times New Roman"/>
          <w:b/>
          <w:lang w:val="ro-RO"/>
        </w:rPr>
      </w:pPr>
    </w:p>
    <w:p w:rsidR="002C0E12" w:rsidRPr="00177FB6" w:rsidRDefault="002C0E12" w:rsidP="0031021B">
      <w:pPr>
        <w:tabs>
          <w:tab w:val="left" w:pos="567"/>
        </w:tabs>
        <w:jc w:val="center"/>
        <w:outlineLvl w:val="0"/>
        <w:rPr>
          <w:rFonts w:ascii="Times New Roman" w:hAnsi="Times New Roman"/>
          <w:b/>
          <w:lang w:val="ro-RO"/>
        </w:rPr>
      </w:pPr>
      <w:bookmarkStart w:id="187" w:name="_Toc175712920"/>
      <w:bookmarkStart w:id="188" w:name="_Toc175717301"/>
      <w:bookmarkStart w:id="189" w:name="_Toc180381624"/>
      <w:bookmarkStart w:id="190" w:name="_Toc412456667"/>
      <w:r w:rsidRPr="00177FB6">
        <w:rPr>
          <w:rFonts w:ascii="Times New Roman" w:hAnsi="Times New Roman"/>
          <w:b/>
          <w:lang w:val="ro-RO"/>
        </w:rPr>
        <w:t>Nr. _____ Data __________</w:t>
      </w:r>
      <w:bookmarkEnd w:id="187"/>
      <w:bookmarkEnd w:id="188"/>
      <w:bookmarkEnd w:id="189"/>
      <w:bookmarkEnd w:id="190"/>
    </w:p>
    <w:p w:rsidR="002C0E12" w:rsidRPr="00177FB6" w:rsidRDefault="002C0E12" w:rsidP="0031021B">
      <w:pPr>
        <w:tabs>
          <w:tab w:val="left" w:pos="567"/>
        </w:tabs>
        <w:jc w:val="center"/>
        <w:rPr>
          <w:rFonts w:ascii="Times New Roman" w:hAnsi="Times New Roman"/>
          <w:b/>
          <w:lang w:val="ro-RO"/>
        </w:rPr>
      </w:pPr>
    </w:p>
    <w:p w:rsidR="002C0E12" w:rsidRPr="00177FB6" w:rsidRDefault="002C0E12" w:rsidP="0031021B">
      <w:pPr>
        <w:tabs>
          <w:tab w:val="left" w:pos="567"/>
        </w:tabs>
        <w:jc w:val="center"/>
        <w:rPr>
          <w:rFonts w:ascii="Times New Roman" w:hAnsi="Times New Roman"/>
          <w:b/>
          <w:lang w:val="ro-RO"/>
        </w:rPr>
      </w:pPr>
    </w:p>
    <w:p w:rsidR="002C0E12" w:rsidRPr="00177FB6" w:rsidRDefault="002C0E12" w:rsidP="0031021B">
      <w:pPr>
        <w:tabs>
          <w:tab w:val="left" w:pos="567"/>
        </w:tabs>
        <w:rPr>
          <w:rFonts w:ascii="Times New Roman" w:hAnsi="Times New Roman"/>
          <w:b/>
          <w:lang w:val="ro-RO"/>
        </w:rPr>
      </w:pPr>
    </w:p>
    <w:p w:rsidR="002C0E12" w:rsidRPr="00177FB6" w:rsidRDefault="002C0E12" w:rsidP="0031021B">
      <w:pPr>
        <w:tabs>
          <w:tab w:val="left" w:pos="567"/>
        </w:tabs>
        <w:rPr>
          <w:rFonts w:ascii="Times New Roman" w:hAnsi="Times New Roman"/>
          <w:b/>
          <w:lang w:val="ro-RO"/>
        </w:rPr>
      </w:pPr>
    </w:p>
    <w:tbl>
      <w:tblPr>
        <w:tblW w:w="0" w:type="auto"/>
        <w:tblInd w:w="9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99"/>
        <w:gridCol w:w="2209"/>
        <w:gridCol w:w="2988"/>
      </w:tblGrid>
      <w:tr w:rsidR="002C0E12" w:rsidRPr="00177FB6" w:rsidTr="00B74F24">
        <w:tc>
          <w:tcPr>
            <w:tcW w:w="4808" w:type="dxa"/>
            <w:gridSpan w:val="2"/>
          </w:tcPr>
          <w:p w:rsidR="002C0E12" w:rsidRPr="00177FB6" w:rsidRDefault="002C0E12" w:rsidP="00B74F24">
            <w:pPr>
              <w:tabs>
                <w:tab w:val="left" w:pos="567"/>
              </w:tabs>
              <w:rPr>
                <w:rFonts w:ascii="Times New Roman" w:hAnsi="Times New Roman"/>
                <w:b/>
                <w:lang w:val="ro-RO"/>
              </w:rPr>
            </w:pPr>
            <w:r w:rsidRPr="00177FB6">
              <w:rPr>
                <w:rFonts w:ascii="Times New Roman" w:hAnsi="Times New Roman"/>
                <w:b/>
                <w:lang w:val="ro-RO"/>
              </w:rPr>
              <w:t>Materiale de bază</w:t>
            </w:r>
          </w:p>
        </w:tc>
        <w:tc>
          <w:tcPr>
            <w:tcW w:w="2988" w:type="dxa"/>
          </w:tcPr>
          <w:p w:rsidR="002C0E12" w:rsidRPr="00177FB6" w:rsidRDefault="002C0E12" w:rsidP="00B74F24">
            <w:pPr>
              <w:tabs>
                <w:tab w:val="left" w:pos="567"/>
              </w:tabs>
              <w:rPr>
                <w:rFonts w:ascii="Times New Roman" w:hAnsi="Times New Roman"/>
                <w:b/>
                <w:lang w:val="ro-RO"/>
              </w:rPr>
            </w:pPr>
            <w:r w:rsidRPr="00177FB6">
              <w:rPr>
                <w:rFonts w:ascii="Times New Roman" w:hAnsi="Times New Roman"/>
                <w:b/>
                <w:lang w:val="ro-RO"/>
              </w:rPr>
              <w:t>Materiale</w:t>
            </w:r>
          </w:p>
        </w:tc>
      </w:tr>
      <w:tr w:rsidR="002C0E12" w:rsidRPr="00177FB6" w:rsidTr="00B74F24">
        <w:tc>
          <w:tcPr>
            <w:tcW w:w="2599" w:type="dxa"/>
            <w:tcBorders>
              <w:bottom w:val="nil"/>
            </w:tcBorders>
          </w:tcPr>
          <w:p w:rsidR="002C0E12" w:rsidRPr="00177FB6" w:rsidRDefault="002C0E12" w:rsidP="00B74F24">
            <w:pPr>
              <w:tabs>
                <w:tab w:val="left" w:pos="567"/>
              </w:tabs>
              <w:rPr>
                <w:rFonts w:ascii="Times New Roman" w:hAnsi="Times New Roman"/>
                <w:b/>
                <w:lang w:val="ro-RO"/>
              </w:rPr>
            </w:pPr>
            <w:r w:rsidRPr="00177FB6">
              <w:rPr>
                <w:rFonts w:ascii="Times New Roman" w:hAnsi="Times New Roman"/>
                <w:b/>
                <w:lang w:val="ro-RO"/>
              </w:rPr>
              <w:t>Materiale de</w:t>
            </w:r>
          </w:p>
        </w:tc>
        <w:tc>
          <w:tcPr>
            <w:tcW w:w="2209" w:type="dxa"/>
          </w:tcPr>
          <w:p w:rsidR="002C0E12" w:rsidRPr="00177FB6" w:rsidRDefault="002C0E12" w:rsidP="00B74F24">
            <w:pPr>
              <w:tabs>
                <w:tab w:val="left" w:pos="567"/>
              </w:tabs>
              <w:rPr>
                <w:rFonts w:ascii="Times New Roman" w:hAnsi="Times New Roman"/>
                <w:b/>
                <w:lang w:val="ro-RO"/>
              </w:rPr>
            </w:pPr>
            <w:r w:rsidRPr="00177FB6">
              <w:rPr>
                <w:rFonts w:ascii="Times New Roman" w:hAnsi="Times New Roman"/>
                <w:b/>
                <w:lang w:val="ro-RO"/>
              </w:rPr>
              <w:t>sârmă</w:t>
            </w:r>
          </w:p>
        </w:tc>
        <w:tc>
          <w:tcPr>
            <w:tcW w:w="2988" w:type="dxa"/>
          </w:tcPr>
          <w:p w:rsidR="002C0E12" w:rsidRPr="00177FB6" w:rsidRDefault="002C0E12" w:rsidP="00B74F24">
            <w:pPr>
              <w:tabs>
                <w:tab w:val="left" w:pos="567"/>
              </w:tabs>
              <w:rPr>
                <w:rFonts w:ascii="Times New Roman" w:hAnsi="Times New Roman"/>
                <w:b/>
                <w:lang w:val="ro-RO"/>
              </w:rPr>
            </w:pPr>
            <w:r w:rsidRPr="00177FB6">
              <w:rPr>
                <w:rFonts w:ascii="Times New Roman" w:hAnsi="Times New Roman"/>
                <w:b/>
                <w:lang w:val="ro-RO"/>
              </w:rPr>
              <w:t>echivalente</w:t>
            </w:r>
          </w:p>
        </w:tc>
      </w:tr>
      <w:tr w:rsidR="002C0E12" w:rsidRPr="00177FB6" w:rsidTr="00B74F24">
        <w:tc>
          <w:tcPr>
            <w:tcW w:w="2599" w:type="dxa"/>
            <w:tcBorders>
              <w:top w:val="nil"/>
              <w:bottom w:val="nil"/>
            </w:tcBorders>
          </w:tcPr>
          <w:p w:rsidR="002C0E12" w:rsidRPr="00177FB6" w:rsidRDefault="002C0E12" w:rsidP="00B74F24">
            <w:pPr>
              <w:tabs>
                <w:tab w:val="left" w:pos="567"/>
              </w:tabs>
              <w:rPr>
                <w:rFonts w:ascii="Times New Roman" w:hAnsi="Times New Roman"/>
                <w:b/>
                <w:lang w:val="ro-RO"/>
              </w:rPr>
            </w:pPr>
            <w:r w:rsidRPr="00177FB6">
              <w:rPr>
                <w:rFonts w:ascii="Times New Roman" w:hAnsi="Times New Roman"/>
                <w:b/>
                <w:lang w:val="ro-RO"/>
              </w:rPr>
              <w:t>adaos</w:t>
            </w:r>
          </w:p>
        </w:tc>
        <w:tc>
          <w:tcPr>
            <w:tcW w:w="2209" w:type="dxa"/>
          </w:tcPr>
          <w:p w:rsidR="002C0E12" w:rsidRPr="00177FB6" w:rsidRDefault="002C0E12" w:rsidP="00B74F24">
            <w:pPr>
              <w:tabs>
                <w:tab w:val="left" w:pos="567"/>
              </w:tabs>
              <w:rPr>
                <w:rFonts w:ascii="Times New Roman" w:hAnsi="Times New Roman"/>
                <w:b/>
                <w:lang w:val="ro-RO"/>
              </w:rPr>
            </w:pPr>
            <w:r w:rsidRPr="00177FB6">
              <w:rPr>
                <w:rFonts w:ascii="Times New Roman" w:hAnsi="Times New Roman"/>
                <w:b/>
                <w:lang w:val="ro-RO"/>
              </w:rPr>
              <w:t>electrod</w:t>
            </w:r>
          </w:p>
        </w:tc>
        <w:tc>
          <w:tcPr>
            <w:tcW w:w="2988" w:type="dxa"/>
          </w:tcPr>
          <w:p w:rsidR="002C0E12" w:rsidRPr="00177FB6" w:rsidRDefault="002C0E12" w:rsidP="00B74F24">
            <w:pPr>
              <w:tabs>
                <w:tab w:val="left" w:pos="567"/>
              </w:tabs>
              <w:rPr>
                <w:rFonts w:ascii="Times New Roman" w:hAnsi="Times New Roman"/>
                <w:b/>
                <w:lang w:val="ro-RO"/>
              </w:rPr>
            </w:pPr>
            <w:r w:rsidRPr="00177FB6">
              <w:rPr>
                <w:rFonts w:ascii="Times New Roman" w:hAnsi="Times New Roman"/>
                <w:b/>
                <w:lang w:val="ro-RO"/>
              </w:rPr>
              <w:t>după ASME</w:t>
            </w:r>
          </w:p>
        </w:tc>
      </w:tr>
      <w:tr w:rsidR="002C0E12" w:rsidRPr="00177FB6" w:rsidTr="00B74F24">
        <w:tc>
          <w:tcPr>
            <w:tcW w:w="4808" w:type="dxa"/>
            <w:gridSpan w:val="2"/>
          </w:tcPr>
          <w:p w:rsidR="002C0E12" w:rsidRPr="00177FB6" w:rsidRDefault="002C0E12" w:rsidP="00B74F24">
            <w:pPr>
              <w:tabs>
                <w:tab w:val="left" w:pos="567"/>
              </w:tabs>
              <w:rPr>
                <w:rFonts w:ascii="Times New Roman" w:hAnsi="Times New Roman"/>
                <w:b/>
                <w:lang w:val="ro-RO"/>
              </w:rPr>
            </w:pPr>
            <w:r w:rsidRPr="00177FB6">
              <w:rPr>
                <w:rFonts w:ascii="Times New Roman" w:hAnsi="Times New Roman"/>
                <w:b/>
                <w:lang w:val="ro-RO"/>
              </w:rPr>
              <w:t>Procedeul de sudare</w:t>
            </w:r>
          </w:p>
        </w:tc>
        <w:tc>
          <w:tcPr>
            <w:tcW w:w="2988" w:type="dxa"/>
          </w:tcPr>
          <w:p w:rsidR="002C0E12" w:rsidRPr="00177FB6" w:rsidRDefault="002C0E12" w:rsidP="00B74F24">
            <w:pPr>
              <w:tabs>
                <w:tab w:val="left" w:pos="567"/>
              </w:tabs>
              <w:rPr>
                <w:rFonts w:ascii="Times New Roman" w:hAnsi="Times New Roman"/>
                <w:b/>
                <w:lang w:val="ro-RO"/>
              </w:rPr>
            </w:pPr>
          </w:p>
        </w:tc>
      </w:tr>
    </w:tbl>
    <w:p w:rsidR="002C0E12" w:rsidRPr="00177FB6" w:rsidRDefault="002C0E12" w:rsidP="0031021B">
      <w:pPr>
        <w:tabs>
          <w:tab w:val="left" w:pos="567"/>
        </w:tabs>
        <w:rPr>
          <w:rFonts w:ascii="Times New Roman" w:hAnsi="Times New Roman"/>
          <w:b/>
          <w:lang w:val="ro-RO"/>
        </w:rPr>
      </w:pPr>
    </w:p>
    <w:p w:rsidR="002C0E12" w:rsidRPr="00177FB6" w:rsidRDefault="002C0E12" w:rsidP="0031021B">
      <w:pPr>
        <w:tabs>
          <w:tab w:val="left" w:pos="567"/>
        </w:tabs>
        <w:rPr>
          <w:rFonts w:ascii="Times New Roman" w:hAnsi="Times New Roman"/>
          <w:lang w:val="ro-RO"/>
        </w:rPr>
      </w:pPr>
      <w:r w:rsidRPr="00177FB6">
        <w:rPr>
          <w:rFonts w:ascii="Times New Roman" w:hAnsi="Times New Roman"/>
          <w:b/>
          <w:lang w:val="ro-RO"/>
        </w:rPr>
        <w:tab/>
      </w:r>
      <w:r w:rsidRPr="00177FB6">
        <w:rPr>
          <w:rFonts w:ascii="Times New Roman" w:hAnsi="Times New Roman"/>
          <w:lang w:val="ro-RO"/>
        </w:rPr>
        <w:t xml:space="preserve">Poziţia de sudare şi dimensiuni: </w:t>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rPr>
          <w:rFonts w:ascii="Times New Roman" w:hAnsi="Times New Roman"/>
          <w:lang w:val="ro-RO"/>
        </w:rPr>
      </w:pPr>
    </w:p>
    <w:tbl>
      <w:tblPr>
        <w:tblW w:w="0" w:type="auto"/>
        <w:tblInd w:w="959"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7513"/>
        <w:gridCol w:w="283"/>
      </w:tblGrid>
      <w:tr w:rsidR="002C0E12" w:rsidRPr="00177FB6" w:rsidTr="00B74F24">
        <w:tc>
          <w:tcPr>
            <w:tcW w:w="7513" w:type="dxa"/>
            <w:tcBorders>
              <w:top w:val="single" w:sz="6" w:space="0" w:color="auto"/>
            </w:tcBorders>
          </w:tcPr>
          <w:p w:rsidR="002C0E12" w:rsidRPr="00177FB6" w:rsidRDefault="002C0E12" w:rsidP="00B74F24">
            <w:pPr>
              <w:tabs>
                <w:tab w:val="left" w:pos="567"/>
              </w:tabs>
              <w:rPr>
                <w:rFonts w:ascii="Times New Roman" w:hAnsi="Times New Roman"/>
                <w:b/>
                <w:lang w:val="ro-RO"/>
              </w:rPr>
            </w:pPr>
            <w:r w:rsidRPr="00177FB6">
              <w:rPr>
                <w:rFonts w:ascii="Times New Roman" w:hAnsi="Times New Roman"/>
                <w:b/>
                <w:lang w:val="ro-RO"/>
              </w:rPr>
              <w:t>Parametri __________________________________________________</w:t>
            </w:r>
          </w:p>
          <w:p w:rsidR="002C0E12" w:rsidRPr="00177FB6" w:rsidRDefault="002C0E12" w:rsidP="00B74F24">
            <w:pPr>
              <w:tabs>
                <w:tab w:val="left" w:pos="567"/>
              </w:tabs>
              <w:rPr>
                <w:rFonts w:ascii="Times New Roman" w:hAnsi="Times New Roman"/>
                <w:b/>
                <w:lang w:val="ro-RO"/>
              </w:rPr>
            </w:pPr>
            <w:r w:rsidRPr="00177FB6">
              <w:rPr>
                <w:rFonts w:ascii="Times New Roman" w:hAnsi="Times New Roman"/>
                <w:b/>
                <w:lang w:val="ro-RO"/>
              </w:rPr>
              <w:t xml:space="preserve">de sudare </w:t>
            </w:r>
          </w:p>
        </w:tc>
        <w:tc>
          <w:tcPr>
            <w:tcW w:w="283" w:type="dxa"/>
            <w:tcBorders>
              <w:top w:val="single" w:sz="6" w:space="0" w:color="auto"/>
            </w:tcBorders>
          </w:tcPr>
          <w:p w:rsidR="002C0E12" w:rsidRPr="00177FB6" w:rsidRDefault="002C0E12" w:rsidP="00B74F24">
            <w:pPr>
              <w:tabs>
                <w:tab w:val="left" w:pos="567"/>
              </w:tabs>
              <w:rPr>
                <w:rFonts w:ascii="Times New Roman" w:hAnsi="Times New Roman"/>
                <w:b/>
                <w:lang w:val="ro-RO"/>
              </w:rPr>
            </w:pPr>
          </w:p>
        </w:tc>
      </w:tr>
      <w:tr w:rsidR="002C0E12" w:rsidRPr="00177FB6" w:rsidTr="00B74F24">
        <w:tc>
          <w:tcPr>
            <w:tcW w:w="7513" w:type="dxa"/>
            <w:tcBorders>
              <w:bottom w:val="nil"/>
            </w:tcBorders>
          </w:tcPr>
          <w:p w:rsidR="002C0E12" w:rsidRPr="00177FB6" w:rsidRDefault="002C0E12" w:rsidP="00B74F24">
            <w:pPr>
              <w:tabs>
                <w:tab w:val="left" w:pos="567"/>
              </w:tabs>
              <w:rPr>
                <w:rFonts w:ascii="Times New Roman" w:hAnsi="Times New Roman"/>
                <w:b/>
                <w:lang w:val="ro-RO"/>
              </w:rPr>
            </w:pPr>
            <w:r w:rsidRPr="00177FB6">
              <w:rPr>
                <w:rFonts w:ascii="Times New Roman" w:hAnsi="Times New Roman"/>
                <w:b/>
                <w:lang w:val="ro-RO"/>
              </w:rPr>
              <w:t>stratul I</w:t>
            </w:r>
          </w:p>
        </w:tc>
        <w:tc>
          <w:tcPr>
            <w:tcW w:w="283" w:type="dxa"/>
            <w:tcBorders>
              <w:bottom w:val="nil"/>
            </w:tcBorders>
          </w:tcPr>
          <w:p w:rsidR="002C0E12" w:rsidRPr="00177FB6" w:rsidRDefault="002C0E12" w:rsidP="00B74F24">
            <w:pPr>
              <w:tabs>
                <w:tab w:val="left" w:pos="567"/>
              </w:tabs>
              <w:rPr>
                <w:rFonts w:ascii="Times New Roman" w:hAnsi="Times New Roman"/>
                <w:b/>
                <w:lang w:val="ro-RO"/>
              </w:rPr>
            </w:pPr>
          </w:p>
        </w:tc>
      </w:tr>
      <w:tr w:rsidR="002C0E12" w:rsidRPr="00177FB6" w:rsidTr="00B74F24">
        <w:tc>
          <w:tcPr>
            <w:tcW w:w="7513" w:type="dxa"/>
            <w:tcBorders>
              <w:top w:val="single" w:sz="6" w:space="0" w:color="auto"/>
              <w:bottom w:val="single" w:sz="6" w:space="0" w:color="auto"/>
            </w:tcBorders>
          </w:tcPr>
          <w:p w:rsidR="002C0E12" w:rsidRPr="00177FB6" w:rsidRDefault="002C0E12" w:rsidP="00B74F24">
            <w:pPr>
              <w:tabs>
                <w:tab w:val="left" w:pos="567"/>
              </w:tabs>
              <w:rPr>
                <w:rFonts w:ascii="Times New Roman" w:hAnsi="Times New Roman"/>
                <w:b/>
                <w:lang w:val="ro-RO"/>
              </w:rPr>
            </w:pPr>
            <w:r w:rsidRPr="00177FB6">
              <w:rPr>
                <w:rFonts w:ascii="Times New Roman" w:hAnsi="Times New Roman"/>
                <w:b/>
                <w:lang w:val="ro-RO"/>
              </w:rPr>
              <w:t>stratul II</w:t>
            </w:r>
          </w:p>
        </w:tc>
        <w:tc>
          <w:tcPr>
            <w:tcW w:w="283" w:type="dxa"/>
            <w:tcBorders>
              <w:top w:val="single" w:sz="6" w:space="0" w:color="auto"/>
              <w:bottom w:val="single" w:sz="6" w:space="0" w:color="auto"/>
            </w:tcBorders>
          </w:tcPr>
          <w:p w:rsidR="002C0E12" w:rsidRPr="00177FB6" w:rsidRDefault="002C0E12" w:rsidP="00B74F24">
            <w:pPr>
              <w:tabs>
                <w:tab w:val="left" w:pos="567"/>
              </w:tabs>
              <w:rPr>
                <w:rFonts w:ascii="Times New Roman" w:hAnsi="Times New Roman"/>
                <w:b/>
                <w:lang w:val="ro-RO"/>
              </w:rPr>
            </w:pPr>
          </w:p>
        </w:tc>
      </w:tr>
      <w:tr w:rsidR="002C0E12" w:rsidRPr="00177FB6" w:rsidTr="00B74F24">
        <w:tc>
          <w:tcPr>
            <w:tcW w:w="7513" w:type="dxa"/>
            <w:tcBorders>
              <w:top w:val="nil"/>
              <w:bottom w:val="single" w:sz="6" w:space="0" w:color="auto"/>
            </w:tcBorders>
          </w:tcPr>
          <w:p w:rsidR="002C0E12" w:rsidRPr="00177FB6" w:rsidRDefault="002C0E12" w:rsidP="00B74F24">
            <w:pPr>
              <w:tabs>
                <w:tab w:val="left" w:pos="567"/>
              </w:tabs>
              <w:rPr>
                <w:rFonts w:ascii="Times New Roman" w:hAnsi="Times New Roman"/>
                <w:b/>
                <w:lang w:val="ro-RO"/>
              </w:rPr>
            </w:pPr>
            <w:r w:rsidRPr="00177FB6">
              <w:rPr>
                <w:rFonts w:ascii="Times New Roman" w:hAnsi="Times New Roman"/>
                <w:b/>
                <w:lang w:val="ro-RO"/>
              </w:rPr>
              <w:t>stratul III</w:t>
            </w:r>
          </w:p>
        </w:tc>
        <w:tc>
          <w:tcPr>
            <w:tcW w:w="283" w:type="dxa"/>
            <w:tcBorders>
              <w:top w:val="nil"/>
              <w:bottom w:val="single" w:sz="6" w:space="0" w:color="auto"/>
            </w:tcBorders>
          </w:tcPr>
          <w:p w:rsidR="002C0E12" w:rsidRPr="00177FB6" w:rsidRDefault="002C0E12" w:rsidP="00B74F24">
            <w:pPr>
              <w:tabs>
                <w:tab w:val="left" w:pos="567"/>
              </w:tabs>
              <w:rPr>
                <w:rFonts w:ascii="Times New Roman" w:hAnsi="Times New Roman"/>
                <w:b/>
                <w:lang w:val="ro-RO"/>
              </w:rPr>
            </w:pPr>
          </w:p>
        </w:tc>
      </w:tr>
    </w:tbl>
    <w:p w:rsidR="002C0E12" w:rsidRPr="00177FB6" w:rsidRDefault="002C0E12" w:rsidP="0031021B">
      <w:pPr>
        <w:tabs>
          <w:tab w:val="left" w:pos="567"/>
        </w:tabs>
        <w:rPr>
          <w:rFonts w:ascii="Times New Roman" w:hAnsi="Times New Roman"/>
          <w:b/>
          <w:lang w:val="ro-RO"/>
        </w:rPr>
      </w:pPr>
    </w:p>
    <w:p w:rsidR="002C0E12" w:rsidRPr="00177FB6" w:rsidRDefault="002C0E12" w:rsidP="0031021B">
      <w:pPr>
        <w:tabs>
          <w:tab w:val="left" w:pos="567"/>
        </w:tabs>
        <w:rPr>
          <w:rFonts w:ascii="Times New Roman" w:hAnsi="Times New Roman"/>
          <w:lang w:val="ro-RO"/>
        </w:rPr>
      </w:pPr>
      <w:r w:rsidRPr="00177FB6">
        <w:rPr>
          <w:rFonts w:ascii="Times New Roman" w:hAnsi="Times New Roman"/>
          <w:b/>
          <w:lang w:val="ro-RO"/>
        </w:rPr>
        <w:tab/>
      </w:r>
      <w:r w:rsidRPr="00177FB6">
        <w:rPr>
          <w:rFonts w:ascii="Times New Roman" w:hAnsi="Times New Roman"/>
          <w:lang w:val="ro-RO"/>
        </w:rPr>
        <w:t xml:space="preserve">Indicaţii tehnologice: </w:t>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rPr>
          <w:rFonts w:ascii="Times New Roman" w:hAnsi="Times New Roman"/>
          <w:lang w:val="ro-RO"/>
        </w:rPr>
      </w:pPr>
    </w:p>
    <w:tbl>
      <w:tblPr>
        <w:tblW w:w="0" w:type="auto"/>
        <w:tblInd w:w="959"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984"/>
        <w:gridCol w:w="3544"/>
        <w:gridCol w:w="2268"/>
      </w:tblGrid>
      <w:tr w:rsidR="002C0E12" w:rsidRPr="00DC3049" w:rsidTr="00B74F24">
        <w:tc>
          <w:tcPr>
            <w:tcW w:w="5528" w:type="dxa"/>
            <w:gridSpan w:val="2"/>
            <w:tcBorders>
              <w:top w:val="single" w:sz="6" w:space="0" w:color="auto"/>
              <w:bottom w:val="single" w:sz="6" w:space="0" w:color="auto"/>
            </w:tcBorders>
          </w:tcPr>
          <w:p w:rsidR="002C0E12" w:rsidRPr="00177FB6" w:rsidRDefault="002C0E12" w:rsidP="00B74F24">
            <w:pPr>
              <w:tabs>
                <w:tab w:val="left" w:pos="567"/>
              </w:tabs>
              <w:rPr>
                <w:rFonts w:ascii="Times New Roman" w:hAnsi="Times New Roman"/>
                <w:b/>
                <w:lang w:val="ro-RO"/>
              </w:rPr>
            </w:pPr>
            <w:r w:rsidRPr="00177FB6">
              <w:rPr>
                <w:rFonts w:ascii="Times New Roman" w:hAnsi="Times New Roman"/>
                <w:b/>
                <w:lang w:val="ro-RO"/>
              </w:rPr>
              <w:t>Preîncălzirea înainte şi în timpul sudării</w:t>
            </w:r>
          </w:p>
        </w:tc>
        <w:tc>
          <w:tcPr>
            <w:tcW w:w="2268" w:type="dxa"/>
            <w:tcBorders>
              <w:top w:val="single" w:sz="6" w:space="0" w:color="auto"/>
            </w:tcBorders>
          </w:tcPr>
          <w:p w:rsidR="002C0E12" w:rsidRPr="00177FB6" w:rsidRDefault="002C0E12" w:rsidP="00B74F24">
            <w:pPr>
              <w:tabs>
                <w:tab w:val="left" w:pos="567"/>
              </w:tabs>
              <w:rPr>
                <w:rFonts w:ascii="Times New Roman" w:hAnsi="Times New Roman"/>
                <w:b/>
                <w:lang w:val="ro-RO"/>
              </w:rPr>
            </w:pPr>
          </w:p>
        </w:tc>
      </w:tr>
      <w:tr w:rsidR="002C0E12" w:rsidRPr="00DC3049" w:rsidTr="00B74F24">
        <w:tc>
          <w:tcPr>
            <w:tcW w:w="5528" w:type="dxa"/>
            <w:gridSpan w:val="2"/>
            <w:tcBorders>
              <w:top w:val="nil"/>
              <w:bottom w:val="nil"/>
            </w:tcBorders>
          </w:tcPr>
          <w:p w:rsidR="002C0E12" w:rsidRPr="00177FB6" w:rsidRDefault="002C0E12" w:rsidP="00B74F24">
            <w:pPr>
              <w:tabs>
                <w:tab w:val="left" w:pos="567"/>
              </w:tabs>
              <w:rPr>
                <w:rFonts w:ascii="Times New Roman" w:hAnsi="Times New Roman"/>
                <w:b/>
                <w:lang w:val="ro-RO"/>
              </w:rPr>
            </w:pPr>
            <w:r w:rsidRPr="00177FB6">
              <w:rPr>
                <w:rFonts w:ascii="Times New Roman" w:hAnsi="Times New Roman"/>
                <w:b/>
                <w:lang w:val="ro-RO"/>
              </w:rPr>
              <w:t>Tratamentul termic de detensionare după sudare</w:t>
            </w:r>
          </w:p>
        </w:tc>
        <w:tc>
          <w:tcPr>
            <w:tcW w:w="2268" w:type="dxa"/>
            <w:tcBorders>
              <w:bottom w:val="nil"/>
            </w:tcBorders>
          </w:tcPr>
          <w:p w:rsidR="002C0E12" w:rsidRPr="00177FB6" w:rsidRDefault="002C0E12" w:rsidP="00B74F24">
            <w:pPr>
              <w:tabs>
                <w:tab w:val="left" w:pos="567"/>
              </w:tabs>
              <w:rPr>
                <w:rFonts w:ascii="Times New Roman" w:hAnsi="Times New Roman"/>
                <w:b/>
                <w:lang w:val="ro-RO"/>
              </w:rPr>
            </w:pPr>
          </w:p>
        </w:tc>
      </w:tr>
      <w:tr w:rsidR="002C0E12" w:rsidRPr="00177FB6" w:rsidTr="00B74F24">
        <w:tc>
          <w:tcPr>
            <w:tcW w:w="1984" w:type="dxa"/>
            <w:tcBorders>
              <w:top w:val="single" w:sz="6" w:space="0" w:color="auto"/>
              <w:bottom w:val="nil"/>
              <w:right w:val="single" w:sz="6" w:space="0" w:color="auto"/>
            </w:tcBorders>
          </w:tcPr>
          <w:p w:rsidR="002C0E12" w:rsidRPr="00177FB6" w:rsidRDefault="002C0E12" w:rsidP="00B74F24">
            <w:pPr>
              <w:tabs>
                <w:tab w:val="left" w:pos="567"/>
              </w:tabs>
              <w:rPr>
                <w:rFonts w:ascii="Times New Roman" w:hAnsi="Times New Roman"/>
                <w:b/>
                <w:lang w:val="ro-RO"/>
              </w:rPr>
            </w:pPr>
            <w:r w:rsidRPr="00177FB6">
              <w:rPr>
                <w:rFonts w:ascii="Times New Roman" w:hAnsi="Times New Roman"/>
                <w:b/>
                <w:lang w:val="ro-RO"/>
              </w:rPr>
              <w:t>Controlul</w:t>
            </w:r>
          </w:p>
        </w:tc>
        <w:tc>
          <w:tcPr>
            <w:tcW w:w="5812" w:type="dxa"/>
            <w:gridSpan w:val="2"/>
            <w:tcBorders>
              <w:top w:val="single" w:sz="6" w:space="0" w:color="auto"/>
              <w:left w:val="nil"/>
              <w:bottom w:val="nil"/>
            </w:tcBorders>
          </w:tcPr>
          <w:p w:rsidR="002C0E12" w:rsidRPr="00177FB6" w:rsidRDefault="002C0E12" w:rsidP="00B74F24">
            <w:pPr>
              <w:tabs>
                <w:tab w:val="left" w:pos="567"/>
              </w:tabs>
              <w:rPr>
                <w:rFonts w:ascii="Times New Roman" w:hAnsi="Times New Roman"/>
                <w:b/>
                <w:lang w:val="ro-RO"/>
              </w:rPr>
            </w:pPr>
            <w:r w:rsidRPr="00177FB6">
              <w:rPr>
                <w:rFonts w:ascii="Times New Roman" w:hAnsi="Times New Roman"/>
                <w:b/>
                <w:lang w:val="ro-RO"/>
              </w:rPr>
              <w:t>înainte de sudare</w:t>
            </w:r>
          </w:p>
        </w:tc>
      </w:tr>
      <w:tr w:rsidR="002C0E12" w:rsidRPr="00177FB6" w:rsidTr="00B74F24">
        <w:tc>
          <w:tcPr>
            <w:tcW w:w="1984" w:type="dxa"/>
            <w:tcBorders>
              <w:top w:val="nil"/>
              <w:bottom w:val="nil"/>
              <w:right w:val="single" w:sz="6" w:space="0" w:color="auto"/>
            </w:tcBorders>
          </w:tcPr>
          <w:p w:rsidR="002C0E12" w:rsidRPr="00177FB6" w:rsidRDefault="002C0E12" w:rsidP="00B74F24">
            <w:pPr>
              <w:tabs>
                <w:tab w:val="left" w:pos="567"/>
              </w:tabs>
              <w:rPr>
                <w:rFonts w:ascii="Times New Roman" w:hAnsi="Times New Roman"/>
                <w:b/>
                <w:lang w:val="ro-RO"/>
              </w:rPr>
            </w:pPr>
            <w:r w:rsidRPr="00177FB6">
              <w:rPr>
                <w:rFonts w:ascii="Times New Roman" w:hAnsi="Times New Roman"/>
                <w:b/>
                <w:lang w:val="ro-RO"/>
              </w:rPr>
              <w:t>execuţiei</w:t>
            </w:r>
          </w:p>
        </w:tc>
        <w:tc>
          <w:tcPr>
            <w:tcW w:w="5812" w:type="dxa"/>
            <w:gridSpan w:val="2"/>
            <w:tcBorders>
              <w:top w:val="single" w:sz="6" w:space="0" w:color="auto"/>
              <w:left w:val="nil"/>
              <w:bottom w:val="single" w:sz="6" w:space="0" w:color="auto"/>
            </w:tcBorders>
          </w:tcPr>
          <w:p w:rsidR="002C0E12" w:rsidRPr="00177FB6" w:rsidRDefault="002C0E12" w:rsidP="00B74F24">
            <w:pPr>
              <w:tabs>
                <w:tab w:val="left" w:pos="567"/>
              </w:tabs>
              <w:rPr>
                <w:rFonts w:ascii="Times New Roman" w:hAnsi="Times New Roman"/>
                <w:b/>
                <w:lang w:val="ro-RO"/>
              </w:rPr>
            </w:pPr>
            <w:r w:rsidRPr="00177FB6">
              <w:rPr>
                <w:rFonts w:ascii="Times New Roman" w:hAnsi="Times New Roman"/>
                <w:b/>
                <w:lang w:val="ro-RO"/>
              </w:rPr>
              <w:t>în timpul sudării</w:t>
            </w:r>
          </w:p>
        </w:tc>
      </w:tr>
      <w:tr w:rsidR="002C0E12" w:rsidRPr="00177FB6" w:rsidTr="00B74F24">
        <w:tc>
          <w:tcPr>
            <w:tcW w:w="1984" w:type="dxa"/>
            <w:tcBorders>
              <w:top w:val="nil"/>
              <w:bottom w:val="single" w:sz="6" w:space="0" w:color="auto"/>
              <w:right w:val="single" w:sz="6" w:space="0" w:color="auto"/>
            </w:tcBorders>
          </w:tcPr>
          <w:p w:rsidR="002C0E12" w:rsidRPr="00177FB6" w:rsidRDefault="002C0E12" w:rsidP="00B74F24">
            <w:pPr>
              <w:tabs>
                <w:tab w:val="left" w:pos="567"/>
              </w:tabs>
              <w:rPr>
                <w:rFonts w:ascii="Times New Roman" w:hAnsi="Times New Roman"/>
                <w:b/>
                <w:lang w:val="ro-RO"/>
              </w:rPr>
            </w:pPr>
            <w:r w:rsidRPr="00177FB6">
              <w:rPr>
                <w:rFonts w:ascii="Times New Roman" w:hAnsi="Times New Roman"/>
                <w:b/>
                <w:lang w:val="ro-RO"/>
              </w:rPr>
              <w:t>şi recepţia</w:t>
            </w:r>
          </w:p>
        </w:tc>
        <w:tc>
          <w:tcPr>
            <w:tcW w:w="5812" w:type="dxa"/>
            <w:gridSpan w:val="2"/>
            <w:tcBorders>
              <w:top w:val="nil"/>
              <w:left w:val="nil"/>
              <w:bottom w:val="single" w:sz="6" w:space="0" w:color="auto"/>
            </w:tcBorders>
          </w:tcPr>
          <w:p w:rsidR="002C0E12" w:rsidRPr="00177FB6" w:rsidRDefault="002C0E12" w:rsidP="00B74F24">
            <w:pPr>
              <w:tabs>
                <w:tab w:val="left" w:pos="567"/>
              </w:tabs>
              <w:rPr>
                <w:rFonts w:ascii="Times New Roman" w:hAnsi="Times New Roman"/>
                <w:b/>
                <w:lang w:val="ro-RO"/>
              </w:rPr>
            </w:pPr>
            <w:r w:rsidRPr="00177FB6">
              <w:rPr>
                <w:rFonts w:ascii="Times New Roman" w:hAnsi="Times New Roman"/>
                <w:b/>
                <w:lang w:val="ro-RO"/>
              </w:rPr>
              <w:t>după sudare</w:t>
            </w:r>
          </w:p>
        </w:tc>
      </w:tr>
    </w:tbl>
    <w:p w:rsidR="002C0E12" w:rsidRPr="00177FB6" w:rsidRDefault="002C0E12" w:rsidP="0031021B">
      <w:pPr>
        <w:tabs>
          <w:tab w:val="left" w:pos="567"/>
        </w:tabs>
        <w:rPr>
          <w:rFonts w:ascii="Times New Roman" w:hAnsi="Times New Roman"/>
          <w:b/>
          <w:lang w:val="ro-RO"/>
        </w:rPr>
      </w:pPr>
    </w:p>
    <w:p w:rsidR="002C0E12" w:rsidRPr="00177FB6" w:rsidRDefault="002C0E12" w:rsidP="0031021B">
      <w:pPr>
        <w:tabs>
          <w:tab w:val="left" w:pos="567"/>
        </w:tabs>
        <w:rPr>
          <w:rFonts w:ascii="Times New Roman" w:hAnsi="Times New Roman"/>
          <w:b/>
          <w:lang w:val="ro-RO"/>
        </w:rPr>
      </w:pPr>
    </w:p>
    <w:p w:rsidR="002C0E12" w:rsidRPr="00177FB6" w:rsidRDefault="002C0E12" w:rsidP="0031021B">
      <w:pPr>
        <w:tabs>
          <w:tab w:val="left" w:pos="567"/>
        </w:tabs>
        <w:rPr>
          <w:rFonts w:ascii="Times New Roman" w:hAnsi="Times New Roman"/>
          <w:b/>
          <w:lang w:val="ro-RO"/>
        </w:rPr>
      </w:pPr>
    </w:p>
    <w:p w:rsidR="002C0E12" w:rsidRPr="00177FB6" w:rsidRDefault="002C0E12" w:rsidP="0031021B">
      <w:pPr>
        <w:tabs>
          <w:tab w:val="left" w:pos="567"/>
        </w:tabs>
        <w:rPr>
          <w:rFonts w:ascii="Times New Roman" w:hAnsi="Times New Roman"/>
          <w:b/>
          <w:lang w:val="ro-RO"/>
        </w:rPr>
      </w:pPr>
      <w:r w:rsidRPr="00177FB6">
        <w:rPr>
          <w:rFonts w:ascii="Times New Roman" w:hAnsi="Times New Roman"/>
          <w:b/>
          <w:lang w:val="ro-RO"/>
        </w:rPr>
        <w:tab/>
      </w:r>
      <w:r w:rsidRPr="00177FB6">
        <w:rPr>
          <w:rFonts w:ascii="Times New Roman" w:hAnsi="Times New Roman"/>
          <w:b/>
          <w:lang w:val="ro-RO"/>
        </w:rPr>
        <w:tab/>
      </w:r>
      <w:r w:rsidRPr="00177FB6">
        <w:rPr>
          <w:rFonts w:ascii="Times New Roman" w:hAnsi="Times New Roman"/>
          <w:b/>
          <w:lang w:val="ro-RO"/>
        </w:rPr>
        <w:tab/>
      </w:r>
      <w:r w:rsidRPr="00177FB6">
        <w:rPr>
          <w:rFonts w:ascii="Times New Roman" w:hAnsi="Times New Roman"/>
          <w:b/>
          <w:lang w:val="ro-RO"/>
        </w:rPr>
        <w:tab/>
        <w:t>Numele</w:t>
      </w:r>
      <w:r w:rsidRPr="00177FB6">
        <w:rPr>
          <w:rFonts w:ascii="Times New Roman" w:hAnsi="Times New Roman"/>
          <w:b/>
          <w:lang w:val="ro-RO"/>
        </w:rPr>
        <w:tab/>
        <w:t>Prenumele</w:t>
      </w:r>
      <w:r w:rsidRPr="00177FB6">
        <w:rPr>
          <w:rFonts w:ascii="Times New Roman" w:hAnsi="Times New Roman"/>
          <w:b/>
          <w:lang w:val="ro-RO"/>
        </w:rPr>
        <w:tab/>
      </w:r>
      <w:r w:rsidRPr="00177FB6">
        <w:rPr>
          <w:rFonts w:ascii="Times New Roman" w:hAnsi="Times New Roman"/>
          <w:b/>
          <w:lang w:val="ro-RO"/>
        </w:rPr>
        <w:tab/>
        <w:t>Semnătura</w:t>
      </w:r>
      <w:r w:rsidRPr="00177FB6">
        <w:rPr>
          <w:rFonts w:ascii="Times New Roman" w:hAnsi="Times New Roman"/>
          <w:b/>
          <w:lang w:val="ro-RO"/>
        </w:rPr>
        <w:tab/>
      </w:r>
      <w:r w:rsidRPr="00177FB6">
        <w:rPr>
          <w:rFonts w:ascii="Times New Roman" w:hAnsi="Times New Roman"/>
          <w:b/>
          <w:lang w:val="ro-RO"/>
        </w:rPr>
        <w:tab/>
        <w:t>Data</w:t>
      </w:r>
    </w:p>
    <w:p w:rsidR="002C0E12" w:rsidRPr="00177FB6" w:rsidRDefault="002C0E12" w:rsidP="0031021B">
      <w:pPr>
        <w:tabs>
          <w:tab w:val="left" w:pos="567"/>
        </w:tabs>
        <w:rPr>
          <w:rFonts w:ascii="Times New Roman" w:hAnsi="Times New Roman"/>
          <w:b/>
          <w:lang w:val="ro-RO"/>
        </w:rPr>
      </w:pPr>
    </w:p>
    <w:p w:rsidR="002C0E12" w:rsidRPr="00177FB6" w:rsidRDefault="002C0E12" w:rsidP="0031021B">
      <w:pPr>
        <w:tabs>
          <w:tab w:val="left" w:pos="567"/>
        </w:tabs>
        <w:rPr>
          <w:rFonts w:ascii="Times New Roman" w:hAnsi="Times New Roman"/>
          <w:b/>
          <w:lang w:val="ro-RO"/>
        </w:rPr>
      </w:pPr>
      <w:r w:rsidRPr="00177FB6">
        <w:rPr>
          <w:rFonts w:ascii="Times New Roman" w:hAnsi="Times New Roman"/>
          <w:b/>
          <w:lang w:val="ro-RO"/>
        </w:rPr>
        <w:tab/>
        <w:t>ÎNTOCMIT:            __________      ____________         _____________        __________</w:t>
      </w:r>
    </w:p>
    <w:p w:rsidR="002C0E12" w:rsidRPr="00177FB6" w:rsidRDefault="002C0E12" w:rsidP="0031021B">
      <w:pPr>
        <w:tabs>
          <w:tab w:val="left" w:pos="567"/>
        </w:tabs>
        <w:rPr>
          <w:rFonts w:ascii="Times New Roman" w:hAnsi="Times New Roman"/>
          <w:b/>
          <w:lang w:val="ro-RO"/>
        </w:rPr>
      </w:pPr>
      <w:r w:rsidRPr="00177FB6">
        <w:rPr>
          <w:rFonts w:ascii="Times New Roman" w:hAnsi="Times New Roman"/>
          <w:b/>
          <w:lang w:val="ro-RO"/>
        </w:rPr>
        <w:tab/>
        <w:t>VERIFICAT:           __________      ____________         _____________        __________</w:t>
      </w:r>
    </w:p>
    <w:p w:rsidR="002C0E12" w:rsidRPr="00177FB6" w:rsidRDefault="002C0E12" w:rsidP="0031021B">
      <w:pPr>
        <w:tabs>
          <w:tab w:val="left" w:pos="567"/>
        </w:tabs>
        <w:rPr>
          <w:rFonts w:ascii="Times New Roman" w:hAnsi="Times New Roman"/>
          <w:b/>
          <w:lang w:val="ro-RO"/>
        </w:rPr>
      </w:pPr>
    </w:p>
    <w:p w:rsidR="002C0E12" w:rsidRPr="00177FB6" w:rsidRDefault="002C0E12" w:rsidP="0031021B">
      <w:pPr>
        <w:tabs>
          <w:tab w:val="left" w:pos="567"/>
        </w:tabs>
        <w:rPr>
          <w:rFonts w:ascii="Times New Roman" w:hAnsi="Times New Roman"/>
          <w:b/>
          <w:lang w:val="ro-RO"/>
        </w:rPr>
      </w:pPr>
      <w:r w:rsidRPr="00177FB6">
        <w:rPr>
          <w:rFonts w:ascii="Times New Roman" w:hAnsi="Times New Roman"/>
          <w:b/>
          <w:lang w:val="ro-RO"/>
        </w:rPr>
        <w:br w:type="page"/>
      </w:r>
      <w:bookmarkStart w:id="191" w:name="_Toc175712921"/>
    </w:p>
    <w:p w:rsidR="002C0E12" w:rsidRPr="00177FB6" w:rsidRDefault="002C0E12" w:rsidP="0031021B">
      <w:pPr>
        <w:tabs>
          <w:tab w:val="left" w:pos="567"/>
        </w:tabs>
        <w:rPr>
          <w:rFonts w:ascii="Times New Roman" w:hAnsi="Times New Roman"/>
          <w:b/>
          <w:lang w:val="ro-RO"/>
        </w:rPr>
      </w:pPr>
    </w:p>
    <w:p w:rsidR="002C0E12" w:rsidRPr="00177FB6" w:rsidRDefault="002C0E12" w:rsidP="0031021B">
      <w:pPr>
        <w:tabs>
          <w:tab w:val="left" w:pos="567"/>
        </w:tabs>
        <w:rPr>
          <w:rFonts w:ascii="Times New Roman" w:hAnsi="Times New Roman"/>
          <w:b/>
          <w:u w:val="single"/>
          <w:lang w:val="ro-RO"/>
        </w:rPr>
      </w:pPr>
      <w:r w:rsidRPr="00177FB6">
        <w:rPr>
          <w:rFonts w:ascii="Times New Roman" w:hAnsi="Times New Roman"/>
          <w:b/>
          <w:lang w:val="ro-RO"/>
        </w:rPr>
        <w:t>UNITATEA</w:t>
      </w:r>
      <w:bookmarkEnd w:id="191"/>
      <w:r w:rsidRPr="00177FB6">
        <w:rPr>
          <w:rFonts w:ascii="Times New Roman" w:hAnsi="Times New Roman"/>
          <w:b/>
          <w:lang w:val="ro-RO"/>
        </w:rPr>
        <w:t xml:space="preserve"> </w:t>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p>
    <w:p w:rsidR="002C0E12" w:rsidRPr="00177FB6" w:rsidRDefault="002C0E12" w:rsidP="0031021B">
      <w:pPr>
        <w:tabs>
          <w:tab w:val="left" w:pos="567"/>
        </w:tabs>
        <w:rPr>
          <w:rFonts w:ascii="Times New Roman" w:hAnsi="Times New Roman"/>
          <w:b/>
          <w:u w:val="single"/>
          <w:lang w:val="ro-RO"/>
        </w:rPr>
      </w:pPr>
      <w:r w:rsidRPr="00177FB6">
        <w:rPr>
          <w:rFonts w:ascii="Times New Roman" w:hAnsi="Times New Roman"/>
          <w:b/>
          <w:lang w:val="ro-RO"/>
        </w:rPr>
        <w:t xml:space="preserve">ŞANTIER </w:t>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lang w:val="ro-RO"/>
        </w:rPr>
        <w:t xml:space="preserve"> PUNCT DE LUCRU </w:t>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p>
    <w:p w:rsidR="002C0E12" w:rsidRPr="00177FB6" w:rsidRDefault="002C0E12" w:rsidP="0031021B">
      <w:pPr>
        <w:tabs>
          <w:tab w:val="left" w:pos="567"/>
        </w:tabs>
        <w:outlineLvl w:val="0"/>
        <w:rPr>
          <w:rFonts w:ascii="Times New Roman" w:hAnsi="Times New Roman"/>
          <w:b/>
          <w:u w:val="single"/>
          <w:lang w:val="ro-RO"/>
        </w:rPr>
      </w:pPr>
      <w:bookmarkStart w:id="192" w:name="_Toc175712922"/>
      <w:bookmarkStart w:id="193" w:name="_Toc175717302"/>
      <w:bookmarkStart w:id="194" w:name="_Toc180381625"/>
      <w:bookmarkStart w:id="195" w:name="_Toc412456668"/>
      <w:r w:rsidRPr="00177FB6">
        <w:rPr>
          <w:rFonts w:ascii="Times New Roman" w:hAnsi="Times New Roman"/>
          <w:b/>
          <w:lang w:val="ro-RO"/>
        </w:rPr>
        <w:t>OBIECTUL</w:t>
      </w:r>
      <w:bookmarkEnd w:id="192"/>
      <w:bookmarkEnd w:id="193"/>
      <w:bookmarkEnd w:id="194"/>
      <w:bookmarkEnd w:id="195"/>
      <w:r w:rsidRPr="00177FB6">
        <w:rPr>
          <w:rFonts w:ascii="Times New Roman" w:hAnsi="Times New Roman"/>
          <w:b/>
          <w:lang w:val="ro-RO"/>
        </w:rPr>
        <w:t xml:space="preserve"> </w:t>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p>
    <w:p w:rsidR="002C0E12" w:rsidRPr="00177FB6" w:rsidRDefault="002C0E12" w:rsidP="0031021B">
      <w:pPr>
        <w:tabs>
          <w:tab w:val="left" w:pos="567"/>
        </w:tabs>
        <w:rPr>
          <w:rFonts w:ascii="Times New Roman" w:hAnsi="Times New Roman"/>
          <w:b/>
          <w:u w:val="single"/>
          <w:lang w:val="ro-RO"/>
        </w:rPr>
      </w:pPr>
      <w:r w:rsidRPr="00177FB6">
        <w:rPr>
          <w:rFonts w:ascii="Times New Roman" w:hAnsi="Times New Roman"/>
          <w:b/>
          <w:lang w:val="ro-RO"/>
        </w:rPr>
        <w:t xml:space="preserve">TRONSONUL </w:t>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lang w:val="ro-RO"/>
        </w:rPr>
        <w:t xml:space="preserve"> TRAVEEA </w:t>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lang w:val="ro-RO"/>
        </w:rPr>
        <w:t xml:space="preserve"> NIVELUL </w:t>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p>
    <w:p w:rsidR="002C0E12" w:rsidRPr="00177FB6" w:rsidRDefault="002C0E12" w:rsidP="0031021B">
      <w:pPr>
        <w:tabs>
          <w:tab w:val="left" w:pos="567"/>
        </w:tabs>
        <w:rPr>
          <w:rFonts w:ascii="Times New Roman" w:hAnsi="Times New Roman"/>
          <w:b/>
          <w:u w:val="single"/>
          <w:lang w:val="ro-RO"/>
        </w:rPr>
      </w:pPr>
    </w:p>
    <w:p w:rsidR="002C0E12" w:rsidRPr="00177FB6" w:rsidRDefault="002C0E12" w:rsidP="0031021B">
      <w:pPr>
        <w:tabs>
          <w:tab w:val="left" w:pos="567"/>
        </w:tabs>
        <w:rPr>
          <w:rFonts w:ascii="Times New Roman" w:hAnsi="Times New Roman"/>
          <w:b/>
          <w:u w:val="single"/>
          <w:lang w:val="ro-RO"/>
        </w:rPr>
      </w:pPr>
    </w:p>
    <w:p w:rsidR="002C0E12" w:rsidRPr="00177FB6" w:rsidRDefault="002C0E12" w:rsidP="0031021B">
      <w:pPr>
        <w:tabs>
          <w:tab w:val="left" w:pos="567"/>
        </w:tabs>
        <w:rPr>
          <w:rFonts w:ascii="Times New Roman" w:hAnsi="Times New Roman"/>
          <w:b/>
          <w:u w:val="single"/>
          <w:lang w:val="ro-RO"/>
        </w:rPr>
      </w:pPr>
    </w:p>
    <w:p w:rsidR="002C0E12" w:rsidRPr="00177FB6" w:rsidRDefault="002C0E12" w:rsidP="0031021B">
      <w:pPr>
        <w:tabs>
          <w:tab w:val="left" w:pos="567"/>
        </w:tabs>
        <w:rPr>
          <w:rFonts w:ascii="Times New Roman" w:hAnsi="Times New Roman"/>
          <w:b/>
          <w:u w:val="single"/>
          <w:lang w:val="ro-RO"/>
        </w:rPr>
      </w:pPr>
    </w:p>
    <w:p w:rsidR="002C0E12" w:rsidRPr="00177FB6" w:rsidRDefault="002C0E12" w:rsidP="0031021B">
      <w:pPr>
        <w:pStyle w:val="Heading1"/>
        <w:jc w:val="center"/>
        <w:rPr>
          <w:rFonts w:ascii="Times New Roman" w:hAnsi="Times New Roman"/>
          <w:bCs/>
          <w:szCs w:val="28"/>
        </w:rPr>
      </w:pPr>
      <w:bookmarkStart w:id="196" w:name="_Toc175712923"/>
      <w:bookmarkStart w:id="197" w:name="_Toc175717303"/>
      <w:bookmarkStart w:id="198" w:name="_Toc180381626"/>
      <w:bookmarkStart w:id="199" w:name="_Toc412456669"/>
      <w:r w:rsidRPr="00177FB6">
        <w:rPr>
          <w:rFonts w:ascii="Times New Roman" w:hAnsi="Times New Roman"/>
          <w:bCs/>
          <w:szCs w:val="28"/>
        </w:rPr>
        <w:t>PROCES - VERBAL DE PRELEVARE</w:t>
      </w:r>
      <w:bookmarkEnd w:id="196"/>
      <w:bookmarkEnd w:id="197"/>
      <w:bookmarkEnd w:id="198"/>
      <w:bookmarkEnd w:id="199"/>
    </w:p>
    <w:p w:rsidR="002C0E12" w:rsidRPr="00177FB6" w:rsidRDefault="002C0E12" w:rsidP="0031021B">
      <w:pPr>
        <w:pStyle w:val="Heading1"/>
        <w:jc w:val="center"/>
        <w:rPr>
          <w:rFonts w:ascii="Times New Roman" w:hAnsi="Times New Roman"/>
          <w:bCs/>
          <w:szCs w:val="28"/>
        </w:rPr>
      </w:pPr>
      <w:bookmarkStart w:id="200" w:name="_Toc175712924"/>
      <w:bookmarkStart w:id="201" w:name="_Toc180381627"/>
      <w:bookmarkStart w:id="202" w:name="_Toc412456670"/>
      <w:r w:rsidRPr="00177FB6">
        <w:rPr>
          <w:rFonts w:ascii="Times New Roman" w:hAnsi="Times New Roman"/>
          <w:bCs/>
          <w:szCs w:val="28"/>
        </w:rPr>
        <w:t>A  PROBELOR DE SUDURĂ</w:t>
      </w:r>
      <w:bookmarkEnd w:id="200"/>
      <w:bookmarkEnd w:id="201"/>
      <w:bookmarkEnd w:id="202"/>
    </w:p>
    <w:p w:rsidR="002C0E12" w:rsidRPr="00177FB6" w:rsidRDefault="002C0E12" w:rsidP="0031021B">
      <w:pPr>
        <w:tabs>
          <w:tab w:val="left" w:pos="567"/>
        </w:tabs>
        <w:jc w:val="center"/>
        <w:rPr>
          <w:rFonts w:ascii="Times New Roman" w:hAnsi="Times New Roman"/>
          <w:b/>
          <w:lang w:val="ro-RO"/>
        </w:rPr>
      </w:pPr>
    </w:p>
    <w:p w:rsidR="002C0E12" w:rsidRPr="00177FB6" w:rsidRDefault="002C0E12" w:rsidP="0031021B">
      <w:pPr>
        <w:tabs>
          <w:tab w:val="left" w:pos="567"/>
        </w:tabs>
        <w:jc w:val="center"/>
        <w:outlineLvl w:val="0"/>
        <w:rPr>
          <w:rFonts w:ascii="Times New Roman" w:hAnsi="Times New Roman"/>
          <w:b/>
          <w:lang w:val="ro-RO"/>
        </w:rPr>
      </w:pPr>
      <w:bookmarkStart w:id="203" w:name="_Toc175712925"/>
      <w:bookmarkStart w:id="204" w:name="_Toc175717305"/>
      <w:bookmarkStart w:id="205" w:name="_Toc180381628"/>
      <w:bookmarkStart w:id="206" w:name="_Toc412456671"/>
      <w:r w:rsidRPr="00177FB6">
        <w:rPr>
          <w:rFonts w:ascii="Times New Roman" w:hAnsi="Times New Roman"/>
          <w:b/>
          <w:lang w:val="ro-RO"/>
        </w:rPr>
        <w:t>Nr. _____ Data __________</w:t>
      </w:r>
      <w:bookmarkEnd w:id="203"/>
      <w:bookmarkEnd w:id="204"/>
      <w:bookmarkEnd w:id="205"/>
      <w:bookmarkEnd w:id="206"/>
    </w:p>
    <w:p w:rsidR="002C0E12" w:rsidRPr="00177FB6" w:rsidRDefault="002C0E12" w:rsidP="0031021B">
      <w:pPr>
        <w:tabs>
          <w:tab w:val="left" w:pos="567"/>
        </w:tabs>
        <w:rPr>
          <w:rFonts w:ascii="Times New Roman" w:hAnsi="Times New Roman"/>
          <w:lang w:val="ro-RO"/>
        </w:rPr>
      </w:pPr>
    </w:p>
    <w:p w:rsidR="002C0E12" w:rsidRPr="00177FB6" w:rsidRDefault="002C0E12" w:rsidP="0031021B">
      <w:pPr>
        <w:tabs>
          <w:tab w:val="left" w:pos="567"/>
        </w:tabs>
        <w:rPr>
          <w:rFonts w:ascii="Times New Roman" w:hAnsi="Times New Roman"/>
          <w:lang w:val="ro-RO"/>
        </w:rPr>
      </w:pPr>
    </w:p>
    <w:p w:rsidR="002C0E12" w:rsidRPr="00177FB6" w:rsidRDefault="002C0E12" w:rsidP="0031021B">
      <w:pPr>
        <w:tabs>
          <w:tab w:val="left" w:pos="567"/>
        </w:tabs>
        <w:rPr>
          <w:rFonts w:ascii="Times New Roman" w:hAnsi="Times New Roman"/>
          <w:lang w:val="ro-RO"/>
        </w:rPr>
      </w:pPr>
    </w:p>
    <w:p w:rsidR="002C0E12" w:rsidRPr="00177FB6" w:rsidRDefault="002C0E12" w:rsidP="0031021B">
      <w:pPr>
        <w:tabs>
          <w:tab w:val="left" w:pos="567"/>
        </w:tabs>
        <w:rPr>
          <w:rFonts w:ascii="Times New Roman" w:hAnsi="Times New Roman"/>
          <w:lang w:val="ro-RO"/>
        </w:rPr>
      </w:pPr>
    </w:p>
    <w:p w:rsidR="002C0E12" w:rsidRPr="00177FB6" w:rsidRDefault="002C0E12" w:rsidP="0031021B">
      <w:pPr>
        <w:tabs>
          <w:tab w:val="left" w:pos="567"/>
        </w:tabs>
        <w:rPr>
          <w:rFonts w:ascii="Times New Roman" w:hAnsi="Times New Roman"/>
          <w:lang w:val="ro-RO"/>
        </w:rPr>
      </w:pPr>
    </w:p>
    <w:p w:rsidR="002C0E12" w:rsidRPr="00177FB6" w:rsidRDefault="002C0E12" w:rsidP="0031021B">
      <w:pPr>
        <w:tabs>
          <w:tab w:val="left" w:pos="567"/>
        </w:tabs>
        <w:rPr>
          <w:rFonts w:ascii="Times New Roman" w:hAnsi="Times New Roman"/>
          <w:lang w:val="ro-RO"/>
        </w:rPr>
      </w:pPr>
    </w:p>
    <w:p w:rsidR="002C0E12" w:rsidRPr="00177FB6" w:rsidRDefault="002C0E12" w:rsidP="0031021B">
      <w:pPr>
        <w:tabs>
          <w:tab w:val="left" w:pos="567"/>
        </w:tabs>
        <w:jc w:val="both"/>
        <w:rPr>
          <w:rFonts w:ascii="Times New Roman" w:hAnsi="Times New Roman"/>
          <w:lang w:val="ro-RO"/>
        </w:rPr>
      </w:pPr>
      <w:r w:rsidRPr="00177FB6">
        <w:rPr>
          <w:rFonts w:ascii="Times New Roman" w:hAnsi="Times New Roman"/>
          <w:lang w:val="ro-RO"/>
        </w:rPr>
        <w:tab/>
        <w:t xml:space="preserve">S-a procedat la recoltarea unui număr de _______ bucăţi de probe de sudură executate de: </w:t>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jc w:val="both"/>
        <w:rPr>
          <w:rFonts w:ascii="Times New Roman" w:hAnsi="Times New Roman"/>
          <w:u w:val="single"/>
          <w:lang w:val="ro-RO"/>
        </w:rPr>
      </w:pPr>
      <w:r w:rsidRPr="00177FB6">
        <w:rPr>
          <w:rFonts w:ascii="Times New Roman" w:hAnsi="Times New Roman"/>
          <w:lang w:val="ro-RO"/>
        </w:rPr>
        <w:t xml:space="preserve">prin procedeul de sudură: </w:t>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jc w:val="both"/>
        <w:rPr>
          <w:rFonts w:ascii="Times New Roman" w:hAnsi="Times New Roman"/>
          <w:lang w:val="ro-RO"/>
        </w:rPr>
      </w:pPr>
      <w:r w:rsidRPr="00177FB6">
        <w:rPr>
          <w:rFonts w:ascii="Times New Roman" w:hAnsi="Times New Roman"/>
          <w:lang w:val="ro-RO"/>
        </w:rPr>
        <w:tab/>
        <w:t>Locul de recoltare al probelor (element, nivel, ax, şir etc.) este:</w:t>
      </w:r>
    </w:p>
    <w:p w:rsidR="002C0E12" w:rsidRPr="00177FB6" w:rsidRDefault="002C0E12" w:rsidP="0031021B">
      <w:pPr>
        <w:tabs>
          <w:tab w:val="left" w:pos="567"/>
        </w:tabs>
        <w:jc w:val="both"/>
        <w:rPr>
          <w:rFonts w:ascii="Times New Roman" w:hAnsi="Times New Roman"/>
          <w:lang w:val="ro-RO"/>
        </w:rPr>
      </w:pP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jc w:val="both"/>
        <w:rPr>
          <w:rFonts w:ascii="Times New Roman" w:hAnsi="Times New Roman"/>
          <w:lang w:val="ro-RO"/>
        </w:rPr>
      </w:pPr>
      <w:r w:rsidRPr="00177FB6">
        <w:rPr>
          <w:rFonts w:ascii="Times New Roman" w:hAnsi="Times New Roman"/>
          <w:lang w:val="ro-RO"/>
        </w:rPr>
        <w:t xml:space="preserve">aparţinând obiectului: </w:t>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jc w:val="both"/>
        <w:rPr>
          <w:rFonts w:ascii="Times New Roman" w:hAnsi="Times New Roman"/>
          <w:u w:val="single"/>
          <w:lang w:val="ro-RO"/>
        </w:rPr>
      </w:pPr>
      <w:r w:rsidRPr="00177FB6">
        <w:rPr>
          <w:rFonts w:ascii="Times New Roman" w:hAnsi="Times New Roman"/>
          <w:lang w:val="ro-RO"/>
        </w:rPr>
        <w:tab/>
        <w:t xml:space="preserve">Prescripţia tehnică după care s-a făcut prelevarea probelor este </w:t>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lang w:val="ro-RO"/>
        </w:rPr>
        <w:t xml:space="preserve"> Recoltarea s-a făcut la cererea: </w:t>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jc w:val="both"/>
        <w:rPr>
          <w:rFonts w:ascii="Times New Roman" w:hAnsi="Times New Roman"/>
          <w:u w:val="single"/>
          <w:lang w:val="ro-RO"/>
        </w:rPr>
      </w:pP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jc w:val="both"/>
        <w:rPr>
          <w:rFonts w:ascii="Times New Roman" w:hAnsi="Times New Roman"/>
          <w:u w:val="single"/>
          <w:lang w:val="ro-RO"/>
        </w:rPr>
      </w:pPr>
    </w:p>
    <w:p w:rsidR="002C0E12" w:rsidRPr="00177FB6" w:rsidRDefault="002C0E12" w:rsidP="0031021B">
      <w:pPr>
        <w:tabs>
          <w:tab w:val="left" w:pos="567"/>
        </w:tabs>
        <w:jc w:val="both"/>
        <w:rPr>
          <w:rFonts w:ascii="Times New Roman" w:hAnsi="Times New Roman"/>
          <w:u w:val="single"/>
          <w:lang w:val="ro-RO"/>
        </w:rPr>
      </w:pPr>
    </w:p>
    <w:p w:rsidR="002C0E12" w:rsidRPr="00177FB6" w:rsidRDefault="002C0E12" w:rsidP="0031021B">
      <w:pPr>
        <w:tabs>
          <w:tab w:val="left" w:pos="567"/>
        </w:tabs>
        <w:jc w:val="both"/>
        <w:outlineLvl w:val="0"/>
        <w:rPr>
          <w:rFonts w:ascii="Times New Roman" w:hAnsi="Times New Roman"/>
          <w:b/>
          <w:lang w:val="ro-RO"/>
        </w:rPr>
      </w:pPr>
      <w:r w:rsidRPr="00177FB6">
        <w:rPr>
          <w:rFonts w:ascii="Times New Roman" w:hAnsi="Times New Roman"/>
          <w:lang w:val="ro-RO"/>
        </w:rPr>
        <w:tab/>
      </w:r>
      <w:bookmarkStart w:id="207" w:name="_Toc175712926"/>
      <w:bookmarkStart w:id="208" w:name="_Toc175717306"/>
      <w:bookmarkStart w:id="209" w:name="_Toc180381629"/>
      <w:bookmarkStart w:id="210" w:name="_Toc412456672"/>
      <w:r w:rsidRPr="00177FB6">
        <w:rPr>
          <w:rFonts w:ascii="Times New Roman" w:hAnsi="Times New Roman"/>
          <w:b/>
          <w:lang w:val="ro-RO"/>
        </w:rPr>
        <w:t>PARTICIPANŢI:</w:t>
      </w:r>
      <w:bookmarkEnd w:id="207"/>
      <w:bookmarkEnd w:id="208"/>
      <w:bookmarkEnd w:id="209"/>
      <w:bookmarkEnd w:id="210"/>
    </w:p>
    <w:p w:rsidR="002C0E12" w:rsidRPr="00177FB6" w:rsidRDefault="002C0E12" w:rsidP="0031021B">
      <w:pPr>
        <w:tabs>
          <w:tab w:val="left" w:pos="567"/>
        </w:tabs>
        <w:jc w:val="both"/>
        <w:rPr>
          <w:rFonts w:ascii="Times New Roman" w:hAnsi="Times New Roman"/>
          <w:b/>
          <w:lang w:val="ro-RO"/>
        </w:rPr>
      </w:pPr>
    </w:p>
    <w:p w:rsidR="002C0E12" w:rsidRPr="00177FB6" w:rsidRDefault="002C0E12" w:rsidP="0031021B">
      <w:pPr>
        <w:tabs>
          <w:tab w:val="left" w:pos="567"/>
        </w:tabs>
        <w:jc w:val="both"/>
        <w:rPr>
          <w:rFonts w:ascii="Times New Roman" w:hAnsi="Times New Roman"/>
          <w:b/>
          <w:lang w:val="ro-RO"/>
        </w:rPr>
      </w:pPr>
    </w:p>
    <w:p w:rsidR="002C0E12" w:rsidRPr="00177FB6" w:rsidRDefault="002C0E12" w:rsidP="0031021B">
      <w:pPr>
        <w:tabs>
          <w:tab w:val="left" w:pos="567"/>
        </w:tabs>
        <w:jc w:val="both"/>
        <w:rPr>
          <w:rFonts w:ascii="Times New Roman" w:hAnsi="Times New Roman"/>
          <w:b/>
          <w:lang w:val="ro-RO"/>
        </w:rPr>
      </w:pPr>
      <w:r w:rsidRPr="00177FB6">
        <w:rPr>
          <w:rFonts w:ascii="Times New Roman" w:hAnsi="Times New Roman"/>
          <w:b/>
          <w:lang w:val="ro-RO"/>
        </w:rPr>
        <w:tab/>
      </w:r>
      <w:r w:rsidRPr="00177FB6">
        <w:rPr>
          <w:rFonts w:ascii="Times New Roman" w:hAnsi="Times New Roman"/>
          <w:b/>
          <w:lang w:val="ro-RO"/>
        </w:rPr>
        <w:tab/>
      </w:r>
      <w:r w:rsidRPr="00177FB6">
        <w:rPr>
          <w:rFonts w:ascii="Times New Roman" w:hAnsi="Times New Roman"/>
          <w:b/>
          <w:lang w:val="ro-RO"/>
        </w:rPr>
        <w:tab/>
      </w:r>
      <w:r w:rsidRPr="00177FB6">
        <w:rPr>
          <w:rFonts w:ascii="Times New Roman" w:hAnsi="Times New Roman"/>
          <w:b/>
          <w:lang w:val="ro-RO"/>
        </w:rPr>
        <w:tab/>
      </w:r>
      <w:r w:rsidRPr="00177FB6">
        <w:rPr>
          <w:rFonts w:ascii="Times New Roman" w:hAnsi="Times New Roman"/>
          <w:b/>
          <w:lang w:val="ro-RO"/>
        </w:rPr>
        <w:tab/>
      </w:r>
      <w:r w:rsidRPr="00177FB6">
        <w:rPr>
          <w:rFonts w:ascii="Times New Roman" w:hAnsi="Times New Roman"/>
          <w:b/>
          <w:lang w:val="ro-RO"/>
        </w:rPr>
        <w:tab/>
        <w:t>Numele</w:t>
      </w:r>
      <w:r w:rsidRPr="00177FB6">
        <w:rPr>
          <w:rFonts w:ascii="Times New Roman" w:hAnsi="Times New Roman"/>
          <w:b/>
          <w:lang w:val="ro-RO"/>
        </w:rPr>
        <w:tab/>
        <w:t>Prenumele</w:t>
      </w:r>
      <w:r w:rsidRPr="00177FB6">
        <w:rPr>
          <w:rFonts w:ascii="Times New Roman" w:hAnsi="Times New Roman"/>
          <w:b/>
          <w:lang w:val="ro-RO"/>
        </w:rPr>
        <w:tab/>
        <w:t>Funcţia</w:t>
      </w:r>
      <w:r w:rsidRPr="00177FB6">
        <w:rPr>
          <w:rFonts w:ascii="Times New Roman" w:hAnsi="Times New Roman"/>
          <w:b/>
          <w:lang w:val="ro-RO"/>
        </w:rPr>
        <w:tab/>
      </w:r>
      <w:r w:rsidRPr="00177FB6">
        <w:rPr>
          <w:rFonts w:ascii="Times New Roman" w:hAnsi="Times New Roman"/>
          <w:b/>
          <w:lang w:val="ro-RO"/>
        </w:rPr>
        <w:tab/>
        <w:t>Semnătura</w:t>
      </w:r>
    </w:p>
    <w:p w:rsidR="002C0E12" w:rsidRPr="00177FB6" w:rsidRDefault="002C0E12" w:rsidP="0031021B">
      <w:pPr>
        <w:tabs>
          <w:tab w:val="left" w:pos="567"/>
        </w:tabs>
        <w:jc w:val="both"/>
        <w:rPr>
          <w:rFonts w:ascii="Times New Roman" w:hAnsi="Times New Roman"/>
          <w:b/>
          <w:lang w:val="ro-RO"/>
        </w:rPr>
      </w:pPr>
    </w:p>
    <w:p w:rsidR="002C0E12" w:rsidRPr="00177FB6" w:rsidRDefault="002C0E12" w:rsidP="0031021B">
      <w:pPr>
        <w:tabs>
          <w:tab w:val="left" w:pos="567"/>
        </w:tabs>
        <w:jc w:val="both"/>
        <w:rPr>
          <w:rFonts w:ascii="Times New Roman" w:hAnsi="Times New Roman"/>
          <w:lang w:val="ro-RO"/>
        </w:rPr>
      </w:pPr>
      <w:r w:rsidRPr="00177FB6">
        <w:rPr>
          <w:rFonts w:ascii="Times New Roman" w:hAnsi="Times New Roman"/>
          <w:lang w:val="ro-RO"/>
        </w:rPr>
        <w:tab/>
        <w:t>Delegat laborator:</w:t>
      </w:r>
      <w:r w:rsidRPr="00177FB6">
        <w:rPr>
          <w:rFonts w:ascii="Times New Roman" w:hAnsi="Times New Roman"/>
          <w:lang w:val="ro-RO"/>
        </w:rPr>
        <w:tab/>
      </w:r>
      <w:r w:rsidRPr="00177FB6">
        <w:rPr>
          <w:rFonts w:ascii="Times New Roman" w:hAnsi="Times New Roman"/>
          <w:lang w:val="ro-RO"/>
        </w:rPr>
        <w:tab/>
        <w:t>________</w:t>
      </w:r>
      <w:r w:rsidRPr="00177FB6">
        <w:rPr>
          <w:rFonts w:ascii="Times New Roman" w:hAnsi="Times New Roman"/>
          <w:lang w:val="ro-RO"/>
        </w:rPr>
        <w:tab/>
        <w:t>__________</w:t>
      </w:r>
      <w:r w:rsidRPr="00177FB6">
        <w:rPr>
          <w:rFonts w:ascii="Times New Roman" w:hAnsi="Times New Roman"/>
          <w:lang w:val="ro-RO"/>
        </w:rPr>
        <w:tab/>
        <w:t>________</w:t>
      </w:r>
      <w:r w:rsidRPr="00177FB6">
        <w:rPr>
          <w:rFonts w:ascii="Times New Roman" w:hAnsi="Times New Roman"/>
          <w:lang w:val="ro-RO"/>
        </w:rPr>
        <w:tab/>
        <w:t>___________</w:t>
      </w:r>
    </w:p>
    <w:p w:rsidR="002C0E12" w:rsidRPr="00177FB6" w:rsidRDefault="002C0E12" w:rsidP="0031021B">
      <w:pPr>
        <w:tabs>
          <w:tab w:val="left" w:pos="567"/>
        </w:tabs>
        <w:jc w:val="both"/>
        <w:rPr>
          <w:rFonts w:ascii="Times New Roman" w:hAnsi="Times New Roman"/>
          <w:lang w:val="ro-RO"/>
        </w:rPr>
      </w:pPr>
      <w:r w:rsidRPr="00177FB6">
        <w:rPr>
          <w:rFonts w:ascii="Times New Roman" w:hAnsi="Times New Roman"/>
          <w:lang w:val="ro-RO"/>
        </w:rPr>
        <w:tab/>
        <w:t>Delegat constructor:</w:t>
      </w:r>
      <w:r w:rsidRPr="00177FB6">
        <w:rPr>
          <w:rFonts w:ascii="Times New Roman" w:hAnsi="Times New Roman"/>
          <w:lang w:val="ro-RO"/>
        </w:rPr>
        <w:tab/>
      </w:r>
      <w:r w:rsidRPr="00177FB6">
        <w:rPr>
          <w:rFonts w:ascii="Times New Roman" w:hAnsi="Times New Roman"/>
          <w:lang w:val="ro-RO"/>
        </w:rPr>
        <w:tab/>
        <w:t>________</w:t>
      </w:r>
      <w:r w:rsidRPr="00177FB6">
        <w:rPr>
          <w:rFonts w:ascii="Times New Roman" w:hAnsi="Times New Roman"/>
          <w:lang w:val="ro-RO"/>
        </w:rPr>
        <w:tab/>
        <w:t>__________</w:t>
      </w:r>
      <w:r w:rsidRPr="00177FB6">
        <w:rPr>
          <w:rFonts w:ascii="Times New Roman" w:hAnsi="Times New Roman"/>
          <w:lang w:val="ro-RO"/>
        </w:rPr>
        <w:tab/>
        <w:t>________</w:t>
      </w:r>
      <w:r w:rsidRPr="00177FB6">
        <w:rPr>
          <w:rFonts w:ascii="Times New Roman" w:hAnsi="Times New Roman"/>
          <w:lang w:val="ro-RO"/>
        </w:rPr>
        <w:tab/>
        <w:t>___________</w:t>
      </w:r>
    </w:p>
    <w:p w:rsidR="002C0E12" w:rsidRPr="00177FB6" w:rsidRDefault="002C0E12" w:rsidP="0031021B">
      <w:pPr>
        <w:tabs>
          <w:tab w:val="left" w:pos="567"/>
        </w:tabs>
        <w:jc w:val="both"/>
        <w:rPr>
          <w:rFonts w:ascii="Times New Roman" w:hAnsi="Times New Roman"/>
          <w:lang w:val="ro-RO"/>
        </w:rPr>
      </w:pPr>
      <w:r w:rsidRPr="00177FB6">
        <w:rPr>
          <w:rFonts w:ascii="Times New Roman" w:hAnsi="Times New Roman"/>
          <w:lang w:val="ro-RO"/>
        </w:rPr>
        <w:tab/>
        <w:t>Delegat beneficiar:</w:t>
      </w:r>
      <w:r w:rsidRPr="00177FB6">
        <w:rPr>
          <w:rFonts w:ascii="Times New Roman" w:hAnsi="Times New Roman"/>
          <w:lang w:val="ro-RO"/>
        </w:rPr>
        <w:tab/>
      </w:r>
      <w:r w:rsidRPr="00177FB6">
        <w:rPr>
          <w:rFonts w:ascii="Times New Roman" w:hAnsi="Times New Roman"/>
          <w:lang w:val="ro-RO"/>
        </w:rPr>
        <w:tab/>
        <w:t>________</w:t>
      </w:r>
      <w:r w:rsidRPr="00177FB6">
        <w:rPr>
          <w:rFonts w:ascii="Times New Roman" w:hAnsi="Times New Roman"/>
          <w:lang w:val="ro-RO"/>
        </w:rPr>
        <w:tab/>
        <w:t>__________</w:t>
      </w:r>
      <w:r w:rsidRPr="00177FB6">
        <w:rPr>
          <w:rFonts w:ascii="Times New Roman" w:hAnsi="Times New Roman"/>
          <w:lang w:val="ro-RO"/>
        </w:rPr>
        <w:tab/>
        <w:t>________</w:t>
      </w:r>
      <w:r w:rsidRPr="00177FB6">
        <w:rPr>
          <w:rFonts w:ascii="Times New Roman" w:hAnsi="Times New Roman"/>
          <w:lang w:val="ro-RO"/>
        </w:rPr>
        <w:tab/>
        <w:t>___________</w:t>
      </w:r>
    </w:p>
    <w:p w:rsidR="002C0E12" w:rsidRPr="00177FB6" w:rsidRDefault="002C0E12" w:rsidP="0031021B">
      <w:pPr>
        <w:tabs>
          <w:tab w:val="left" w:pos="567"/>
        </w:tabs>
        <w:jc w:val="both"/>
        <w:rPr>
          <w:rFonts w:ascii="Times New Roman" w:hAnsi="Times New Roman"/>
          <w:lang w:val="ro-RO"/>
        </w:rPr>
      </w:pPr>
      <w:r w:rsidRPr="00177FB6">
        <w:rPr>
          <w:rFonts w:ascii="Times New Roman" w:hAnsi="Times New Roman"/>
          <w:lang w:val="ro-RO"/>
        </w:rPr>
        <w:tab/>
        <w:t xml:space="preserve">Delegat C.T.C.: </w:t>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t>________</w:t>
      </w:r>
      <w:r w:rsidRPr="00177FB6">
        <w:rPr>
          <w:rFonts w:ascii="Times New Roman" w:hAnsi="Times New Roman"/>
          <w:lang w:val="ro-RO"/>
        </w:rPr>
        <w:tab/>
        <w:t>__________</w:t>
      </w:r>
      <w:r w:rsidRPr="00177FB6">
        <w:rPr>
          <w:rFonts w:ascii="Times New Roman" w:hAnsi="Times New Roman"/>
          <w:lang w:val="ro-RO"/>
        </w:rPr>
        <w:tab/>
        <w:t>________</w:t>
      </w:r>
      <w:r w:rsidRPr="00177FB6">
        <w:rPr>
          <w:rFonts w:ascii="Times New Roman" w:hAnsi="Times New Roman"/>
          <w:lang w:val="ro-RO"/>
        </w:rPr>
        <w:tab/>
        <w:t>___________</w:t>
      </w:r>
    </w:p>
    <w:p w:rsidR="002C0E12" w:rsidRPr="00177FB6" w:rsidRDefault="002C0E12" w:rsidP="0031021B">
      <w:pPr>
        <w:tabs>
          <w:tab w:val="left" w:pos="567"/>
        </w:tabs>
        <w:jc w:val="both"/>
        <w:rPr>
          <w:rFonts w:ascii="Times New Roman" w:hAnsi="Times New Roman"/>
          <w:lang w:val="ro-RO"/>
        </w:rPr>
      </w:pPr>
      <w:r w:rsidRPr="00177FB6">
        <w:rPr>
          <w:rFonts w:ascii="Times New Roman" w:hAnsi="Times New Roman"/>
          <w:lang w:val="ro-RO"/>
        </w:rPr>
        <w:tab/>
      </w:r>
    </w:p>
    <w:p w:rsidR="002C0E12" w:rsidRPr="00DC3049" w:rsidRDefault="002C0E12" w:rsidP="0031021B">
      <w:pPr>
        <w:pStyle w:val="Heading1"/>
        <w:jc w:val="center"/>
        <w:rPr>
          <w:rFonts w:ascii="Times New Roman" w:hAnsi="Times New Roman"/>
          <w:b w:val="0"/>
          <w:lang w:val="es-ES"/>
        </w:rPr>
      </w:pPr>
      <w:bookmarkStart w:id="211" w:name="_Toc175712928"/>
    </w:p>
    <w:bookmarkEnd w:id="211"/>
    <w:p w:rsidR="002C0E12" w:rsidRPr="00177FB6" w:rsidRDefault="002C0E12" w:rsidP="0031021B">
      <w:pPr>
        <w:jc w:val="right"/>
        <w:rPr>
          <w:rFonts w:ascii="Times New Roman" w:hAnsi="Times New Roman"/>
          <w:b/>
          <w:lang w:val="ro-RO"/>
        </w:rPr>
      </w:pPr>
    </w:p>
    <w:p w:rsidR="002C0E12" w:rsidRPr="00177FB6" w:rsidRDefault="002C0E12" w:rsidP="0031021B">
      <w:pPr>
        <w:spacing w:line="480" w:lineRule="auto"/>
        <w:jc w:val="center"/>
        <w:rPr>
          <w:rFonts w:ascii="Times New Roman" w:hAnsi="Times New Roman"/>
          <w:b/>
          <w:lang w:val="ro-RO"/>
        </w:rPr>
      </w:pPr>
    </w:p>
    <w:p w:rsidR="002C0E12" w:rsidRPr="00DC3049" w:rsidRDefault="002C0E12" w:rsidP="0031021B">
      <w:pPr>
        <w:pStyle w:val="Heading1"/>
        <w:jc w:val="center"/>
        <w:rPr>
          <w:rFonts w:ascii="Times New Roman" w:hAnsi="Times New Roman"/>
          <w:b w:val="0"/>
          <w:szCs w:val="28"/>
          <w:lang w:val="es-ES"/>
        </w:rPr>
      </w:pPr>
      <w:r w:rsidRPr="00DC3049">
        <w:rPr>
          <w:rFonts w:ascii="Times New Roman" w:hAnsi="Times New Roman"/>
          <w:b w:val="0"/>
          <w:szCs w:val="28"/>
          <w:lang w:val="es-ES"/>
        </w:rPr>
        <w:br w:type="page"/>
      </w:r>
      <w:bookmarkStart w:id="212" w:name="_Toc180381630"/>
      <w:bookmarkStart w:id="213" w:name="_Toc412456673"/>
    </w:p>
    <w:p w:rsidR="002C0E12" w:rsidRPr="00DC3049" w:rsidRDefault="002C0E12" w:rsidP="00213B3A">
      <w:pPr>
        <w:rPr>
          <w:lang w:val="es-ES"/>
        </w:rPr>
      </w:pPr>
    </w:p>
    <w:p w:rsidR="002C0E12" w:rsidRPr="00177FB6" w:rsidRDefault="002C0E12" w:rsidP="0031021B">
      <w:pPr>
        <w:pStyle w:val="Heading1"/>
        <w:jc w:val="center"/>
        <w:rPr>
          <w:rFonts w:ascii="Times New Roman" w:hAnsi="Times New Roman"/>
          <w:szCs w:val="28"/>
        </w:rPr>
      </w:pPr>
      <w:r w:rsidRPr="00177FB6">
        <w:rPr>
          <w:rFonts w:ascii="Times New Roman" w:hAnsi="Times New Roman"/>
          <w:szCs w:val="28"/>
        </w:rPr>
        <w:t>PROGRAM DE URMÃRIRE ÎN EXPLOATARE A CONDUCTEI</w:t>
      </w:r>
      <w:bookmarkEnd w:id="46"/>
      <w:bookmarkEnd w:id="212"/>
      <w:bookmarkEnd w:id="213"/>
    </w:p>
    <w:p w:rsidR="002C0E12" w:rsidRPr="00177FB6" w:rsidRDefault="002C0E12" w:rsidP="0031021B">
      <w:pPr>
        <w:rPr>
          <w:rFonts w:ascii="Times New Roman" w:hAnsi="Times New Roman"/>
          <w:b/>
          <w:lang w:val="ro-RO"/>
        </w:rPr>
      </w:pPr>
    </w:p>
    <w:tbl>
      <w:tblPr>
        <w:tblW w:w="0" w:type="auto"/>
        <w:tblInd w:w="108"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000" w:firstRow="0" w:lastRow="0" w:firstColumn="0" w:lastColumn="0" w:noHBand="0" w:noVBand="0"/>
      </w:tblPr>
      <w:tblGrid>
        <w:gridCol w:w="567"/>
        <w:gridCol w:w="1134"/>
        <w:gridCol w:w="1276"/>
        <w:gridCol w:w="1412"/>
        <w:gridCol w:w="1412"/>
        <w:gridCol w:w="1287"/>
        <w:gridCol w:w="1276"/>
        <w:gridCol w:w="1840"/>
      </w:tblGrid>
      <w:tr w:rsidR="002C0E12" w:rsidRPr="00177FB6" w:rsidTr="00213B3A">
        <w:tc>
          <w:tcPr>
            <w:tcW w:w="567" w:type="dxa"/>
            <w:tcBorders>
              <w:top w:val="single" w:sz="18" w:space="0" w:color="auto"/>
            </w:tcBorders>
            <w:shd w:val="pct20" w:color="auto" w:fill="auto"/>
          </w:tcPr>
          <w:p w:rsidR="002C0E12" w:rsidRPr="00177FB6" w:rsidRDefault="002C0E12" w:rsidP="00B74F24">
            <w:pPr>
              <w:jc w:val="center"/>
              <w:rPr>
                <w:rFonts w:ascii="Times New Roman" w:hAnsi="Times New Roman"/>
                <w:b/>
                <w:szCs w:val="22"/>
                <w:lang w:val="ro-RO"/>
              </w:rPr>
            </w:pPr>
            <w:r w:rsidRPr="00177FB6">
              <w:rPr>
                <w:rFonts w:ascii="Times New Roman" w:hAnsi="Times New Roman"/>
                <w:b/>
                <w:sz w:val="22"/>
                <w:szCs w:val="22"/>
                <w:lang w:val="ro-RO"/>
              </w:rPr>
              <w:t>Nr.</w:t>
            </w:r>
          </w:p>
          <w:p w:rsidR="002C0E12" w:rsidRPr="00177FB6" w:rsidRDefault="002C0E12" w:rsidP="00B74F24">
            <w:pPr>
              <w:jc w:val="center"/>
              <w:rPr>
                <w:rFonts w:ascii="Times New Roman" w:hAnsi="Times New Roman"/>
                <w:b/>
                <w:lang w:val="ro-RO"/>
              </w:rPr>
            </w:pPr>
            <w:r w:rsidRPr="00177FB6">
              <w:rPr>
                <w:rFonts w:ascii="Times New Roman" w:hAnsi="Times New Roman"/>
                <w:b/>
                <w:sz w:val="22"/>
                <w:szCs w:val="22"/>
                <w:lang w:val="ro-RO"/>
              </w:rPr>
              <w:t>crt.</w:t>
            </w:r>
          </w:p>
        </w:tc>
        <w:tc>
          <w:tcPr>
            <w:tcW w:w="1134" w:type="dxa"/>
            <w:tcBorders>
              <w:top w:val="single" w:sz="18" w:space="0" w:color="auto"/>
            </w:tcBorders>
            <w:shd w:val="pct20" w:color="auto" w:fill="auto"/>
          </w:tcPr>
          <w:p w:rsidR="002C0E12" w:rsidRPr="00177FB6" w:rsidRDefault="002C0E12" w:rsidP="00B74F24">
            <w:pPr>
              <w:jc w:val="center"/>
              <w:rPr>
                <w:rFonts w:ascii="Times New Roman" w:hAnsi="Times New Roman"/>
                <w:b/>
                <w:lang w:val="ro-RO"/>
              </w:rPr>
            </w:pPr>
            <w:r w:rsidRPr="00177FB6">
              <w:rPr>
                <w:rFonts w:ascii="Times New Roman" w:hAnsi="Times New Roman"/>
                <w:b/>
                <w:lang w:val="ro-RO"/>
              </w:rPr>
              <w:t>Obiective contro-late</w:t>
            </w:r>
          </w:p>
        </w:tc>
        <w:tc>
          <w:tcPr>
            <w:tcW w:w="1276" w:type="dxa"/>
            <w:tcBorders>
              <w:top w:val="single" w:sz="18" w:space="0" w:color="auto"/>
            </w:tcBorders>
            <w:shd w:val="pct20" w:color="auto" w:fill="auto"/>
          </w:tcPr>
          <w:p w:rsidR="002C0E12" w:rsidRPr="00177FB6" w:rsidRDefault="002C0E12" w:rsidP="00B74F24">
            <w:pPr>
              <w:jc w:val="center"/>
              <w:rPr>
                <w:rFonts w:ascii="Times New Roman" w:hAnsi="Times New Roman"/>
                <w:b/>
                <w:lang w:val="ro-RO"/>
              </w:rPr>
            </w:pPr>
            <w:r w:rsidRPr="00177FB6">
              <w:rPr>
                <w:rFonts w:ascii="Times New Roman" w:hAnsi="Times New Roman"/>
                <w:b/>
                <w:lang w:val="ro-RO"/>
              </w:rPr>
              <w:t>Periodic-tate</w:t>
            </w:r>
          </w:p>
        </w:tc>
        <w:tc>
          <w:tcPr>
            <w:tcW w:w="1412" w:type="dxa"/>
            <w:tcBorders>
              <w:top w:val="single" w:sz="18" w:space="0" w:color="auto"/>
            </w:tcBorders>
            <w:shd w:val="pct20" w:color="auto" w:fill="auto"/>
          </w:tcPr>
          <w:p w:rsidR="002C0E12" w:rsidRPr="00177FB6" w:rsidRDefault="002C0E12" w:rsidP="00B74F24">
            <w:pPr>
              <w:jc w:val="center"/>
              <w:rPr>
                <w:rFonts w:ascii="Times New Roman" w:hAnsi="Times New Roman"/>
                <w:b/>
                <w:lang w:val="ro-RO"/>
              </w:rPr>
            </w:pPr>
            <w:r w:rsidRPr="00177FB6">
              <w:rPr>
                <w:rFonts w:ascii="Times New Roman" w:hAnsi="Times New Roman"/>
                <w:b/>
                <w:lang w:val="ro-RO"/>
              </w:rPr>
              <w:t>Conţinutul controlului</w:t>
            </w:r>
          </w:p>
        </w:tc>
        <w:tc>
          <w:tcPr>
            <w:tcW w:w="1412" w:type="dxa"/>
            <w:tcBorders>
              <w:top w:val="single" w:sz="18" w:space="0" w:color="auto"/>
            </w:tcBorders>
            <w:shd w:val="pct20" w:color="auto" w:fill="auto"/>
          </w:tcPr>
          <w:p w:rsidR="002C0E12" w:rsidRPr="00177FB6" w:rsidRDefault="002C0E12" w:rsidP="00B74F24">
            <w:pPr>
              <w:jc w:val="center"/>
              <w:rPr>
                <w:rFonts w:ascii="Times New Roman" w:hAnsi="Times New Roman"/>
                <w:b/>
                <w:lang w:val="ro-RO"/>
              </w:rPr>
            </w:pPr>
            <w:r w:rsidRPr="00177FB6">
              <w:rPr>
                <w:rFonts w:ascii="Times New Roman" w:hAnsi="Times New Roman"/>
                <w:b/>
                <w:lang w:val="ro-RO"/>
              </w:rPr>
              <w:t>Mijloace utilizate</w:t>
            </w:r>
          </w:p>
        </w:tc>
        <w:tc>
          <w:tcPr>
            <w:tcW w:w="1287" w:type="dxa"/>
            <w:tcBorders>
              <w:top w:val="single" w:sz="18" w:space="0" w:color="auto"/>
            </w:tcBorders>
            <w:shd w:val="pct20" w:color="auto" w:fill="auto"/>
          </w:tcPr>
          <w:p w:rsidR="002C0E12" w:rsidRPr="00177FB6" w:rsidRDefault="002C0E12" w:rsidP="00B74F24">
            <w:pPr>
              <w:jc w:val="center"/>
              <w:rPr>
                <w:rFonts w:ascii="Times New Roman" w:hAnsi="Times New Roman"/>
                <w:b/>
                <w:lang w:val="ro-RO"/>
              </w:rPr>
            </w:pPr>
            <w:r w:rsidRPr="00177FB6">
              <w:rPr>
                <w:rFonts w:ascii="Times New Roman" w:hAnsi="Times New Roman"/>
                <w:b/>
                <w:lang w:val="ro-RO"/>
              </w:rPr>
              <w:t>Personal de execuţie</w:t>
            </w:r>
          </w:p>
        </w:tc>
        <w:tc>
          <w:tcPr>
            <w:tcW w:w="1276" w:type="dxa"/>
            <w:tcBorders>
              <w:top w:val="single" w:sz="18" w:space="0" w:color="auto"/>
            </w:tcBorders>
            <w:shd w:val="pct20" w:color="auto" w:fill="auto"/>
          </w:tcPr>
          <w:p w:rsidR="002C0E12" w:rsidRPr="00177FB6" w:rsidRDefault="002C0E12" w:rsidP="00B74F24">
            <w:pPr>
              <w:jc w:val="center"/>
              <w:rPr>
                <w:rFonts w:ascii="Times New Roman" w:hAnsi="Times New Roman"/>
                <w:b/>
                <w:lang w:val="ro-RO"/>
              </w:rPr>
            </w:pPr>
            <w:r w:rsidRPr="00177FB6">
              <w:rPr>
                <w:rFonts w:ascii="Times New Roman" w:hAnsi="Times New Roman"/>
                <w:b/>
                <w:lang w:val="ro-RO"/>
              </w:rPr>
              <w:t>Respon-sabil</w:t>
            </w:r>
          </w:p>
        </w:tc>
        <w:tc>
          <w:tcPr>
            <w:tcW w:w="1840" w:type="dxa"/>
            <w:tcBorders>
              <w:top w:val="single" w:sz="18" w:space="0" w:color="auto"/>
            </w:tcBorders>
            <w:shd w:val="pct20" w:color="auto" w:fill="auto"/>
          </w:tcPr>
          <w:p w:rsidR="002C0E12" w:rsidRPr="00177FB6" w:rsidRDefault="002C0E12" w:rsidP="00B74F24">
            <w:pPr>
              <w:jc w:val="center"/>
              <w:rPr>
                <w:rFonts w:ascii="Times New Roman" w:hAnsi="Times New Roman"/>
                <w:b/>
                <w:lang w:val="ro-RO"/>
              </w:rPr>
            </w:pPr>
            <w:r w:rsidRPr="00177FB6">
              <w:rPr>
                <w:rFonts w:ascii="Times New Roman" w:hAnsi="Times New Roman"/>
                <w:b/>
                <w:lang w:val="ro-RO"/>
              </w:rPr>
              <w:t>Mod de evidenţã</w:t>
            </w:r>
          </w:p>
        </w:tc>
      </w:tr>
      <w:tr w:rsidR="002C0E12" w:rsidRPr="00177FB6" w:rsidTr="00213B3A">
        <w:tc>
          <w:tcPr>
            <w:tcW w:w="567" w:type="dxa"/>
            <w:shd w:val="pct20" w:color="auto" w:fill="auto"/>
          </w:tcPr>
          <w:p w:rsidR="002C0E12" w:rsidRPr="00177FB6" w:rsidRDefault="002C0E12" w:rsidP="00B74F24">
            <w:pPr>
              <w:jc w:val="center"/>
              <w:rPr>
                <w:rFonts w:ascii="Times New Roman" w:hAnsi="Times New Roman"/>
                <w:b/>
                <w:i/>
                <w:sz w:val="20"/>
                <w:lang w:val="ro-RO"/>
              </w:rPr>
            </w:pPr>
            <w:r w:rsidRPr="00177FB6">
              <w:rPr>
                <w:rFonts w:ascii="Times New Roman" w:hAnsi="Times New Roman"/>
                <w:b/>
                <w:i/>
                <w:sz w:val="20"/>
                <w:lang w:val="ro-RO"/>
              </w:rPr>
              <w:t>0</w:t>
            </w:r>
          </w:p>
        </w:tc>
        <w:tc>
          <w:tcPr>
            <w:tcW w:w="1134" w:type="dxa"/>
            <w:shd w:val="pct20" w:color="auto" w:fill="auto"/>
          </w:tcPr>
          <w:p w:rsidR="002C0E12" w:rsidRPr="00177FB6" w:rsidRDefault="002C0E12" w:rsidP="00B74F24">
            <w:pPr>
              <w:jc w:val="center"/>
              <w:rPr>
                <w:rFonts w:ascii="Times New Roman" w:hAnsi="Times New Roman"/>
                <w:b/>
                <w:i/>
                <w:sz w:val="20"/>
                <w:lang w:val="ro-RO"/>
              </w:rPr>
            </w:pPr>
            <w:r w:rsidRPr="00177FB6">
              <w:rPr>
                <w:rFonts w:ascii="Times New Roman" w:hAnsi="Times New Roman"/>
                <w:b/>
                <w:i/>
                <w:sz w:val="20"/>
                <w:lang w:val="ro-RO"/>
              </w:rPr>
              <w:t>1</w:t>
            </w:r>
          </w:p>
        </w:tc>
        <w:tc>
          <w:tcPr>
            <w:tcW w:w="1276" w:type="dxa"/>
            <w:shd w:val="pct20" w:color="auto" w:fill="auto"/>
          </w:tcPr>
          <w:p w:rsidR="002C0E12" w:rsidRPr="00177FB6" w:rsidRDefault="002C0E12" w:rsidP="00B74F24">
            <w:pPr>
              <w:jc w:val="center"/>
              <w:rPr>
                <w:rFonts w:ascii="Times New Roman" w:hAnsi="Times New Roman"/>
                <w:b/>
                <w:i/>
                <w:sz w:val="20"/>
                <w:lang w:val="ro-RO"/>
              </w:rPr>
            </w:pPr>
            <w:r w:rsidRPr="00177FB6">
              <w:rPr>
                <w:rFonts w:ascii="Times New Roman" w:hAnsi="Times New Roman"/>
                <w:b/>
                <w:i/>
                <w:sz w:val="20"/>
                <w:lang w:val="ro-RO"/>
              </w:rPr>
              <w:t>2</w:t>
            </w:r>
          </w:p>
        </w:tc>
        <w:tc>
          <w:tcPr>
            <w:tcW w:w="1412" w:type="dxa"/>
            <w:shd w:val="pct20" w:color="auto" w:fill="auto"/>
          </w:tcPr>
          <w:p w:rsidR="002C0E12" w:rsidRPr="00177FB6" w:rsidRDefault="002C0E12" w:rsidP="00B74F24">
            <w:pPr>
              <w:jc w:val="center"/>
              <w:rPr>
                <w:rFonts w:ascii="Times New Roman" w:hAnsi="Times New Roman"/>
                <w:b/>
                <w:i/>
                <w:sz w:val="20"/>
                <w:lang w:val="ro-RO"/>
              </w:rPr>
            </w:pPr>
            <w:r w:rsidRPr="00177FB6">
              <w:rPr>
                <w:rFonts w:ascii="Times New Roman" w:hAnsi="Times New Roman"/>
                <w:b/>
                <w:i/>
                <w:sz w:val="20"/>
                <w:lang w:val="ro-RO"/>
              </w:rPr>
              <w:t>3</w:t>
            </w:r>
          </w:p>
        </w:tc>
        <w:tc>
          <w:tcPr>
            <w:tcW w:w="1412" w:type="dxa"/>
            <w:shd w:val="pct20" w:color="auto" w:fill="auto"/>
          </w:tcPr>
          <w:p w:rsidR="002C0E12" w:rsidRPr="00177FB6" w:rsidRDefault="002C0E12" w:rsidP="00B74F24">
            <w:pPr>
              <w:jc w:val="center"/>
              <w:rPr>
                <w:rFonts w:ascii="Times New Roman" w:hAnsi="Times New Roman"/>
                <w:b/>
                <w:i/>
                <w:sz w:val="20"/>
                <w:lang w:val="ro-RO"/>
              </w:rPr>
            </w:pPr>
            <w:r w:rsidRPr="00177FB6">
              <w:rPr>
                <w:rFonts w:ascii="Times New Roman" w:hAnsi="Times New Roman"/>
                <w:b/>
                <w:i/>
                <w:sz w:val="20"/>
                <w:lang w:val="ro-RO"/>
              </w:rPr>
              <w:t>4</w:t>
            </w:r>
          </w:p>
        </w:tc>
        <w:tc>
          <w:tcPr>
            <w:tcW w:w="1287" w:type="dxa"/>
            <w:shd w:val="pct20" w:color="auto" w:fill="auto"/>
          </w:tcPr>
          <w:p w:rsidR="002C0E12" w:rsidRPr="00177FB6" w:rsidRDefault="002C0E12" w:rsidP="00B74F24">
            <w:pPr>
              <w:jc w:val="center"/>
              <w:rPr>
                <w:rFonts w:ascii="Times New Roman" w:hAnsi="Times New Roman"/>
                <w:b/>
                <w:i/>
                <w:sz w:val="20"/>
                <w:lang w:val="ro-RO"/>
              </w:rPr>
            </w:pPr>
            <w:r w:rsidRPr="00177FB6">
              <w:rPr>
                <w:rFonts w:ascii="Times New Roman" w:hAnsi="Times New Roman"/>
                <w:b/>
                <w:i/>
                <w:sz w:val="20"/>
                <w:lang w:val="ro-RO"/>
              </w:rPr>
              <w:t>5</w:t>
            </w:r>
          </w:p>
        </w:tc>
        <w:tc>
          <w:tcPr>
            <w:tcW w:w="1276" w:type="dxa"/>
            <w:shd w:val="pct20" w:color="auto" w:fill="auto"/>
          </w:tcPr>
          <w:p w:rsidR="002C0E12" w:rsidRPr="00177FB6" w:rsidRDefault="002C0E12" w:rsidP="00B74F24">
            <w:pPr>
              <w:jc w:val="center"/>
              <w:rPr>
                <w:rFonts w:ascii="Times New Roman" w:hAnsi="Times New Roman"/>
                <w:b/>
                <w:i/>
                <w:sz w:val="20"/>
                <w:lang w:val="ro-RO"/>
              </w:rPr>
            </w:pPr>
            <w:r w:rsidRPr="00177FB6">
              <w:rPr>
                <w:rFonts w:ascii="Times New Roman" w:hAnsi="Times New Roman"/>
                <w:b/>
                <w:i/>
                <w:sz w:val="20"/>
                <w:lang w:val="ro-RO"/>
              </w:rPr>
              <w:t>6</w:t>
            </w:r>
          </w:p>
        </w:tc>
        <w:tc>
          <w:tcPr>
            <w:tcW w:w="1840" w:type="dxa"/>
            <w:shd w:val="pct20" w:color="auto" w:fill="auto"/>
          </w:tcPr>
          <w:p w:rsidR="002C0E12" w:rsidRPr="00177FB6" w:rsidRDefault="002C0E12" w:rsidP="00B74F24">
            <w:pPr>
              <w:jc w:val="center"/>
              <w:rPr>
                <w:rFonts w:ascii="Times New Roman" w:hAnsi="Times New Roman"/>
                <w:b/>
                <w:i/>
                <w:sz w:val="20"/>
                <w:lang w:val="ro-RO"/>
              </w:rPr>
            </w:pPr>
            <w:r w:rsidRPr="00177FB6">
              <w:rPr>
                <w:rFonts w:ascii="Times New Roman" w:hAnsi="Times New Roman"/>
                <w:b/>
                <w:i/>
                <w:sz w:val="20"/>
                <w:lang w:val="ro-RO"/>
              </w:rPr>
              <w:t>7</w:t>
            </w:r>
          </w:p>
        </w:tc>
      </w:tr>
      <w:tr w:rsidR="002C0E12" w:rsidRPr="00DC3049" w:rsidTr="00213B3A">
        <w:tc>
          <w:tcPr>
            <w:tcW w:w="567" w:type="dxa"/>
            <w:tcBorders>
              <w:bottom w:val="nil"/>
            </w:tcBorders>
          </w:tcPr>
          <w:p w:rsidR="002C0E12" w:rsidRPr="00177FB6" w:rsidRDefault="002C0E12" w:rsidP="00B74F24">
            <w:pPr>
              <w:jc w:val="center"/>
              <w:rPr>
                <w:rFonts w:ascii="Times New Roman" w:hAnsi="Times New Roman"/>
                <w:sz w:val="18"/>
                <w:szCs w:val="18"/>
                <w:lang w:val="ro-RO"/>
              </w:rPr>
            </w:pPr>
          </w:p>
          <w:p w:rsidR="002C0E12" w:rsidRPr="00177FB6" w:rsidRDefault="002C0E12" w:rsidP="00B74F24">
            <w:pPr>
              <w:jc w:val="center"/>
              <w:rPr>
                <w:rFonts w:ascii="Times New Roman" w:hAnsi="Times New Roman"/>
                <w:sz w:val="18"/>
                <w:szCs w:val="18"/>
                <w:lang w:val="ro-RO"/>
              </w:rPr>
            </w:pPr>
            <w:r w:rsidRPr="00177FB6">
              <w:rPr>
                <w:rFonts w:ascii="Times New Roman" w:hAnsi="Times New Roman"/>
                <w:sz w:val="18"/>
                <w:szCs w:val="18"/>
                <w:lang w:val="ro-RO"/>
              </w:rPr>
              <w:t>1.</w:t>
            </w:r>
          </w:p>
        </w:tc>
        <w:tc>
          <w:tcPr>
            <w:tcW w:w="1134" w:type="dxa"/>
            <w:tcBorders>
              <w:bottom w:val="nil"/>
            </w:tcBorders>
          </w:tcPr>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r w:rsidRPr="00177FB6">
              <w:rPr>
                <w:rFonts w:ascii="Times New Roman" w:hAnsi="Times New Roman"/>
                <w:sz w:val="18"/>
                <w:szCs w:val="18"/>
                <w:lang w:val="ro-RO"/>
              </w:rPr>
              <w:t>Traseul conductei</w:t>
            </w:r>
          </w:p>
        </w:tc>
        <w:tc>
          <w:tcPr>
            <w:tcW w:w="1276" w:type="dxa"/>
          </w:tcPr>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r w:rsidRPr="00177FB6">
              <w:rPr>
                <w:rFonts w:ascii="Times New Roman" w:hAnsi="Times New Roman"/>
                <w:sz w:val="18"/>
                <w:szCs w:val="18"/>
                <w:lang w:val="ro-RO"/>
              </w:rPr>
              <w:t>- permanent</w:t>
            </w:r>
          </w:p>
        </w:tc>
        <w:tc>
          <w:tcPr>
            <w:tcW w:w="1412" w:type="dxa"/>
          </w:tcPr>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r w:rsidRPr="00177FB6">
              <w:rPr>
                <w:rFonts w:ascii="Times New Roman" w:hAnsi="Times New Roman"/>
                <w:sz w:val="18"/>
                <w:szCs w:val="18"/>
                <w:lang w:val="ro-RO"/>
              </w:rPr>
              <w:t>- urmãrirea presiunii</w:t>
            </w:r>
          </w:p>
        </w:tc>
        <w:tc>
          <w:tcPr>
            <w:tcW w:w="1412" w:type="dxa"/>
          </w:tcPr>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r w:rsidRPr="00177FB6">
              <w:rPr>
                <w:rFonts w:ascii="Times New Roman" w:hAnsi="Times New Roman"/>
                <w:sz w:val="18"/>
                <w:szCs w:val="18"/>
                <w:lang w:val="ro-RO"/>
              </w:rPr>
              <w:t>manometre, indicatoare şi înregistratoare</w:t>
            </w:r>
          </w:p>
        </w:tc>
        <w:tc>
          <w:tcPr>
            <w:tcW w:w="1287" w:type="dxa"/>
          </w:tcPr>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r w:rsidRPr="00177FB6">
              <w:rPr>
                <w:rFonts w:ascii="Times New Roman" w:hAnsi="Times New Roman"/>
                <w:sz w:val="18"/>
                <w:szCs w:val="18"/>
                <w:lang w:val="ro-RO"/>
              </w:rPr>
              <w:t>dispeceri, pompagii şi operatori traseu control</w:t>
            </w:r>
          </w:p>
        </w:tc>
        <w:tc>
          <w:tcPr>
            <w:tcW w:w="1276" w:type="dxa"/>
          </w:tcPr>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r w:rsidRPr="00177FB6">
              <w:rPr>
                <w:rFonts w:ascii="Times New Roman" w:hAnsi="Times New Roman"/>
                <w:sz w:val="18"/>
                <w:szCs w:val="18"/>
                <w:lang w:val="ro-RO"/>
              </w:rPr>
              <w:t>Sef secţie</w:t>
            </w:r>
          </w:p>
          <w:p w:rsidR="002C0E12" w:rsidRPr="00177FB6" w:rsidRDefault="002C0E12" w:rsidP="00B74F24">
            <w:pPr>
              <w:rPr>
                <w:rFonts w:ascii="Times New Roman" w:hAnsi="Times New Roman"/>
                <w:sz w:val="18"/>
                <w:szCs w:val="18"/>
                <w:lang w:val="ro-RO"/>
              </w:rPr>
            </w:pPr>
            <w:r w:rsidRPr="00177FB6">
              <w:rPr>
                <w:rFonts w:ascii="Times New Roman" w:hAnsi="Times New Roman"/>
                <w:sz w:val="18"/>
                <w:szCs w:val="18"/>
                <w:lang w:val="ro-RO"/>
              </w:rPr>
              <w:t>Sef sector</w:t>
            </w:r>
          </w:p>
          <w:p w:rsidR="002C0E12" w:rsidRPr="00177FB6" w:rsidRDefault="002C0E12" w:rsidP="00B74F24">
            <w:pPr>
              <w:rPr>
                <w:rFonts w:ascii="Times New Roman" w:hAnsi="Times New Roman"/>
                <w:sz w:val="18"/>
                <w:szCs w:val="18"/>
                <w:lang w:val="ro-RO"/>
              </w:rPr>
            </w:pPr>
            <w:r w:rsidRPr="00177FB6">
              <w:rPr>
                <w:rFonts w:ascii="Times New Roman" w:hAnsi="Times New Roman"/>
                <w:sz w:val="18"/>
                <w:szCs w:val="18"/>
                <w:lang w:val="ro-RO"/>
              </w:rPr>
              <w:t>Sef staţii</w:t>
            </w:r>
          </w:p>
          <w:p w:rsidR="002C0E12" w:rsidRPr="00177FB6" w:rsidRDefault="002C0E12" w:rsidP="00B74F24">
            <w:pPr>
              <w:rPr>
                <w:rFonts w:ascii="Times New Roman" w:hAnsi="Times New Roman"/>
                <w:sz w:val="18"/>
                <w:szCs w:val="18"/>
                <w:lang w:val="ro-RO"/>
              </w:rPr>
            </w:pPr>
            <w:r w:rsidRPr="00177FB6">
              <w:rPr>
                <w:rFonts w:ascii="Times New Roman" w:hAnsi="Times New Roman"/>
                <w:sz w:val="18"/>
                <w:szCs w:val="18"/>
                <w:lang w:val="ro-RO"/>
              </w:rPr>
              <w:t>Dispecer</w:t>
            </w:r>
          </w:p>
        </w:tc>
        <w:tc>
          <w:tcPr>
            <w:tcW w:w="1840" w:type="dxa"/>
          </w:tcPr>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r w:rsidRPr="00177FB6">
              <w:rPr>
                <w:rFonts w:ascii="Times New Roman" w:hAnsi="Times New Roman"/>
                <w:sz w:val="18"/>
                <w:szCs w:val="18"/>
                <w:lang w:val="ro-RO"/>
              </w:rPr>
              <w:t>Documente la staţii, sectoare, dispecer central</w:t>
            </w:r>
          </w:p>
          <w:p w:rsidR="002C0E12" w:rsidRPr="00177FB6" w:rsidRDefault="002C0E12" w:rsidP="00B74F24">
            <w:pPr>
              <w:rPr>
                <w:rFonts w:ascii="Times New Roman" w:hAnsi="Times New Roman"/>
                <w:sz w:val="18"/>
                <w:szCs w:val="18"/>
                <w:lang w:val="ro-RO"/>
              </w:rPr>
            </w:pPr>
          </w:p>
        </w:tc>
      </w:tr>
      <w:tr w:rsidR="002C0E12" w:rsidRPr="00177FB6" w:rsidTr="00213B3A">
        <w:tc>
          <w:tcPr>
            <w:tcW w:w="567" w:type="dxa"/>
            <w:tcBorders>
              <w:top w:val="nil"/>
              <w:bottom w:val="single" w:sz="18" w:space="0" w:color="auto"/>
            </w:tcBorders>
          </w:tcPr>
          <w:p w:rsidR="002C0E12" w:rsidRPr="00177FB6" w:rsidRDefault="002C0E12" w:rsidP="00B74F24">
            <w:pPr>
              <w:rPr>
                <w:rFonts w:ascii="Times New Roman" w:hAnsi="Times New Roman"/>
                <w:sz w:val="18"/>
                <w:szCs w:val="18"/>
                <w:lang w:val="ro-RO"/>
              </w:rPr>
            </w:pPr>
          </w:p>
        </w:tc>
        <w:tc>
          <w:tcPr>
            <w:tcW w:w="1134" w:type="dxa"/>
            <w:tcBorders>
              <w:top w:val="nil"/>
              <w:bottom w:val="single" w:sz="18" w:space="0" w:color="auto"/>
            </w:tcBorders>
          </w:tcPr>
          <w:p w:rsidR="002C0E12" w:rsidRPr="00177FB6" w:rsidRDefault="002C0E12" w:rsidP="00B74F24">
            <w:pPr>
              <w:rPr>
                <w:rFonts w:ascii="Times New Roman" w:hAnsi="Times New Roman"/>
                <w:sz w:val="18"/>
                <w:szCs w:val="18"/>
                <w:lang w:val="ro-RO"/>
              </w:rPr>
            </w:pPr>
          </w:p>
        </w:tc>
        <w:tc>
          <w:tcPr>
            <w:tcW w:w="1276" w:type="dxa"/>
            <w:tcBorders>
              <w:bottom w:val="single" w:sz="18" w:space="0" w:color="auto"/>
            </w:tcBorders>
          </w:tcPr>
          <w:p w:rsidR="002C0E12" w:rsidRPr="00177FB6" w:rsidRDefault="002C0E12" w:rsidP="00C1518F">
            <w:pPr>
              <w:ind w:left="-9" w:right="-191"/>
              <w:rPr>
                <w:rFonts w:ascii="Times New Roman" w:hAnsi="Times New Roman"/>
                <w:sz w:val="18"/>
                <w:szCs w:val="18"/>
                <w:lang w:val="ro-RO"/>
              </w:rPr>
            </w:pPr>
            <w:r w:rsidRPr="00177FB6">
              <w:rPr>
                <w:rFonts w:ascii="Times New Roman" w:hAnsi="Times New Roman"/>
                <w:sz w:val="18"/>
                <w:szCs w:val="18"/>
                <w:lang w:val="ro-RO"/>
              </w:rPr>
              <w:t>- program de inspecţie al traseului de conductă</w:t>
            </w:r>
          </w:p>
          <w:p w:rsidR="002C0E12" w:rsidRPr="00177FB6" w:rsidRDefault="002C0E12" w:rsidP="00B74F24">
            <w:pPr>
              <w:rPr>
                <w:rFonts w:ascii="Times New Roman" w:hAnsi="Times New Roman"/>
                <w:sz w:val="18"/>
                <w:szCs w:val="18"/>
                <w:lang w:val="ro-RO"/>
              </w:rPr>
            </w:pPr>
            <w:r w:rsidRPr="00177FB6">
              <w:rPr>
                <w:rFonts w:ascii="Times New Roman" w:hAnsi="Times New Roman"/>
                <w:sz w:val="18"/>
                <w:szCs w:val="18"/>
                <w:lang w:val="ro-RO"/>
              </w:rPr>
              <w:t>- controlul armãturilor conductei</w:t>
            </w:r>
          </w:p>
          <w:p w:rsidR="002C0E12" w:rsidRPr="00177FB6" w:rsidRDefault="002C0E12" w:rsidP="00B74F24">
            <w:pPr>
              <w:rPr>
                <w:rFonts w:ascii="Times New Roman" w:hAnsi="Times New Roman"/>
                <w:sz w:val="18"/>
                <w:szCs w:val="18"/>
                <w:lang w:val="ro-RO"/>
              </w:rPr>
            </w:pPr>
            <w:r w:rsidRPr="00177FB6">
              <w:rPr>
                <w:rFonts w:ascii="Times New Roman" w:hAnsi="Times New Roman"/>
                <w:sz w:val="18"/>
                <w:szCs w:val="18"/>
                <w:lang w:val="ro-RO"/>
              </w:rPr>
              <w:t>(vane, refulatoare, indicatoare presiune)</w:t>
            </w:r>
          </w:p>
          <w:p w:rsidR="002C0E12" w:rsidRPr="00177FB6" w:rsidRDefault="002C0E12" w:rsidP="00B74F24">
            <w:pPr>
              <w:rPr>
                <w:rFonts w:ascii="Times New Roman" w:hAnsi="Times New Roman"/>
                <w:sz w:val="18"/>
                <w:szCs w:val="18"/>
                <w:lang w:val="ro-RO"/>
              </w:rPr>
            </w:pPr>
            <w:r w:rsidRPr="00177FB6">
              <w:rPr>
                <w:rFonts w:ascii="Times New Roman" w:hAnsi="Times New Roman"/>
                <w:sz w:val="18"/>
                <w:szCs w:val="18"/>
                <w:lang w:val="ro-RO"/>
              </w:rPr>
              <w:t>- constatarea integritãţii acestora şi depistarea scurgerilor</w:t>
            </w:r>
          </w:p>
          <w:p w:rsidR="002C0E12" w:rsidRPr="00177FB6" w:rsidRDefault="002C0E12" w:rsidP="00B74F24">
            <w:pPr>
              <w:rPr>
                <w:rFonts w:ascii="Times New Roman" w:hAnsi="Times New Roman"/>
                <w:sz w:val="18"/>
                <w:szCs w:val="18"/>
                <w:lang w:val="ro-RO"/>
              </w:rPr>
            </w:pPr>
            <w:r w:rsidRPr="00177FB6">
              <w:rPr>
                <w:rFonts w:ascii="Times New Roman" w:hAnsi="Times New Roman"/>
                <w:sz w:val="18"/>
                <w:szCs w:val="18"/>
                <w:lang w:val="ro-RO"/>
              </w:rPr>
              <w:t>- constatãri din zonele de protecţie a conductei, pentru prevenirea unor situaţii ce pun în pericol conducta construcţia diverselor clãdiri, lucrãri hidrotehnice, electrice, depozitãri de materiale sau substanţe chimice etc.)</w:t>
            </w:r>
          </w:p>
          <w:p w:rsidR="002C0E12" w:rsidRPr="00177FB6" w:rsidRDefault="002C0E12" w:rsidP="00B74F24">
            <w:pPr>
              <w:rPr>
                <w:rFonts w:ascii="Times New Roman" w:hAnsi="Times New Roman"/>
                <w:sz w:val="18"/>
                <w:szCs w:val="18"/>
                <w:lang w:val="ro-RO"/>
              </w:rPr>
            </w:pPr>
          </w:p>
        </w:tc>
        <w:tc>
          <w:tcPr>
            <w:tcW w:w="1412" w:type="dxa"/>
            <w:tcBorders>
              <w:bottom w:val="single" w:sz="18" w:space="0" w:color="auto"/>
            </w:tcBorders>
          </w:tcPr>
          <w:p w:rsidR="002C0E12" w:rsidRPr="00177FB6" w:rsidRDefault="002C0E12" w:rsidP="00B74F24">
            <w:pPr>
              <w:rPr>
                <w:rFonts w:ascii="Times New Roman" w:hAnsi="Times New Roman"/>
                <w:sz w:val="18"/>
                <w:szCs w:val="18"/>
                <w:lang w:val="ro-RO"/>
              </w:rPr>
            </w:pPr>
            <w:r w:rsidRPr="00177FB6">
              <w:rPr>
                <w:rFonts w:ascii="Times New Roman" w:hAnsi="Times New Roman"/>
                <w:sz w:val="18"/>
                <w:szCs w:val="18"/>
                <w:lang w:val="ro-RO"/>
              </w:rPr>
              <w:t>- parcurgerea şi inspectarea traseului conductei având în vedere:</w:t>
            </w:r>
          </w:p>
          <w:p w:rsidR="002C0E12" w:rsidRPr="00177FB6" w:rsidRDefault="002C0E12" w:rsidP="00B74F24">
            <w:pPr>
              <w:rPr>
                <w:rFonts w:ascii="Times New Roman" w:hAnsi="Times New Roman"/>
                <w:sz w:val="18"/>
                <w:szCs w:val="18"/>
                <w:lang w:val="ro-RO"/>
              </w:rPr>
            </w:pPr>
            <w:r w:rsidRPr="00177FB6">
              <w:rPr>
                <w:rFonts w:ascii="Times New Roman" w:hAnsi="Times New Roman"/>
                <w:sz w:val="18"/>
                <w:szCs w:val="18"/>
                <w:lang w:val="ro-RO"/>
              </w:rPr>
              <w:t>*urmãrirea apariţiei scurgerilor de ţiţei, gazolinã, etan sau condensat pe traseul conductei sau la accesoriile acesteia</w:t>
            </w:r>
          </w:p>
          <w:p w:rsidR="002C0E12" w:rsidRPr="00177FB6" w:rsidRDefault="002C0E12" w:rsidP="00B74F24">
            <w:pPr>
              <w:rPr>
                <w:rFonts w:ascii="Times New Roman" w:hAnsi="Times New Roman"/>
                <w:sz w:val="18"/>
                <w:szCs w:val="18"/>
                <w:lang w:val="ro-RO"/>
              </w:rPr>
            </w:pPr>
            <w:r w:rsidRPr="00177FB6">
              <w:rPr>
                <w:rFonts w:ascii="Times New Roman" w:hAnsi="Times New Roman"/>
                <w:sz w:val="18"/>
                <w:szCs w:val="18"/>
                <w:lang w:val="ro-RO"/>
              </w:rPr>
              <w:t>*starea traversãrilor existente</w:t>
            </w:r>
          </w:p>
          <w:p w:rsidR="002C0E12" w:rsidRPr="00177FB6" w:rsidRDefault="002C0E12" w:rsidP="00B74F24">
            <w:pPr>
              <w:rPr>
                <w:rFonts w:ascii="Times New Roman" w:hAnsi="Times New Roman"/>
                <w:sz w:val="18"/>
                <w:szCs w:val="18"/>
                <w:lang w:val="ro-RO"/>
              </w:rPr>
            </w:pPr>
            <w:r w:rsidRPr="00177FB6">
              <w:rPr>
                <w:rFonts w:ascii="Times New Roman" w:hAnsi="Times New Roman"/>
                <w:sz w:val="18"/>
                <w:szCs w:val="18"/>
                <w:lang w:val="ro-RO"/>
              </w:rPr>
              <w:t>(traversãri aeriene sau subtraversãri)</w:t>
            </w:r>
          </w:p>
          <w:p w:rsidR="002C0E12" w:rsidRPr="00177FB6" w:rsidRDefault="002C0E12" w:rsidP="00B74F24">
            <w:pPr>
              <w:rPr>
                <w:rFonts w:ascii="Times New Roman" w:hAnsi="Times New Roman"/>
                <w:sz w:val="18"/>
                <w:szCs w:val="18"/>
                <w:lang w:val="ro-RO"/>
              </w:rPr>
            </w:pPr>
            <w:r w:rsidRPr="00177FB6">
              <w:rPr>
                <w:rFonts w:ascii="Times New Roman" w:hAnsi="Times New Roman"/>
                <w:sz w:val="18"/>
                <w:szCs w:val="18"/>
                <w:lang w:val="ro-RO"/>
              </w:rPr>
              <w:t>ape, cãi comunicaţii etc.) precum şi a altor zone considerate periculoase</w:t>
            </w:r>
          </w:p>
          <w:p w:rsidR="002C0E12" w:rsidRPr="00177FB6" w:rsidRDefault="002C0E12" w:rsidP="00B74F24">
            <w:pPr>
              <w:rPr>
                <w:rFonts w:ascii="Times New Roman" w:hAnsi="Times New Roman"/>
                <w:sz w:val="18"/>
                <w:szCs w:val="18"/>
                <w:lang w:val="ro-RO"/>
              </w:rPr>
            </w:pPr>
            <w:r w:rsidRPr="00177FB6">
              <w:rPr>
                <w:rFonts w:ascii="Times New Roman" w:hAnsi="Times New Roman"/>
                <w:sz w:val="18"/>
                <w:szCs w:val="18"/>
                <w:lang w:val="ro-RO"/>
              </w:rPr>
              <w:t>*stabilitatea terenului (alunecãri de teren, eroziuni, schimbãri de cursuri de ape etc.)</w:t>
            </w:r>
          </w:p>
          <w:p w:rsidR="002C0E12" w:rsidRPr="00177FB6" w:rsidRDefault="002C0E12" w:rsidP="00B74F24">
            <w:pPr>
              <w:rPr>
                <w:rFonts w:ascii="Times New Roman" w:hAnsi="Times New Roman"/>
                <w:sz w:val="18"/>
                <w:szCs w:val="18"/>
                <w:lang w:val="ro-RO"/>
              </w:rPr>
            </w:pPr>
            <w:r w:rsidRPr="00177FB6">
              <w:rPr>
                <w:rFonts w:ascii="Times New Roman" w:hAnsi="Times New Roman"/>
                <w:sz w:val="18"/>
                <w:szCs w:val="18"/>
                <w:lang w:val="ro-RO"/>
              </w:rPr>
              <w:t>*respectarea distanţelor de siguranţã şi a zonei de siguranţã a conductei</w:t>
            </w:r>
          </w:p>
        </w:tc>
        <w:tc>
          <w:tcPr>
            <w:tcW w:w="1412" w:type="dxa"/>
            <w:tcBorders>
              <w:bottom w:val="single" w:sz="18" w:space="0" w:color="auto"/>
            </w:tcBorders>
          </w:tcPr>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r w:rsidRPr="00177FB6">
              <w:rPr>
                <w:rFonts w:ascii="Times New Roman" w:hAnsi="Times New Roman"/>
                <w:sz w:val="18"/>
                <w:szCs w:val="18"/>
                <w:lang w:val="ro-RO"/>
              </w:rPr>
              <w:t>- vizual</w:t>
            </w:r>
          </w:p>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r w:rsidRPr="00177FB6">
              <w:rPr>
                <w:rFonts w:ascii="Times New Roman" w:hAnsi="Times New Roman"/>
                <w:sz w:val="18"/>
                <w:szCs w:val="18"/>
                <w:lang w:val="ro-RO"/>
              </w:rPr>
              <w:t>- vizual</w:t>
            </w:r>
          </w:p>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r w:rsidRPr="00177FB6">
              <w:rPr>
                <w:rFonts w:ascii="Times New Roman" w:hAnsi="Times New Roman"/>
                <w:sz w:val="18"/>
                <w:szCs w:val="18"/>
                <w:lang w:val="ro-RO"/>
              </w:rPr>
              <w:t>- vizual</w:t>
            </w:r>
          </w:p>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r w:rsidRPr="00177FB6">
              <w:rPr>
                <w:rFonts w:ascii="Times New Roman" w:hAnsi="Times New Roman"/>
                <w:sz w:val="18"/>
                <w:szCs w:val="18"/>
                <w:lang w:val="ro-RO"/>
              </w:rPr>
              <w:t>- vizual</w:t>
            </w:r>
          </w:p>
        </w:tc>
        <w:tc>
          <w:tcPr>
            <w:tcW w:w="1287" w:type="dxa"/>
            <w:tcBorders>
              <w:bottom w:val="single" w:sz="18" w:space="0" w:color="auto"/>
            </w:tcBorders>
          </w:tcPr>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r w:rsidRPr="00177FB6">
              <w:rPr>
                <w:rFonts w:ascii="Times New Roman" w:hAnsi="Times New Roman"/>
                <w:sz w:val="18"/>
                <w:szCs w:val="18"/>
                <w:lang w:val="ro-RO"/>
              </w:rPr>
              <w:t>- linior</w:t>
            </w:r>
          </w:p>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r w:rsidRPr="00177FB6">
              <w:rPr>
                <w:rFonts w:ascii="Times New Roman" w:hAnsi="Times New Roman"/>
                <w:sz w:val="18"/>
                <w:szCs w:val="18"/>
                <w:lang w:val="ro-RO"/>
              </w:rPr>
              <w:t>- linior</w:t>
            </w:r>
          </w:p>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r w:rsidRPr="00177FB6">
              <w:rPr>
                <w:rFonts w:ascii="Times New Roman" w:hAnsi="Times New Roman"/>
                <w:sz w:val="18"/>
                <w:szCs w:val="18"/>
                <w:lang w:val="ro-RO"/>
              </w:rPr>
              <w:t>- linior</w:t>
            </w:r>
          </w:p>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r w:rsidRPr="00177FB6">
              <w:rPr>
                <w:rFonts w:ascii="Times New Roman" w:hAnsi="Times New Roman"/>
                <w:sz w:val="18"/>
                <w:szCs w:val="18"/>
                <w:lang w:val="ro-RO"/>
              </w:rPr>
              <w:t>- linior</w:t>
            </w:r>
          </w:p>
        </w:tc>
        <w:tc>
          <w:tcPr>
            <w:tcW w:w="1276" w:type="dxa"/>
            <w:tcBorders>
              <w:bottom w:val="single" w:sz="18" w:space="0" w:color="auto"/>
            </w:tcBorders>
          </w:tcPr>
          <w:p w:rsidR="002C0E12" w:rsidRPr="00177FB6" w:rsidRDefault="002C0E12" w:rsidP="00B74F24">
            <w:pPr>
              <w:rPr>
                <w:rFonts w:ascii="Times New Roman" w:hAnsi="Times New Roman"/>
                <w:sz w:val="18"/>
                <w:szCs w:val="18"/>
                <w:lang w:val="ro-RO"/>
              </w:rPr>
            </w:pPr>
          </w:p>
          <w:p w:rsidR="002C0E12" w:rsidRPr="00177FB6" w:rsidRDefault="002C0E12" w:rsidP="00B74F24">
            <w:pPr>
              <w:rPr>
                <w:rFonts w:ascii="Times New Roman" w:hAnsi="Times New Roman"/>
                <w:sz w:val="18"/>
                <w:szCs w:val="18"/>
                <w:lang w:val="ro-RO"/>
              </w:rPr>
            </w:pPr>
            <w:r w:rsidRPr="00177FB6">
              <w:rPr>
                <w:rFonts w:ascii="Times New Roman" w:hAnsi="Times New Roman"/>
                <w:sz w:val="18"/>
                <w:szCs w:val="18"/>
                <w:lang w:val="ro-RO"/>
              </w:rPr>
              <w:t>Sef sectie</w:t>
            </w:r>
          </w:p>
          <w:p w:rsidR="002C0E12" w:rsidRPr="00177FB6" w:rsidRDefault="002C0E12" w:rsidP="00B74F24">
            <w:pPr>
              <w:rPr>
                <w:rFonts w:ascii="Times New Roman" w:hAnsi="Times New Roman"/>
                <w:sz w:val="18"/>
                <w:szCs w:val="18"/>
                <w:lang w:val="ro-RO"/>
              </w:rPr>
            </w:pPr>
            <w:r w:rsidRPr="00177FB6">
              <w:rPr>
                <w:rFonts w:ascii="Times New Roman" w:hAnsi="Times New Roman"/>
                <w:sz w:val="18"/>
                <w:szCs w:val="18"/>
                <w:lang w:val="ro-RO"/>
              </w:rPr>
              <w:t>Sef staţii</w:t>
            </w:r>
          </w:p>
        </w:tc>
        <w:tc>
          <w:tcPr>
            <w:tcW w:w="1840" w:type="dxa"/>
            <w:tcBorders>
              <w:bottom w:val="single" w:sz="18" w:space="0" w:color="auto"/>
            </w:tcBorders>
          </w:tcPr>
          <w:p w:rsidR="002C0E12" w:rsidRPr="00177FB6" w:rsidRDefault="002C0E12" w:rsidP="00B74F24">
            <w:pPr>
              <w:rPr>
                <w:rFonts w:ascii="Times New Roman" w:hAnsi="Times New Roman"/>
                <w:sz w:val="18"/>
                <w:szCs w:val="18"/>
                <w:lang w:val="ro-RO"/>
              </w:rPr>
            </w:pPr>
            <w:r w:rsidRPr="00177FB6">
              <w:rPr>
                <w:rFonts w:ascii="Times New Roman" w:hAnsi="Times New Roman"/>
                <w:sz w:val="18"/>
                <w:szCs w:val="18"/>
                <w:lang w:val="ro-RO"/>
              </w:rPr>
              <w:t>Consemnarea</w:t>
            </w:r>
          </w:p>
          <w:p w:rsidR="002C0E12" w:rsidRPr="00177FB6" w:rsidRDefault="002C0E12" w:rsidP="00B74F24">
            <w:pPr>
              <w:rPr>
                <w:rFonts w:ascii="Times New Roman" w:hAnsi="Times New Roman"/>
                <w:sz w:val="18"/>
                <w:szCs w:val="18"/>
                <w:lang w:val="ro-RO"/>
              </w:rPr>
            </w:pPr>
            <w:r w:rsidRPr="00177FB6">
              <w:rPr>
                <w:rFonts w:ascii="Times New Roman" w:hAnsi="Times New Roman"/>
                <w:sz w:val="18"/>
                <w:szCs w:val="18"/>
                <w:lang w:val="ro-RO"/>
              </w:rPr>
              <w:t>în fişa de evidenţã a conductei a situaţiilor deosebite</w:t>
            </w:r>
          </w:p>
        </w:tc>
      </w:tr>
    </w:tbl>
    <w:p w:rsidR="002C0E12" w:rsidRPr="00177FB6" w:rsidRDefault="002C0E12" w:rsidP="0031021B">
      <w:pPr>
        <w:rPr>
          <w:rFonts w:ascii="Times New Roman" w:hAnsi="Times New Roman"/>
          <w:b/>
          <w:lang w:val="ro-RO"/>
        </w:rPr>
      </w:pPr>
    </w:p>
    <w:p w:rsidR="002C0E12" w:rsidRPr="00177FB6" w:rsidRDefault="002C0E12" w:rsidP="0031021B">
      <w:pPr>
        <w:rPr>
          <w:rFonts w:ascii="Times New Roman" w:hAnsi="Times New Roman"/>
          <w:b/>
          <w:lang w:val="ro-RO"/>
        </w:rPr>
      </w:pPr>
    </w:p>
    <w:p w:rsidR="002C0E12" w:rsidRPr="00177FB6" w:rsidRDefault="002C0E12" w:rsidP="0031021B">
      <w:pPr>
        <w:rPr>
          <w:rFonts w:ascii="Times New Roman" w:hAnsi="Times New Roman"/>
          <w:b/>
          <w:lang w:val="ro-RO"/>
        </w:rPr>
      </w:pPr>
    </w:p>
    <w:p w:rsidR="002C0E12" w:rsidRPr="00177FB6" w:rsidRDefault="002C0E12" w:rsidP="0031021B">
      <w:pPr>
        <w:rPr>
          <w:rFonts w:ascii="Times New Roman" w:hAnsi="Times New Roman"/>
          <w:b/>
          <w:lang w:val="ro-RO"/>
        </w:rPr>
      </w:pPr>
    </w:p>
    <w:p w:rsidR="002C0E12" w:rsidRPr="00177FB6" w:rsidRDefault="002C0E12" w:rsidP="0031021B">
      <w:pPr>
        <w:rPr>
          <w:rFonts w:ascii="Times New Roman" w:hAnsi="Times New Roman"/>
          <w:b/>
          <w:lang w:val="ro-RO"/>
        </w:rPr>
      </w:pPr>
    </w:p>
    <w:p w:rsidR="002C0E12" w:rsidRPr="00177FB6" w:rsidRDefault="002C0E12" w:rsidP="0031021B">
      <w:pPr>
        <w:rPr>
          <w:rFonts w:ascii="Times New Roman" w:hAnsi="Times New Roman"/>
          <w:b/>
          <w:lang w:val="ro-RO"/>
        </w:rPr>
      </w:pPr>
    </w:p>
    <w:p w:rsidR="002C0E12" w:rsidRPr="00177FB6" w:rsidRDefault="002C0E12" w:rsidP="0031021B">
      <w:pPr>
        <w:rPr>
          <w:rFonts w:ascii="Times New Roman" w:hAnsi="Times New Roman"/>
          <w:b/>
          <w:lang w:val="ro-RO"/>
        </w:rPr>
      </w:pPr>
    </w:p>
    <w:p w:rsidR="002C0E12" w:rsidRPr="00177FB6" w:rsidRDefault="002C0E12" w:rsidP="0031021B">
      <w:pPr>
        <w:rPr>
          <w:rFonts w:ascii="Times New Roman" w:hAnsi="Times New Roman"/>
          <w:b/>
          <w:lang w:val="ro-RO"/>
        </w:rPr>
      </w:pPr>
    </w:p>
    <w:p w:rsidR="002C0E12" w:rsidRPr="00177FB6" w:rsidRDefault="002C0E12" w:rsidP="0031021B">
      <w:pPr>
        <w:rPr>
          <w:rFonts w:ascii="Times New Roman" w:hAnsi="Times New Roman"/>
          <w:b/>
          <w:lang w:val="ro-RO"/>
        </w:rPr>
      </w:pPr>
    </w:p>
    <w:p w:rsidR="002C0E12" w:rsidRPr="00177FB6" w:rsidRDefault="002C0E12" w:rsidP="0031021B">
      <w:pPr>
        <w:rPr>
          <w:rFonts w:ascii="Times New Roman" w:hAnsi="Times New Roman"/>
          <w:b/>
          <w:lang w:val="ro-RO"/>
        </w:rPr>
      </w:pPr>
    </w:p>
    <w:p w:rsidR="002C0E12" w:rsidRPr="00177FB6" w:rsidRDefault="002C0E12" w:rsidP="0031021B">
      <w:pPr>
        <w:rPr>
          <w:rFonts w:ascii="Times New Roman" w:hAnsi="Times New Roman"/>
          <w:b/>
          <w:lang w:val="ro-RO"/>
        </w:rPr>
      </w:pPr>
    </w:p>
    <w:p w:rsidR="002C0E12" w:rsidRPr="00177FB6" w:rsidRDefault="002C0E12" w:rsidP="00213B3A">
      <w:bookmarkStart w:id="214" w:name="_Toc175712842"/>
      <w:bookmarkStart w:id="215" w:name="_Toc180381631"/>
      <w:bookmarkStart w:id="216" w:name="_Toc412456674"/>
    </w:p>
    <w:p w:rsidR="002C0E12" w:rsidRPr="00177FB6" w:rsidRDefault="002C0E12" w:rsidP="00213B3A"/>
    <w:p w:rsidR="002C0E12" w:rsidRPr="00177FB6" w:rsidRDefault="002C0E12" w:rsidP="0031021B">
      <w:pPr>
        <w:pStyle w:val="Heading1"/>
        <w:jc w:val="center"/>
        <w:rPr>
          <w:rFonts w:ascii="Times New Roman" w:hAnsi="Times New Roman"/>
          <w:szCs w:val="28"/>
        </w:rPr>
      </w:pPr>
      <w:r w:rsidRPr="00177FB6">
        <w:rPr>
          <w:rFonts w:ascii="Times New Roman" w:hAnsi="Times New Roman"/>
          <w:szCs w:val="28"/>
        </w:rPr>
        <w:t>FISA DE OBSERVATII</w:t>
      </w:r>
      <w:bookmarkEnd w:id="214"/>
      <w:bookmarkEnd w:id="215"/>
      <w:bookmarkEnd w:id="216"/>
    </w:p>
    <w:p w:rsidR="002C0E12" w:rsidRPr="00177FB6" w:rsidRDefault="002C0E12" w:rsidP="007F46F2">
      <w:pPr>
        <w:rPr>
          <w:rFonts w:ascii="Times New Roman" w:hAnsi="Times New Roman"/>
        </w:rPr>
      </w:pPr>
    </w:p>
    <w:p w:rsidR="002C0E12" w:rsidRPr="00177FB6" w:rsidRDefault="002C0E12" w:rsidP="007F46F2">
      <w:pPr>
        <w:rPr>
          <w:rFonts w:ascii="Times New Roman" w:hAnsi="Times New Roman"/>
        </w:rPr>
      </w:pPr>
    </w:p>
    <w:p w:rsidR="002C0E12" w:rsidRPr="00177FB6" w:rsidRDefault="002C0E12" w:rsidP="0031021B">
      <w:pPr>
        <w:jc w:val="center"/>
        <w:rPr>
          <w:rFonts w:ascii="Times New Roman" w:hAnsi="Times New Roman"/>
          <w:lang w:val="ro-RO"/>
        </w:rPr>
      </w:pPr>
      <w:r w:rsidRPr="00177FB6">
        <w:rPr>
          <w:rFonts w:ascii="Times New Roman" w:hAnsi="Times New Roman"/>
          <w:lang w:val="ro-RO"/>
        </w:rPr>
        <w:t>Privind:............................................................................</w:t>
      </w:r>
    </w:p>
    <w:p w:rsidR="002C0E12" w:rsidRPr="00177FB6" w:rsidRDefault="002C0E12" w:rsidP="0031021B">
      <w:pPr>
        <w:rPr>
          <w:rFonts w:ascii="Times New Roman" w:hAnsi="Times New Roman"/>
          <w:lang w:val="ro-RO"/>
        </w:rPr>
      </w:pPr>
      <w:r w:rsidRPr="00177FB6">
        <w:rPr>
          <w:rFonts w:ascii="Times New Roman" w:hAnsi="Times New Roman"/>
          <w:lang w:val="ro-RO"/>
        </w:rPr>
        <w:tab/>
      </w:r>
    </w:p>
    <w:p w:rsidR="002C0E12" w:rsidRPr="00177FB6" w:rsidRDefault="002C0E12" w:rsidP="0031021B">
      <w:pPr>
        <w:rPr>
          <w:rFonts w:ascii="Times New Roman" w:hAnsi="Times New Roman"/>
          <w:lang w:val="ro-RO"/>
        </w:rPr>
      </w:pPr>
    </w:p>
    <w:p w:rsidR="002C0E12" w:rsidRPr="00177FB6" w:rsidRDefault="002C0E12" w:rsidP="0031021B">
      <w:pPr>
        <w:rPr>
          <w:rFonts w:ascii="Times New Roman" w:hAnsi="Times New Roman"/>
          <w:lang w:val="ro-RO"/>
        </w:rPr>
      </w:pPr>
    </w:p>
    <w:tbl>
      <w:tblPr>
        <w:tblW w:w="0" w:type="auto"/>
        <w:tblInd w:w="108"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000" w:firstRow="0" w:lastRow="0" w:firstColumn="0" w:lastColumn="0" w:noHBand="0" w:noVBand="0"/>
      </w:tblPr>
      <w:tblGrid>
        <w:gridCol w:w="709"/>
        <w:gridCol w:w="2977"/>
        <w:gridCol w:w="2228"/>
        <w:gridCol w:w="1826"/>
        <w:gridCol w:w="2160"/>
      </w:tblGrid>
      <w:tr w:rsidR="002C0E12" w:rsidRPr="00177FB6" w:rsidTr="00B74F24">
        <w:tc>
          <w:tcPr>
            <w:tcW w:w="709" w:type="dxa"/>
            <w:tcBorders>
              <w:top w:val="single" w:sz="18" w:space="0" w:color="auto"/>
            </w:tcBorders>
            <w:shd w:val="pct10" w:color="auto" w:fill="auto"/>
          </w:tcPr>
          <w:p w:rsidR="002C0E12" w:rsidRPr="00177FB6" w:rsidRDefault="002C0E12" w:rsidP="00B74F24">
            <w:pPr>
              <w:jc w:val="center"/>
              <w:rPr>
                <w:rFonts w:ascii="Times New Roman" w:hAnsi="Times New Roman"/>
                <w:b/>
                <w:lang w:val="ro-RO"/>
              </w:rPr>
            </w:pPr>
            <w:r w:rsidRPr="00177FB6">
              <w:rPr>
                <w:rFonts w:ascii="Times New Roman" w:hAnsi="Times New Roman"/>
                <w:b/>
                <w:lang w:val="ro-RO"/>
              </w:rPr>
              <w:t>Nr.</w:t>
            </w:r>
          </w:p>
          <w:p w:rsidR="002C0E12" w:rsidRPr="00177FB6" w:rsidRDefault="002C0E12" w:rsidP="00B74F24">
            <w:pPr>
              <w:jc w:val="center"/>
              <w:rPr>
                <w:rFonts w:ascii="Times New Roman" w:hAnsi="Times New Roman"/>
                <w:b/>
                <w:lang w:val="ro-RO"/>
              </w:rPr>
            </w:pPr>
            <w:r w:rsidRPr="00177FB6">
              <w:rPr>
                <w:rFonts w:ascii="Times New Roman" w:hAnsi="Times New Roman"/>
                <w:b/>
                <w:lang w:val="ro-RO"/>
              </w:rPr>
              <w:t>crt.</w:t>
            </w:r>
          </w:p>
        </w:tc>
        <w:tc>
          <w:tcPr>
            <w:tcW w:w="2977" w:type="dxa"/>
            <w:tcBorders>
              <w:top w:val="single" w:sz="18" w:space="0" w:color="auto"/>
            </w:tcBorders>
            <w:shd w:val="pct10" w:color="auto" w:fill="auto"/>
          </w:tcPr>
          <w:p w:rsidR="002C0E12" w:rsidRPr="00177FB6" w:rsidRDefault="002C0E12" w:rsidP="00B74F24">
            <w:pPr>
              <w:jc w:val="center"/>
              <w:rPr>
                <w:rFonts w:ascii="Times New Roman" w:hAnsi="Times New Roman"/>
                <w:b/>
                <w:lang w:val="ro-RO"/>
              </w:rPr>
            </w:pPr>
            <w:r w:rsidRPr="00177FB6">
              <w:rPr>
                <w:rFonts w:ascii="Times New Roman" w:hAnsi="Times New Roman"/>
                <w:b/>
                <w:lang w:val="ro-RO"/>
              </w:rPr>
              <w:t>Observaţii/ Obiecţii</w:t>
            </w:r>
          </w:p>
        </w:tc>
        <w:tc>
          <w:tcPr>
            <w:tcW w:w="2228" w:type="dxa"/>
            <w:tcBorders>
              <w:top w:val="single" w:sz="18" w:space="0" w:color="auto"/>
            </w:tcBorders>
            <w:shd w:val="pct10" w:color="auto" w:fill="auto"/>
          </w:tcPr>
          <w:p w:rsidR="002C0E12" w:rsidRPr="00177FB6" w:rsidRDefault="002C0E12" w:rsidP="00B74F24">
            <w:pPr>
              <w:jc w:val="center"/>
              <w:rPr>
                <w:rFonts w:ascii="Times New Roman" w:hAnsi="Times New Roman"/>
                <w:b/>
                <w:lang w:val="ro-RO"/>
              </w:rPr>
            </w:pPr>
            <w:r w:rsidRPr="00177FB6">
              <w:rPr>
                <w:rFonts w:ascii="Times New Roman" w:hAnsi="Times New Roman"/>
                <w:b/>
                <w:lang w:val="ro-RO"/>
              </w:rPr>
              <w:t>Compartimentul</w:t>
            </w:r>
          </w:p>
        </w:tc>
        <w:tc>
          <w:tcPr>
            <w:tcW w:w="1826" w:type="dxa"/>
            <w:tcBorders>
              <w:top w:val="single" w:sz="18" w:space="0" w:color="auto"/>
            </w:tcBorders>
            <w:shd w:val="pct10" w:color="auto" w:fill="auto"/>
          </w:tcPr>
          <w:p w:rsidR="002C0E12" w:rsidRPr="00177FB6" w:rsidRDefault="002C0E12" w:rsidP="00B74F24">
            <w:pPr>
              <w:jc w:val="center"/>
              <w:rPr>
                <w:rFonts w:ascii="Times New Roman" w:hAnsi="Times New Roman"/>
                <w:b/>
                <w:lang w:val="ro-RO"/>
              </w:rPr>
            </w:pPr>
            <w:r w:rsidRPr="00177FB6">
              <w:rPr>
                <w:rFonts w:ascii="Times New Roman" w:hAnsi="Times New Roman"/>
                <w:b/>
                <w:lang w:val="ro-RO"/>
              </w:rPr>
              <w:t>Semnãtura</w:t>
            </w:r>
          </w:p>
        </w:tc>
        <w:tc>
          <w:tcPr>
            <w:tcW w:w="2160" w:type="dxa"/>
            <w:tcBorders>
              <w:top w:val="single" w:sz="18" w:space="0" w:color="auto"/>
            </w:tcBorders>
            <w:shd w:val="pct10" w:color="auto" w:fill="auto"/>
          </w:tcPr>
          <w:p w:rsidR="002C0E12" w:rsidRPr="00177FB6" w:rsidRDefault="002C0E12" w:rsidP="00B74F24">
            <w:pPr>
              <w:jc w:val="center"/>
              <w:rPr>
                <w:rFonts w:ascii="Times New Roman" w:hAnsi="Times New Roman"/>
                <w:b/>
                <w:lang w:val="ro-RO"/>
              </w:rPr>
            </w:pPr>
            <w:r w:rsidRPr="00177FB6">
              <w:rPr>
                <w:rFonts w:ascii="Times New Roman" w:hAnsi="Times New Roman"/>
                <w:b/>
                <w:lang w:val="ro-RO"/>
              </w:rPr>
              <w:t>Data</w:t>
            </w:r>
          </w:p>
        </w:tc>
      </w:tr>
      <w:tr w:rsidR="002C0E12" w:rsidRPr="00177FB6" w:rsidTr="00B74F24">
        <w:tc>
          <w:tcPr>
            <w:tcW w:w="709" w:type="dxa"/>
            <w:shd w:val="pct10" w:color="auto" w:fill="auto"/>
          </w:tcPr>
          <w:p w:rsidR="002C0E12" w:rsidRPr="00177FB6" w:rsidRDefault="002C0E12" w:rsidP="00B74F24">
            <w:pPr>
              <w:jc w:val="center"/>
              <w:rPr>
                <w:rFonts w:ascii="Times New Roman" w:hAnsi="Times New Roman"/>
                <w:b/>
                <w:i/>
                <w:sz w:val="20"/>
                <w:lang w:val="ro-RO"/>
              </w:rPr>
            </w:pPr>
            <w:r w:rsidRPr="00177FB6">
              <w:rPr>
                <w:rFonts w:ascii="Times New Roman" w:hAnsi="Times New Roman"/>
                <w:b/>
                <w:i/>
                <w:sz w:val="20"/>
                <w:lang w:val="ro-RO"/>
              </w:rPr>
              <w:t>0</w:t>
            </w:r>
          </w:p>
        </w:tc>
        <w:tc>
          <w:tcPr>
            <w:tcW w:w="2977" w:type="dxa"/>
            <w:shd w:val="pct10" w:color="auto" w:fill="auto"/>
          </w:tcPr>
          <w:p w:rsidR="002C0E12" w:rsidRPr="00177FB6" w:rsidRDefault="002C0E12" w:rsidP="00B74F24">
            <w:pPr>
              <w:jc w:val="center"/>
              <w:rPr>
                <w:rFonts w:ascii="Times New Roman" w:hAnsi="Times New Roman"/>
                <w:b/>
                <w:i/>
                <w:sz w:val="20"/>
                <w:lang w:val="ro-RO"/>
              </w:rPr>
            </w:pPr>
            <w:r w:rsidRPr="00177FB6">
              <w:rPr>
                <w:rFonts w:ascii="Times New Roman" w:hAnsi="Times New Roman"/>
                <w:b/>
                <w:i/>
                <w:sz w:val="20"/>
                <w:lang w:val="ro-RO"/>
              </w:rPr>
              <w:t>1</w:t>
            </w:r>
          </w:p>
        </w:tc>
        <w:tc>
          <w:tcPr>
            <w:tcW w:w="2228" w:type="dxa"/>
            <w:shd w:val="pct10" w:color="auto" w:fill="auto"/>
          </w:tcPr>
          <w:p w:rsidR="002C0E12" w:rsidRPr="00177FB6" w:rsidRDefault="002C0E12" w:rsidP="00B74F24">
            <w:pPr>
              <w:jc w:val="center"/>
              <w:rPr>
                <w:rFonts w:ascii="Times New Roman" w:hAnsi="Times New Roman"/>
                <w:b/>
                <w:i/>
                <w:sz w:val="20"/>
                <w:lang w:val="ro-RO"/>
              </w:rPr>
            </w:pPr>
            <w:r w:rsidRPr="00177FB6">
              <w:rPr>
                <w:rFonts w:ascii="Times New Roman" w:hAnsi="Times New Roman"/>
                <w:b/>
                <w:i/>
                <w:sz w:val="20"/>
                <w:lang w:val="ro-RO"/>
              </w:rPr>
              <w:t>2</w:t>
            </w:r>
          </w:p>
        </w:tc>
        <w:tc>
          <w:tcPr>
            <w:tcW w:w="1826" w:type="dxa"/>
            <w:shd w:val="pct10" w:color="auto" w:fill="auto"/>
          </w:tcPr>
          <w:p w:rsidR="002C0E12" w:rsidRPr="00177FB6" w:rsidRDefault="002C0E12" w:rsidP="00B74F24">
            <w:pPr>
              <w:jc w:val="center"/>
              <w:rPr>
                <w:rFonts w:ascii="Times New Roman" w:hAnsi="Times New Roman"/>
                <w:b/>
                <w:i/>
                <w:sz w:val="20"/>
                <w:lang w:val="ro-RO"/>
              </w:rPr>
            </w:pPr>
            <w:r w:rsidRPr="00177FB6">
              <w:rPr>
                <w:rFonts w:ascii="Times New Roman" w:hAnsi="Times New Roman"/>
                <w:b/>
                <w:i/>
                <w:sz w:val="20"/>
                <w:lang w:val="ro-RO"/>
              </w:rPr>
              <w:t>3</w:t>
            </w:r>
          </w:p>
        </w:tc>
        <w:tc>
          <w:tcPr>
            <w:tcW w:w="2160" w:type="dxa"/>
            <w:shd w:val="pct10" w:color="auto" w:fill="auto"/>
          </w:tcPr>
          <w:p w:rsidR="002C0E12" w:rsidRPr="00177FB6" w:rsidRDefault="002C0E12" w:rsidP="00B74F24">
            <w:pPr>
              <w:jc w:val="center"/>
              <w:rPr>
                <w:rFonts w:ascii="Times New Roman" w:hAnsi="Times New Roman"/>
                <w:b/>
                <w:i/>
                <w:sz w:val="20"/>
                <w:lang w:val="ro-RO"/>
              </w:rPr>
            </w:pPr>
            <w:r w:rsidRPr="00177FB6">
              <w:rPr>
                <w:rFonts w:ascii="Times New Roman" w:hAnsi="Times New Roman"/>
                <w:b/>
                <w:i/>
                <w:sz w:val="20"/>
                <w:lang w:val="ro-RO"/>
              </w:rPr>
              <w:t>4</w:t>
            </w:r>
          </w:p>
        </w:tc>
      </w:tr>
      <w:tr w:rsidR="002C0E12" w:rsidRPr="00177FB6" w:rsidTr="00B74F24">
        <w:tc>
          <w:tcPr>
            <w:tcW w:w="709" w:type="dxa"/>
            <w:tcBorders>
              <w:bottom w:val="nil"/>
            </w:tcBorders>
          </w:tcPr>
          <w:p w:rsidR="002C0E12" w:rsidRPr="00177FB6" w:rsidRDefault="002C0E12" w:rsidP="00B74F24">
            <w:pPr>
              <w:rPr>
                <w:rFonts w:ascii="Times New Roman" w:hAnsi="Times New Roman"/>
                <w:lang w:val="ro-RO"/>
              </w:rPr>
            </w:pPr>
          </w:p>
        </w:tc>
        <w:tc>
          <w:tcPr>
            <w:tcW w:w="2977" w:type="dxa"/>
            <w:tcBorders>
              <w:bottom w:val="nil"/>
            </w:tcBorders>
          </w:tcPr>
          <w:p w:rsidR="002C0E12" w:rsidRPr="00177FB6" w:rsidRDefault="002C0E12" w:rsidP="00B74F24">
            <w:pPr>
              <w:rPr>
                <w:rFonts w:ascii="Times New Roman" w:hAnsi="Times New Roman"/>
                <w:lang w:val="ro-RO"/>
              </w:rPr>
            </w:pPr>
          </w:p>
        </w:tc>
        <w:tc>
          <w:tcPr>
            <w:tcW w:w="2228" w:type="dxa"/>
            <w:tcBorders>
              <w:bottom w:val="nil"/>
            </w:tcBorders>
          </w:tcPr>
          <w:p w:rsidR="002C0E12" w:rsidRPr="00177FB6" w:rsidRDefault="002C0E12" w:rsidP="00B74F24">
            <w:pPr>
              <w:rPr>
                <w:rFonts w:ascii="Times New Roman" w:hAnsi="Times New Roman"/>
                <w:lang w:val="ro-RO"/>
              </w:rPr>
            </w:pPr>
          </w:p>
        </w:tc>
        <w:tc>
          <w:tcPr>
            <w:tcW w:w="1826" w:type="dxa"/>
            <w:tcBorders>
              <w:bottom w:val="nil"/>
            </w:tcBorders>
          </w:tcPr>
          <w:p w:rsidR="002C0E12" w:rsidRPr="00177FB6" w:rsidRDefault="002C0E12" w:rsidP="00B74F24">
            <w:pPr>
              <w:rPr>
                <w:rFonts w:ascii="Times New Roman" w:hAnsi="Times New Roman"/>
                <w:lang w:val="ro-RO"/>
              </w:rPr>
            </w:pPr>
          </w:p>
        </w:tc>
        <w:tc>
          <w:tcPr>
            <w:tcW w:w="2160" w:type="dxa"/>
            <w:tcBorders>
              <w:bottom w:val="nil"/>
            </w:tcBorders>
          </w:tcPr>
          <w:p w:rsidR="002C0E12" w:rsidRPr="00177FB6" w:rsidRDefault="002C0E12" w:rsidP="00B74F24">
            <w:pPr>
              <w:rPr>
                <w:rFonts w:ascii="Times New Roman" w:hAnsi="Times New Roman"/>
                <w:lang w:val="ro-RO"/>
              </w:rPr>
            </w:pPr>
          </w:p>
        </w:tc>
      </w:tr>
      <w:tr w:rsidR="002C0E12" w:rsidRPr="00177FB6" w:rsidTr="00B74F24">
        <w:tc>
          <w:tcPr>
            <w:tcW w:w="709" w:type="dxa"/>
            <w:tcBorders>
              <w:top w:val="nil"/>
              <w:bottom w:val="single" w:sz="18" w:space="0" w:color="auto"/>
            </w:tcBorders>
          </w:tcPr>
          <w:p w:rsidR="002C0E12" w:rsidRPr="00177FB6" w:rsidRDefault="002C0E12" w:rsidP="00B74F24">
            <w:pPr>
              <w:rPr>
                <w:rFonts w:ascii="Times New Roman" w:hAnsi="Times New Roman"/>
                <w:lang w:val="ro-RO"/>
              </w:rPr>
            </w:pPr>
          </w:p>
        </w:tc>
        <w:tc>
          <w:tcPr>
            <w:tcW w:w="2977" w:type="dxa"/>
            <w:tcBorders>
              <w:top w:val="nil"/>
              <w:bottom w:val="single" w:sz="18" w:space="0" w:color="auto"/>
            </w:tcBorders>
          </w:tcPr>
          <w:p w:rsidR="002C0E12" w:rsidRPr="00177FB6" w:rsidRDefault="002C0E12" w:rsidP="00B74F24">
            <w:pPr>
              <w:rPr>
                <w:rFonts w:ascii="Times New Roman" w:hAnsi="Times New Roman"/>
                <w:lang w:val="ro-RO"/>
              </w:rPr>
            </w:pPr>
          </w:p>
        </w:tc>
        <w:tc>
          <w:tcPr>
            <w:tcW w:w="2228" w:type="dxa"/>
            <w:tcBorders>
              <w:top w:val="nil"/>
              <w:bottom w:val="single" w:sz="18" w:space="0" w:color="auto"/>
            </w:tcBorders>
          </w:tcPr>
          <w:p w:rsidR="002C0E12" w:rsidRPr="00177FB6" w:rsidRDefault="002C0E12" w:rsidP="00B74F24">
            <w:pPr>
              <w:rPr>
                <w:rFonts w:ascii="Times New Roman" w:hAnsi="Times New Roman"/>
                <w:lang w:val="ro-RO"/>
              </w:rPr>
            </w:pPr>
          </w:p>
        </w:tc>
        <w:tc>
          <w:tcPr>
            <w:tcW w:w="1826" w:type="dxa"/>
            <w:tcBorders>
              <w:top w:val="nil"/>
              <w:bottom w:val="single" w:sz="18" w:space="0" w:color="auto"/>
            </w:tcBorders>
          </w:tcPr>
          <w:p w:rsidR="002C0E12" w:rsidRPr="00177FB6" w:rsidRDefault="002C0E12" w:rsidP="00B74F24">
            <w:pPr>
              <w:rPr>
                <w:rFonts w:ascii="Times New Roman" w:hAnsi="Times New Roman"/>
                <w:lang w:val="ro-RO"/>
              </w:rPr>
            </w:pPr>
          </w:p>
        </w:tc>
        <w:tc>
          <w:tcPr>
            <w:tcW w:w="2160" w:type="dxa"/>
            <w:tcBorders>
              <w:top w:val="nil"/>
              <w:bottom w:val="single" w:sz="18" w:space="0" w:color="auto"/>
            </w:tcBorders>
          </w:tcPr>
          <w:p w:rsidR="002C0E12" w:rsidRPr="00177FB6" w:rsidRDefault="002C0E12" w:rsidP="00B74F24">
            <w:pPr>
              <w:rPr>
                <w:rFonts w:ascii="Times New Roman" w:hAnsi="Times New Roman"/>
                <w:lang w:val="ro-RO"/>
              </w:rPr>
            </w:pPr>
          </w:p>
        </w:tc>
      </w:tr>
    </w:tbl>
    <w:p w:rsidR="002C0E12" w:rsidRPr="00177FB6" w:rsidRDefault="002C0E12" w:rsidP="0031021B">
      <w:pPr>
        <w:tabs>
          <w:tab w:val="left" w:pos="1134"/>
        </w:tabs>
        <w:ind w:left="57"/>
        <w:rPr>
          <w:rFonts w:ascii="Times New Roman" w:hAnsi="Times New Roman"/>
          <w:b/>
          <w:lang w:val="ro-RO"/>
        </w:rPr>
      </w:pPr>
      <w:r w:rsidRPr="00177FB6">
        <w:rPr>
          <w:rFonts w:ascii="Times New Roman" w:hAnsi="Times New Roman"/>
          <w:lang w:val="ro-RO"/>
        </w:rPr>
        <w:br w:type="page"/>
      </w:r>
    </w:p>
    <w:p w:rsidR="002C0E12" w:rsidRPr="00177FB6" w:rsidRDefault="002C0E12" w:rsidP="0031021B">
      <w:pPr>
        <w:tabs>
          <w:tab w:val="left" w:pos="1134"/>
        </w:tabs>
        <w:ind w:left="57"/>
        <w:rPr>
          <w:rFonts w:ascii="Times New Roman" w:hAnsi="Times New Roman"/>
          <w:b/>
          <w:lang w:val="ro-RO"/>
        </w:rPr>
      </w:pPr>
    </w:p>
    <w:p w:rsidR="002C0E12" w:rsidRPr="00177FB6" w:rsidRDefault="002C0E12" w:rsidP="0031021B">
      <w:pPr>
        <w:tabs>
          <w:tab w:val="left" w:pos="1134"/>
        </w:tabs>
        <w:ind w:left="57"/>
        <w:rPr>
          <w:rFonts w:ascii="Times New Roman" w:hAnsi="Times New Roman"/>
          <w:b/>
          <w:lang w:val="ro-RO"/>
        </w:rPr>
      </w:pPr>
      <w:r w:rsidRPr="00177FB6">
        <w:rPr>
          <w:rFonts w:ascii="Times New Roman" w:hAnsi="Times New Roman"/>
          <w:b/>
          <w:lang w:val="ro-RO"/>
        </w:rPr>
        <w:t xml:space="preserve">OPERATOR: </w:t>
      </w:r>
      <w:r w:rsidRPr="00177FB6">
        <w:rPr>
          <w:rFonts w:ascii="Times New Roman" w:hAnsi="Times New Roman"/>
          <w:b/>
          <w:lang w:val="ro-RO"/>
        </w:rPr>
        <w:tab/>
      </w:r>
      <w:r w:rsidRPr="00177FB6">
        <w:rPr>
          <w:rFonts w:ascii="Times New Roman" w:hAnsi="Times New Roman"/>
          <w:b/>
          <w:lang w:val="ro-RO"/>
        </w:rPr>
        <w:tab/>
      </w:r>
      <w:r w:rsidRPr="00177FB6">
        <w:rPr>
          <w:rFonts w:ascii="Times New Roman" w:hAnsi="Times New Roman"/>
          <w:b/>
          <w:lang w:val="ro-RO"/>
        </w:rPr>
        <w:tab/>
      </w:r>
      <w:r w:rsidRPr="00177FB6">
        <w:rPr>
          <w:rFonts w:ascii="Times New Roman" w:hAnsi="Times New Roman"/>
          <w:b/>
          <w:lang w:val="ro-RO"/>
        </w:rPr>
        <w:tab/>
      </w:r>
      <w:r w:rsidRPr="00177FB6">
        <w:rPr>
          <w:rFonts w:ascii="Times New Roman" w:hAnsi="Times New Roman"/>
          <w:b/>
          <w:lang w:val="ro-RO"/>
        </w:rPr>
        <w:tab/>
      </w:r>
      <w:r w:rsidRPr="00177FB6">
        <w:rPr>
          <w:rFonts w:ascii="Times New Roman" w:hAnsi="Times New Roman"/>
          <w:b/>
          <w:lang w:val="ro-RO"/>
        </w:rPr>
        <w:tab/>
      </w:r>
    </w:p>
    <w:p w:rsidR="002C0E12" w:rsidRPr="00177FB6" w:rsidRDefault="002C0E12" w:rsidP="0031021B">
      <w:pPr>
        <w:tabs>
          <w:tab w:val="left" w:pos="1134"/>
        </w:tabs>
        <w:ind w:left="57"/>
        <w:rPr>
          <w:rFonts w:ascii="Times New Roman" w:hAnsi="Times New Roman"/>
          <w:b/>
          <w:lang w:val="ro-RO"/>
        </w:rPr>
      </w:pPr>
      <w:r w:rsidRPr="00177FB6">
        <w:rPr>
          <w:rFonts w:ascii="Times New Roman" w:hAnsi="Times New Roman"/>
          <w:b/>
          <w:lang w:val="ro-RO"/>
        </w:rPr>
        <w:t>SPUNCT DE LUCRU:</w:t>
      </w:r>
    </w:p>
    <w:p w:rsidR="002C0E12" w:rsidRPr="00177FB6" w:rsidRDefault="002C0E12" w:rsidP="0031021B">
      <w:pPr>
        <w:tabs>
          <w:tab w:val="left" w:pos="1134"/>
        </w:tabs>
        <w:ind w:left="57"/>
        <w:rPr>
          <w:rFonts w:ascii="Times New Roman" w:hAnsi="Times New Roman"/>
          <w:lang w:val="ro-RO"/>
        </w:rPr>
      </w:pPr>
    </w:p>
    <w:p w:rsidR="002C0E12" w:rsidRPr="00177FB6" w:rsidRDefault="002C0E12" w:rsidP="0031021B">
      <w:pPr>
        <w:pStyle w:val="Heading1"/>
        <w:jc w:val="center"/>
        <w:rPr>
          <w:rFonts w:ascii="Times New Roman" w:hAnsi="Times New Roman"/>
          <w:szCs w:val="28"/>
        </w:rPr>
      </w:pPr>
      <w:bookmarkStart w:id="217" w:name="_Toc469880389"/>
      <w:bookmarkStart w:id="218" w:name="_Toc469880450"/>
      <w:bookmarkStart w:id="219" w:name="_Toc469880531"/>
      <w:bookmarkStart w:id="220" w:name="_Toc469901121"/>
      <w:bookmarkStart w:id="221" w:name="_Toc175712854"/>
      <w:bookmarkStart w:id="222" w:name="_Toc180381632"/>
      <w:bookmarkStart w:id="223" w:name="_Toc412456675"/>
      <w:r w:rsidRPr="00177FB6">
        <w:rPr>
          <w:rFonts w:ascii="Times New Roman" w:hAnsi="Times New Roman"/>
          <w:szCs w:val="28"/>
        </w:rPr>
        <w:t>FIŞA CONDUCTEI DE GAZE</w:t>
      </w:r>
      <w:bookmarkEnd w:id="217"/>
      <w:bookmarkEnd w:id="218"/>
      <w:bookmarkEnd w:id="219"/>
      <w:bookmarkEnd w:id="220"/>
      <w:bookmarkEnd w:id="221"/>
      <w:bookmarkEnd w:id="222"/>
      <w:bookmarkEnd w:id="223"/>
    </w:p>
    <w:p w:rsidR="002C0E12" w:rsidRPr="00177FB6" w:rsidRDefault="002C0E12" w:rsidP="00B04A7F">
      <w:pPr>
        <w:tabs>
          <w:tab w:val="left" w:pos="450"/>
        </w:tabs>
        <w:ind w:left="57"/>
        <w:rPr>
          <w:rFonts w:ascii="Times New Roman" w:hAnsi="Times New Roman"/>
          <w:lang w:val="ro-RO"/>
        </w:rPr>
      </w:pPr>
      <w:r w:rsidRPr="00177FB6">
        <w:rPr>
          <w:rFonts w:ascii="Times New Roman" w:hAnsi="Times New Roman"/>
          <w:lang w:val="ro-RO"/>
        </w:rPr>
        <w:tab/>
        <w:t>C</w:t>
      </w:r>
      <w:r w:rsidRPr="00177FB6">
        <w:rPr>
          <w:rFonts w:ascii="Times New Roman" w:hAnsi="Times New Roman"/>
          <w:caps/>
          <w:lang w:val="ro-RO"/>
        </w:rPr>
        <w:t xml:space="preserve">onducta </w:t>
      </w:r>
      <w:r w:rsidRPr="00177FB6">
        <w:rPr>
          <w:rFonts w:ascii="Times New Roman" w:hAnsi="Times New Roman"/>
          <w:lang w:val="ro-RO"/>
        </w:rPr>
        <w:t xml:space="preserve">……………………….. </w:t>
      </w:r>
    </w:p>
    <w:p w:rsidR="002C0E12" w:rsidRPr="00177FB6" w:rsidRDefault="002C0E12" w:rsidP="00B04A7F">
      <w:pPr>
        <w:tabs>
          <w:tab w:val="left" w:pos="450"/>
        </w:tabs>
        <w:ind w:left="57"/>
        <w:rPr>
          <w:rFonts w:ascii="Times New Roman" w:hAnsi="Times New Roman"/>
          <w:lang w:val="ro-RO"/>
        </w:rPr>
      </w:pPr>
      <w:r w:rsidRPr="00177FB6">
        <w:rPr>
          <w:rFonts w:ascii="Times New Roman" w:hAnsi="Times New Roman"/>
          <w:lang w:val="ro-RO"/>
        </w:rPr>
        <w:tab/>
        <w:t xml:space="preserve">Aparţinând ……………………….…. </w:t>
      </w:r>
    </w:p>
    <w:p w:rsidR="002C0E12" w:rsidRPr="00177FB6" w:rsidRDefault="002C0E12" w:rsidP="00EB5A5B">
      <w:pPr>
        <w:numPr>
          <w:ilvl w:val="0"/>
          <w:numId w:val="24"/>
        </w:numPr>
        <w:tabs>
          <w:tab w:val="left" w:pos="450"/>
        </w:tabs>
        <w:spacing w:line="360" w:lineRule="auto"/>
        <w:rPr>
          <w:rFonts w:ascii="Times New Roman" w:hAnsi="Times New Roman"/>
          <w:lang w:val="ro-RO"/>
        </w:rPr>
      </w:pPr>
      <w:r w:rsidRPr="00177FB6">
        <w:rPr>
          <w:rFonts w:ascii="Times New Roman" w:hAnsi="Times New Roman"/>
          <w:lang w:val="ro-RO"/>
        </w:rPr>
        <w:t>DENUMIREA CONDUCTEI (limitele în cazul conductelor de transport)…………………………</w:t>
      </w:r>
    </w:p>
    <w:p w:rsidR="002C0E12" w:rsidRPr="00177FB6" w:rsidRDefault="002C0E12" w:rsidP="00EB5A5B">
      <w:pPr>
        <w:numPr>
          <w:ilvl w:val="0"/>
          <w:numId w:val="24"/>
        </w:numPr>
        <w:tabs>
          <w:tab w:val="left" w:pos="450"/>
        </w:tabs>
        <w:spacing w:line="360" w:lineRule="auto"/>
        <w:rPr>
          <w:rFonts w:ascii="Times New Roman" w:hAnsi="Times New Roman"/>
          <w:lang w:val="ro-RO"/>
        </w:rPr>
      </w:pPr>
      <w:r w:rsidRPr="00177FB6">
        <w:rPr>
          <w:rFonts w:ascii="Times New Roman" w:hAnsi="Times New Roman"/>
          <w:lang w:val="ro-RO"/>
        </w:rPr>
        <w:t>LUNGIMEA, DIAMETRUL, MATERIALUL TUBULAR: ……………......................................….</w:t>
      </w:r>
    </w:p>
    <w:p w:rsidR="002C0E12" w:rsidRPr="00177FB6" w:rsidRDefault="002C0E12" w:rsidP="00EB5A5B">
      <w:pPr>
        <w:numPr>
          <w:ilvl w:val="0"/>
          <w:numId w:val="24"/>
        </w:numPr>
        <w:tabs>
          <w:tab w:val="left" w:pos="450"/>
        </w:tabs>
        <w:spacing w:line="360" w:lineRule="auto"/>
        <w:rPr>
          <w:rFonts w:ascii="Times New Roman" w:hAnsi="Times New Roman"/>
          <w:lang w:val="ro-RO"/>
        </w:rPr>
      </w:pPr>
      <w:r w:rsidRPr="00177FB6">
        <w:rPr>
          <w:rFonts w:ascii="Times New Roman" w:hAnsi="Times New Roman"/>
          <w:lang w:val="ro-RO"/>
        </w:rPr>
        <w:t>ANUL CONSTRUIRII ŞI DATA PUNERII ÎN FUNCŢIUNE ……......................................………</w:t>
      </w:r>
    </w:p>
    <w:p w:rsidR="002C0E12" w:rsidRPr="00177FB6" w:rsidRDefault="002C0E12" w:rsidP="00EB5A5B">
      <w:pPr>
        <w:numPr>
          <w:ilvl w:val="0"/>
          <w:numId w:val="24"/>
        </w:numPr>
        <w:tabs>
          <w:tab w:val="left" w:pos="450"/>
        </w:tabs>
        <w:spacing w:line="360" w:lineRule="auto"/>
        <w:rPr>
          <w:rFonts w:ascii="Times New Roman" w:hAnsi="Times New Roman"/>
          <w:lang w:val="ro-RO"/>
        </w:rPr>
      </w:pPr>
      <w:r w:rsidRPr="00177FB6">
        <w:rPr>
          <w:rFonts w:ascii="Times New Roman" w:hAnsi="Times New Roman"/>
          <w:lang w:val="ro-RO"/>
        </w:rPr>
        <w:t>PRESIUNEA MAXIMĂ DE REGIM, PRESIUNEA DE ÎNCERCARE REZISTENTĂ..................….</w:t>
      </w:r>
    </w:p>
    <w:p w:rsidR="002C0E12" w:rsidRPr="00177FB6" w:rsidRDefault="002C0E12" w:rsidP="00EB5A5B">
      <w:pPr>
        <w:numPr>
          <w:ilvl w:val="0"/>
          <w:numId w:val="24"/>
        </w:numPr>
        <w:tabs>
          <w:tab w:val="left" w:pos="450"/>
        </w:tabs>
        <w:spacing w:line="360" w:lineRule="auto"/>
        <w:rPr>
          <w:rFonts w:ascii="Times New Roman" w:hAnsi="Times New Roman"/>
          <w:lang w:val="ro-RO"/>
        </w:rPr>
      </w:pPr>
      <w:r w:rsidRPr="00177FB6">
        <w:rPr>
          <w:rFonts w:ascii="Times New Roman" w:hAnsi="Times New Roman"/>
          <w:lang w:val="ro-RO"/>
        </w:rPr>
        <w:t>PRESIUNEA DE REGIM SAU DE LUCRU (se completează anual bar/an)</w:t>
      </w:r>
    </w:p>
    <w:p w:rsidR="002C0E12" w:rsidRPr="00177FB6" w:rsidRDefault="002C0E12" w:rsidP="00770AA2">
      <w:pPr>
        <w:tabs>
          <w:tab w:val="left" w:pos="450"/>
        </w:tabs>
        <w:ind w:left="1635"/>
        <w:rPr>
          <w:rFonts w:ascii="Times New Roman" w:hAnsi="Times New Roman"/>
          <w:lang w:val="ro-RO"/>
        </w:rPr>
      </w:pPr>
      <w:r w:rsidRPr="00177FB6">
        <w:rPr>
          <w:rFonts w:ascii="Times New Roman" w:hAnsi="Times New Roman"/>
          <w:lang w:val="ro-RO"/>
        </w:rPr>
        <w:t>……………………………………………………………………………………….</w:t>
      </w:r>
    </w:p>
    <w:p w:rsidR="002C0E12" w:rsidRPr="00177FB6" w:rsidRDefault="002C0E12" w:rsidP="00770AA2">
      <w:pPr>
        <w:tabs>
          <w:tab w:val="left" w:pos="450"/>
        </w:tabs>
        <w:ind w:left="1635"/>
        <w:rPr>
          <w:rFonts w:ascii="Times New Roman" w:hAnsi="Times New Roman"/>
          <w:lang w:val="ro-RO"/>
        </w:rPr>
      </w:pPr>
    </w:p>
    <w:p w:rsidR="002C0E12" w:rsidRPr="00177FB6" w:rsidRDefault="002C0E12" w:rsidP="00EB5A5B">
      <w:pPr>
        <w:numPr>
          <w:ilvl w:val="0"/>
          <w:numId w:val="24"/>
        </w:numPr>
        <w:tabs>
          <w:tab w:val="left" w:pos="450"/>
        </w:tabs>
        <w:spacing w:line="360" w:lineRule="auto"/>
        <w:jc w:val="both"/>
        <w:rPr>
          <w:rFonts w:ascii="Times New Roman" w:hAnsi="Times New Roman"/>
          <w:lang w:val="ro-RO"/>
        </w:rPr>
      </w:pPr>
      <w:r w:rsidRPr="00177FB6">
        <w:rPr>
          <w:rFonts w:ascii="Times New Roman" w:hAnsi="Times New Roman"/>
          <w:lang w:val="ro-RO"/>
        </w:rPr>
        <w:t>SITUAŢII DEOSEBITE ÎN TIMPUL EXPLOATĂRII</w:t>
      </w:r>
    </w:p>
    <w:p w:rsidR="002C0E12" w:rsidRPr="00177FB6" w:rsidRDefault="002C0E12" w:rsidP="00EB5A5B">
      <w:pPr>
        <w:numPr>
          <w:ilvl w:val="1"/>
          <w:numId w:val="24"/>
        </w:numPr>
        <w:tabs>
          <w:tab w:val="left" w:pos="450"/>
        </w:tabs>
        <w:spacing w:line="360" w:lineRule="auto"/>
        <w:jc w:val="both"/>
        <w:rPr>
          <w:rFonts w:ascii="Times New Roman" w:hAnsi="Times New Roman"/>
          <w:lang w:val="ro-RO"/>
        </w:rPr>
      </w:pPr>
      <w:r w:rsidRPr="00177FB6">
        <w:rPr>
          <w:rFonts w:ascii="Times New Roman" w:hAnsi="Times New Roman"/>
          <w:lang w:val="ro-RO"/>
        </w:rPr>
        <w:t>Data, locul şi descrierea sumară a defectelor apărute, reparaţii accidentale  şi modul de remediere…………………………………….......................................</w:t>
      </w:r>
    </w:p>
    <w:p w:rsidR="002C0E12" w:rsidRPr="00177FB6" w:rsidRDefault="002C0E12" w:rsidP="00B04A7F">
      <w:pPr>
        <w:tabs>
          <w:tab w:val="left" w:pos="450"/>
        </w:tabs>
        <w:ind w:left="2160"/>
        <w:rPr>
          <w:rFonts w:ascii="Times New Roman" w:hAnsi="Times New Roman"/>
          <w:lang w:val="ro-RO"/>
        </w:rPr>
      </w:pPr>
      <w:r w:rsidRPr="00177FB6">
        <w:rPr>
          <w:rFonts w:ascii="Times New Roman" w:hAnsi="Times New Roman"/>
          <w:lang w:val="ro-RO"/>
        </w:rPr>
        <w:t>………………………………………………………………………………………………………………………………………………………………………………………………………………………………………...........................……</w:t>
      </w:r>
    </w:p>
    <w:p w:rsidR="002C0E12" w:rsidRPr="00177FB6" w:rsidRDefault="002C0E12" w:rsidP="00B04A7F">
      <w:pPr>
        <w:tabs>
          <w:tab w:val="left" w:pos="450"/>
        </w:tabs>
        <w:ind w:left="2160"/>
        <w:rPr>
          <w:rFonts w:ascii="Times New Roman" w:hAnsi="Times New Roman"/>
          <w:lang w:val="ro-RO"/>
        </w:rPr>
      </w:pPr>
      <w:r w:rsidRPr="00177FB6">
        <w:rPr>
          <w:rFonts w:ascii="Times New Roman" w:hAnsi="Times New Roman"/>
          <w:lang w:val="ro-RO"/>
        </w:rPr>
        <w:t>………………………………………………………………………………….</w:t>
      </w:r>
    </w:p>
    <w:p w:rsidR="002C0E12" w:rsidRPr="00177FB6" w:rsidRDefault="002C0E12" w:rsidP="00EB5A5B">
      <w:pPr>
        <w:numPr>
          <w:ilvl w:val="1"/>
          <w:numId w:val="24"/>
        </w:numPr>
        <w:tabs>
          <w:tab w:val="left" w:pos="450"/>
        </w:tabs>
        <w:spacing w:line="360" w:lineRule="auto"/>
        <w:jc w:val="both"/>
        <w:rPr>
          <w:rFonts w:ascii="Times New Roman" w:hAnsi="Times New Roman"/>
          <w:lang w:val="ro-RO"/>
        </w:rPr>
      </w:pPr>
      <w:r w:rsidRPr="00177FB6">
        <w:rPr>
          <w:rFonts w:ascii="Times New Roman" w:hAnsi="Times New Roman"/>
          <w:lang w:val="ro-RO"/>
        </w:rPr>
        <w:t>Data, locul şi descrierea sumară a stării exterioare şi interioare în zonele de sondare şi prelevare de cupoane. Buletinele de analiză metalografică şi control nedistructiv. ………………………………..................................................…….</w:t>
      </w:r>
    </w:p>
    <w:p w:rsidR="002C0E12" w:rsidRPr="00177FB6" w:rsidRDefault="002C0E12" w:rsidP="00B04A7F">
      <w:pPr>
        <w:tabs>
          <w:tab w:val="left" w:pos="450"/>
        </w:tabs>
        <w:ind w:left="2160"/>
        <w:rPr>
          <w:rFonts w:ascii="Times New Roman" w:hAnsi="Times New Roman"/>
          <w:lang w:val="ro-RO"/>
        </w:rPr>
      </w:pPr>
      <w:r w:rsidRPr="00177FB6">
        <w:rPr>
          <w:rFonts w:ascii="Times New Roman" w:hAnsi="Times New Roman"/>
          <w:lang w:val="ro-RO"/>
        </w:rPr>
        <w:t>………………………………………………………………………………………………………………………………………………………………………………………………………………………........................………………………</w:t>
      </w:r>
    </w:p>
    <w:p w:rsidR="002C0E12" w:rsidRPr="00177FB6" w:rsidRDefault="002C0E12" w:rsidP="00B04A7F">
      <w:pPr>
        <w:tabs>
          <w:tab w:val="left" w:pos="450"/>
        </w:tabs>
        <w:ind w:left="2160"/>
        <w:rPr>
          <w:rFonts w:ascii="Times New Roman" w:hAnsi="Times New Roman"/>
          <w:lang w:val="ro-RO"/>
        </w:rPr>
      </w:pPr>
      <w:r w:rsidRPr="00177FB6">
        <w:rPr>
          <w:rFonts w:ascii="Times New Roman" w:hAnsi="Times New Roman"/>
          <w:lang w:val="ro-RO"/>
        </w:rPr>
        <w:t>…………………………………………………………………………………</w:t>
      </w:r>
    </w:p>
    <w:p w:rsidR="002C0E12" w:rsidRPr="00177FB6" w:rsidRDefault="002C0E12" w:rsidP="00EB5A5B">
      <w:pPr>
        <w:numPr>
          <w:ilvl w:val="1"/>
          <w:numId w:val="24"/>
        </w:numPr>
        <w:tabs>
          <w:tab w:val="left" w:pos="450"/>
        </w:tabs>
        <w:spacing w:line="360" w:lineRule="auto"/>
        <w:jc w:val="both"/>
        <w:rPr>
          <w:rFonts w:ascii="Times New Roman" w:hAnsi="Times New Roman"/>
          <w:lang w:val="ro-RO"/>
        </w:rPr>
      </w:pPr>
      <w:r w:rsidRPr="00177FB6">
        <w:rPr>
          <w:rFonts w:ascii="Times New Roman" w:hAnsi="Times New Roman"/>
          <w:lang w:val="ro-RO"/>
        </w:rPr>
        <w:t>Evidenţierea zonelor cu alunecări de teren, a terenurilor agresive şi a zonelor unde este posibilă acumularea lichidelor. Punctele de amplasare a separatoarelor îngropate. .……………………………….........................................................…</w:t>
      </w:r>
    </w:p>
    <w:p w:rsidR="002C0E12" w:rsidRPr="00177FB6" w:rsidRDefault="002C0E12" w:rsidP="00B04A7F">
      <w:pPr>
        <w:tabs>
          <w:tab w:val="left" w:pos="450"/>
        </w:tabs>
        <w:ind w:left="2160"/>
        <w:rPr>
          <w:rFonts w:ascii="Times New Roman" w:hAnsi="Times New Roman"/>
          <w:lang w:val="ro-RO"/>
        </w:rPr>
      </w:pPr>
      <w:r w:rsidRPr="00177FB6">
        <w:rPr>
          <w:rFonts w:ascii="Times New Roman" w:hAnsi="Times New Roman"/>
          <w:lang w:val="ro-RO"/>
        </w:rPr>
        <w:t>……………………………………………………………………………………………………………………………………………………………………………………………………………………………......................…………………</w:t>
      </w:r>
    </w:p>
    <w:p w:rsidR="002C0E12" w:rsidRPr="00177FB6" w:rsidRDefault="002C0E12" w:rsidP="00B04A7F">
      <w:pPr>
        <w:tabs>
          <w:tab w:val="left" w:pos="450"/>
        </w:tabs>
        <w:ind w:left="2160"/>
        <w:rPr>
          <w:rFonts w:ascii="Times New Roman" w:hAnsi="Times New Roman"/>
          <w:lang w:val="ro-RO"/>
        </w:rPr>
      </w:pPr>
      <w:r w:rsidRPr="00177FB6">
        <w:rPr>
          <w:rFonts w:ascii="Times New Roman" w:hAnsi="Times New Roman"/>
          <w:lang w:val="ro-RO"/>
        </w:rPr>
        <w:t>…………………………………………………………………………………</w:t>
      </w:r>
    </w:p>
    <w:p w:rsidR="002C0E12" w:rsidRPr="00177FB6" w:rsidRDefault="002C0E12" w:rsidP="00B04A7F">
      <w:pPr>
        <w:tabs>
          <w:tab w:val="left" w:pos="450"/>
        </w:tabs>
        <w:ind w:left="2160"/>
        <w:rPr>
          <w:rFonts w:ascii="Times New Roman" w:hAnsi="Times New Roman"/>
          <w:lang w:val="ro-RO"/>
        </w:rPr>
      </w:pPr>
    </w:p>
    <w:p w:rsidR="002C0E12" w:rsidRPr="00177FB6" w:rsidRDefault="002C0E12" w:rsidP="00EB5A5B">
      <w:pPr>
        <w:numPr>
          <w:ilvl w:val="0"/>
          <w:numId w:val="24"/>
        </w:numPr>
        <w:tabs>
          <w:tab w:val="left" w:pos="450"/>
        </w:tabs>
        <w:spacing w:line="360" w:lineRule="auto"/>
        <w:jc w:val="both"/>
        <w:rPr>
          <w:rFonts w:ascii="Times New Roman" w:hAnsi="Times New Roman"/>
          <w:lang w:val="ro-RO"/>
        </w:rPr>
      </w:pPr>
      <w:r w:rsidRPr="00177FB6">
        <w:rPr>
          <w:rFonts w:ascii="Times New Roman" w:hAnsi="Times New Roman"/>
          <w:lang w:val="ro-RO"/>
        </w:rPr>
        <w:t xml:space="preserve">LUCRĂRI DE REVIZII TEHNICE, REPARAŢII CURENTE ŞI CAPITALE  </w:t>
      </w:r>
    </w:p>
    <w:p w:rsidR="002C0E12" w:rsidRPr="00177FB6" w:rsidRDefault="002C0E12" w:rsidP="00B04A7F">
      <w:pPr>
        <w:tabs>
          <w:tab w:val="left" w:pos="450"/>
        </w:tabs>
        <w:ind w:left="1635"/>
        <w:rPr>
          <w:rFonts w:ascii="Times New Roman" w:hAnsi="Times New Roman"/>
          <w:lang w:val="ro-RO"/>
        </w:rPr>
      </w:pPr>
      <w:r w:rsidRPr="00177FB6">
        <w:rPr>
          <w:rFonts w:ascii="Times New Roman" w:hAnsi="Times New Roman"/>
          <w:lang w:val="ro-RO"/>
        </w:rPr>
        <w:t>(valori în mii lei/an) ………………………………………………………………..</w:t>
      </w:r>
    </w:p>
    <w:p w:rsidR="002C0E12" w:rsidRPr="00177FB6" w:rsidRDefault="002C0E12" w:rsidP="00B04A7F">
      <w:pPr>
        <w:tabs>
          <w:tab w:val="left" w:pos="450"/>
        </w:tabs>
        <w:ind w:left="1635"/>
        <w:rPr>
          <w:rFonts w:ascii="Times New Roman" w:hAnsi="Times New Roman"/>
          <w:lang w:val="ro-RO"/>
        </w:rPr>
      </w:pPr>
      <w:r w:rsidRPr="00177FB6">
        <w:rPr>
          <w:rFonts w:ascii="Times New Roman" w:hAnsi="Times New Roman"/>
          <w:lang w:val="ro-RO"/>
        </w:rPr>
        <w:lastRenderedPageBreak/>
        <w:t>………………………………………………………………………………………</w:t>
      </w:r>
    </w:p>
    <w:p w:rsidR="002C0E12" w:rsidRPr="00177FB6" w:rsidRDefault="002C0E12" w:rsidP="00B04A7F">
      <w:pPr>
        <w:tabs>
          <w:tab w:val="left" w:pos="450"/>
        </w:tabs>
        <w:ind w:left="1635"/>
        <w:rPr>
          <w:rFonts w:ascii="Times New Roman" w:hAnsi="Times New Roman"/>
          <w:lang w:val="ro-RO"/>
        </w:rPr>
      </w:pPr>
    </w:p>
    <w:p w:rsidR="002C0E12" w:rsidRPr="00177FB6" w:rsidRDefault="002C0E12" w:rsidP="00EB5A5B">
      <w:pPr>
        <w:numPr>
          <w:ilvl w:val="1"/>
          <w:numId w:val="24"/>
        </w:numPr>
        <w:tabs>
          <w:tab w:val="left" w:pos="450"/>
        </w:tabs>
        <w:spacing w:line="360" w:lineRule="auto"/>
        <w:rPr>
          <w:rFonts w:ascii="Times New Roman" w:hAnsi="Times New Roman"/>
          <w:lang w:val="ro-RO"/>
        </w:rPr>
      </w:pPr>
      <w:r w:rsidRPr="00177FB6">
        <w:rPr>
          <w:rFonts w:ascii="Times New Roman" w:hAnsi="Times New Roman"/>
          <w:lang w:val="ro-RO"/>
        </w:rPr>
        <w:t>Lucrări de întreţinere şi revizie tehnică (I+RT): (data, locul şi descrierea sumară a lucrărilor) …………………………………………..................................…</w:t>
      </w:r>
    </w:p>
    <w:p w:rsidR="002C0E12" w:rsidRPr="00177FB6" w:rsidRDefault="002C0E12" w:rsidP="00B04A7F">
      <w:pPr>
        <w:pStyle w:val="BodyTextIndent"/>
        <w:tabs>
          <w:tab w:val="left" w:pos="450"/>
        </w:tabs>
        <w:ind w:left="2160"/>
        <w:rPr>
          <w:lang w:val="ro-RO"/>
        </w:rPr>
      </w:pPr>
      <w:r w:rsidRPr="00177FB6">
        <w:rPr>
          <w:lang w:val="ro-RO"/>
        </w:rPr>
        <w:t>……………………………………………………............……………....................</w:t>
      </w:r>
    </w:p>
    <w:p w:rsidR="002C0E12" w:rsidRPr="00177FB6" w:rsidRDefault="002C0E12" w:rsidP="00B04A7F">
      <w:pPr>
        <w:tabs>
          <w:tab w:val="left" w:pos="450"/>
        </w:tabs>
        <w:ind w:left="2160"/>
        <w:rPr>
          <w:rFonts w:ascii="Times New Roman" w:hAnsi="Times New Roman"/>
          <w:lang w:val="ro-RO"/>
        </w:rPr>
      </w:pPr>
      <w:r w:rsidRPr="00177FB6">
        <w:rPr>
          <w:rFonts w:ascii="Times New Roman" w:hAnsi="Times New Roman"/>
          <w:lang w:val="ro-RO"/>
        </w:rPr>
        <w:t>…………………………………………………………………………………</w:t>
      </w:r>
    </w:p>
    <w:p w:rsidR="002C0E12" w:rsidRPr="00177FB6" w:rsidRDefault="002C0E12" w:rsidP="00B04A7F">
      <w:pPr>
        <w:tabs>
          <w:tab w:val="left" w:pos="450"/>
        </w:tabs>
        <w:ind w:left="2160"/>
        <w:rPr>
          <w:rFonts w:ascii="Times New Roman" w:hAnsi="Times New Roman"/>
          <w:lang w:val="ro-RO"/>
        </w:rPr>
      </w:pPr>
      <w:r w:rsidRPr="00177FB6">
        <w:rPr>
          <w:rFonts w:ascii="Times New Roman" w:hAnsi="Times New Roman"/>
          <w:lang w:val="ro-RO"/>
        </w:rPr>
        <w:t>…………………………………………………………………………………</w:t>
      </w:r>
    </w:p>
    <w:p w:rsidR="002C0E12" w:rsidRPr="00177FB6" w:rsidRDefault="002C0E12" w:rsidP="00B04A7F">
      <w:pPr>
        <w:tabs>
          <w:tab w:val="left" w:pos="450"/>
        </w:tabs>
        <w:rPr>
          <w:rFonts w:ascii="Times New Roman" w:hAnsi="Times New Roman"/>
          <w:lang w:val="ro-RO"/>
        </w:rPr>
      </w:pPr>
      <w:r w:rsidRPr="00177FB6">
        <w:rPr>
          <w:rFonts w:ascii="Times New Roman" w:hAnsi="Times New Roman"/>
          <w:lang w:val="ro-RO"/>
        </w:rPr>
        <w:t xml:space="preserve"> </w:t>
      </w:r>
    </w:p>
    <w:p w:rsidR="002C0E12" w:rsidRPr="00177FB6" w:rsidRDefault="002C0E12" w:rsidP="00EB5A5B">
      <w:pPr>
        <w:pStyle w:val="Header"/>
        <w:numPr>
          <w:ilvl w:val="1"/>
          <w:numId w:val="24"/>
        </w:numPr>
        <w:tabs>
          <w:tab w:val="clear" w:pos="4320"/>
          <w:tab w:val="clear" w:pos="8640"/>
          <w:tab w:val="left" w:pos="450"/>
        </w:tabs>
        <w:spacing w:line="360" w:lineRule="auto"/>
        <w:jc w:val="both"/>
        <w:rPr>
          <w:rFonts w:ascii="Times New Roman" w:hAnsi="Times New Roman"/>
          <w:lang w:val="ro-RO"/>
        </w:rPr>
      </w:pPr>
      <w:r w:rsidRPr="00177FB6">
        <w:rPr>
          <w:rFonts w:ascii="Times New Roman" w:hAnsi="Times New Roman"/>
          <w:lang w:val="ro-RO"/>
        </w:rPr>
        <w:t>Lucrări de reparaţii curente (R.C.)</w:t>
      </w:r>
    </w:p>
    <w:p w:rsidR="002C0E12" w:rsidRPr="00177FB6" w:rsidRDefault="002C0E12" w:rsidP="00B04A7F">
      <w:pPr>
        <w:pStyle w:val="Header"/>
        <w:tabs>
          <w:tab w:val="left" w:pos="450"/>
        </w:tabs>
        <w:ind w:left="2160"/>
        <w:rPr>
          <w:rFonts w:ascii="Times New Roman" w:hAnsi="Times New Roman"/>
          <w:lang w:val="ro-RO"/>
        </w:rPr>
      </w:pPr>
      <w:r w:rsidRPr="00177FB6">
        <w:rPr>
          <w:rFonts w:ascii="Times New Roman" w:hAnsi="Times New Roman"/>
          <w:lang w:val="ro-RO"/>
        </w:rPr>
        <w:t>(data, locul şi descrierea sumară a lucrărilor)</w:t>
      </w:r>
    </w:p>
    <w:p w:rsidR="002C0E12" w:rsidRPr="00177FB6" w:rsidRDefault="002C0E12" w:rsidP="00B04A7F">
      <w:pPr>
        <w:pStyle w:val="Header"/>
        <w:tabs>
          <w:tab w:val="left" w:pos="450"/>
        </w:tabs>
        <w:ind w:left="2160"/>
        <w:rPr>
          <w:rFonts w:ascii="Times New Roman" w:hAnsi="Times New Roman"/>
          <w:lang w:val="ro-RO"/>
        </w:rPr>
      </w:pPr>
      <w:r w:rsidRPr="00177FB6">
        <w:rPr>
          <w:rFonts w:ascii="Times New Roman" w:hAnsi="Times New Roman"/>
          <w:lang w:val="ro-RO"/>
        </w:rPr>
        <w:t>…………………………………………………………………………..</w:t>
      </w:r>
    </w:p>
    <w:p w:rsidR="002C0E12" w:rsidRPr="00177FB6" w:rsidRDefault="002C0E12" w:rsidP="00B04A7F">
      <w:pPr>
        <w:pStyle w:val="Header"/>
        <w:tabs>
          <w:tab w:val="left" w:pos="450"/>
        </w:tabs>
        <w:ind w:left="2160"/>
        <w:rPr>
          <w:rFonts w:ascii="Times New Roman" w:hAnsi="Times New Roman"/>
          <w:lang w:val="ro-RO"/>
        </w:rPr>
      </w:pPr>
      <w:r w:rsidRPr="00177FB6">
        <w:rPr>
          <w:rFonts w:ascii="Times New Roman" w:hAnsi="Times New Roman"/>
          <w:lang w:val="ro-RO"/>
        </w:rPr>
        <w:t>…………………………………………………………………………..</w:t>
      </w:r>
    </w:p>
    <w:p w:rsidR="002C0E12" w:rsidRPr="00177FB6" w:rsidRDefault="002C0E12" w:rsidP="00B04A7F">
      <w:pPr>
        <w:pStyle w:val="Header"/>
        <w:tabs>
          <w:tab w:val="left" w:pos="450"/>
        </w:tabs>
        <w:ind w:left="2160"/>
        <w:rPr>
          <w:rFonts w:ascii="Times New Roman" w:hAnsi="Times New Roman"/>
          <w:lang w:val="ro-RO"/>
        </w:rPr>
      </w:pPr>
      <w:r w:rsidRPr="00177FB6">
        <w:rPr>
          <w:rFonts w:ascii="Times New Roman" w:hAnsi="Times New Roman"/>
          <w:lang w:val="ro-RO"/>
        </w:rPr>
        <w:t>…………………………………………………………………………..</w:t>
      </w:r>
    </w:p>
    <w:p w:rsidR="002C0E12" w:rsidRPr="00177FB6" w:rsidRDefault="002C0E12" w:rsidP="00B04A7F">
      <w:pPr>
        <w:pStyle w:val="Header"/>
        <w:tabs>
          <w:tab w:val="left" w:pos="450"/>
        </w:tabs>
        <w:ind w:left="2160"/>
        <w:rPr>
          <w:rFonts w:ascii="Times New Roman" w:hAnsi="Times New Roman"/>
          <w:lang w:val="ro-RO"/>
        </w:rPr>
      </w:pPr>
      <w:r w:rsidRPr="00177FB6">
        <w:rPr>
          <w:rFonts w:ascii="Times New Roman" w:hAnsi="Times New Roman"/>
          <w:lang w:val="ro-RO"/>
        </w:rPr>
        <w:t>…………………………………………………………………………..</w:t>
      </w:r>
    </w:p>
    <w:p w:rsidR="002C0E12" w:rsidRPr="00177FB6" w:rsidRDefault="002C0E12" w:rsidP="00B04A7F">
      <w:pPr>
        <w:pStyle w:val="Header"/>
        <w:tabs>
          <w:tab w:val="left" w:pos="450"/>
        </w:tabs>
        <w:ind w:left="2160"/>
        <w:rPr>
          <w:rFonts w:ascii="Times New Roman" w:hAnsi="Times New Roman"/>
          <w:lang w:val="ro-RO"/>
        </w:rPr>
      </w:pPr>
      <w:r w:rsidRPr="00177FB6">
        <w:rPr>
          <w:rFonts w:ascii="Times New Roman" w:hAnsi="Times New Roman"/>
          <w:lang w:val="ro-RO"/>
        </w:rPr>
        <w:t>…………………………………………………………………………..</w:t>
      </w:r>
    </w:p>
    <w:p w:rsidR="002C0E12" w:rsidRPr="00177FB6" w:rsidRDefault="002C0E12" w:rsidP="00B04A7F">
      <w:pPr>
        <w:pStyle w:val="Header"/>
        <w:tabs>
          <w:tab w:val="left" w:pos="450"/>
        </w:tabs>
        <w:ind w:left="2160"/>
        <w:rPr>
          <w:rFonts w:ascii="Times New Roman" w:hAnsi="Times New Roman"/>
          <w:lang w:val="ro-RO"/>
        </w:rPr>
      </w:pPr>
      <w:r w:rsidRPr="00177FB6">
        <w:rPr>
          <w:rFonts w:ascii="Times New Roman" w:hAnsi="Times New Roman"/>
          <w:lang w:val="ro-RO"/>
        </w:rPr>
        <w:t>…………………………………………………………………………..</w:t>
      </w:r>
    </w:p>
    <w:p w:rsidR="002C0E12" w:rsidRPr="00177FB6" w:rsidRDefault="002C0E12" w:rsidP="00B04A7F">
      <w:pPr>
        <w:pStyle w:val="Header"/>
        <w:tabs>
          <w:tab w:val="left" w:pos="450"/>
        </w:tabs>
        <w:ind w:left="2160"/>
        <w:rPr>
          <w:rFonts w:ascii="Times New Roman" w:hAnsi="Times New Roman"/>
          <w:lang w:val="ro-RO"/>
        </w:rPr>
      </w:pPr>
      <w:r w:rsidRPr="00177FB6">
        <w:rPr>
          <w:rFonts w:ascii="Times New Roman" w:hAnsi="Times New Roman"/>
          <w:lang w:val="ro-RO"/>
        </w:rPr>
        <w:t>…………………………………………………………………………..</w:t>
      </w:r>
    </w:p>
    <w:p w:rsidR="002C0E12" w:rsidRPr="00177FB6" w:rsidRDefault="002C0E12" w:rsidP="00B04A7F">
      <w:pPr>
        <w:pStyle w:val="Header"/>
        <w:tabs>
          <w:tab w:val="left" w:pos="450"/>
        </w:tabs>
        <w:ind w:left="2160"/>
        <w:rPr>
          <w:rFonts w:ascii="Times New Roman" w:hAnsi="Times New Roman"/>
          <w:lang w:val="ro-RO"/>
        </w:rPr>
      </w:pPr>
      <w:r w:rsidRPr="00177FB6">
        <w:rPr>
          <w:rFonts w:ascii="Times New Roman" w:hAnsi="Times New Roman"/>
          <w:lang w:val="ro-RO"/>
        </w:rPr>
        <w:t>…………………………………………………………………………..</w:t>
      </w:r>
    </w:p>
    <w:p w:rsidR="002C0E12" w:rsidRPr="00177FB6" w:rsidRDefault="002C0E12" w:rsidP="00EB5A5B">
      <w:pPr>
        <w:pStyle w:val="Header"/>
        <w:numPr>
          <w:ilvl w:val="1"/>
          <w:numId w:val="24"/>
        </w:numPr>
        <w:tabs>
          <w:tab w:val="clear" w:pos="4320"/>
          <w:tab w:val="clear" w:pos="8640"/>
          <w:tab w:val="left" w:pos="450"/>
        </w:tabs>
        <w:spacing w:line="360" w:lineRule="auto"/>
        <w:jc w:val="both"/>
        <w:rPr>
          <w:rFonts w:ascii="Times New Roman" w:hAnsi="Times New Roman"/>
          <w:lang w:val="ro-RO"/>
        </w:rPr>
      </w:pPr>
      <w:r w:rsidRPr="00177FB6">
        <w:rPr>
          <w:rFonts w:ascii="Times New Roman" w:hAnsi="Times New Roman"/>
          <w:lang w:val="ro-RO"/>
        </w:rPr>
        <w:t>Lucrări de reparaţii capitale  (R.K.)</w:t>
      </w:r>
    </w:p>
    <w:p w:rsidR="002C0E12" w:rsidRPr="00177FB6" w:rsidRDefault="002C0E12" w:rsidP="00B04A7F">
      <w:pPr>
        <w:pStyle w:val="Header"/>
        <w:tabs>
          <w:tab w:val="left" w:pos="450"/>
        </w:tabs>
        <w:ind w:left="2160"/>
        <w:rPr>
          <w:rFonts w:ascii="Times New Roman" w:hAnsi="Times New Roman"/>
          <w:lang w:val="ro-RO"/>
        </w:rPr>
      </w:pPr>
      <w:r w:rsidRPr="00177FB6">
        <w:rPr>
          <w:rFonts w:ascii="Times New Roman" w:hAnsi="Times New Roman"/>
          <w:lang w:val="ro-RO"/>
        </w:rPr>
        <w:t>(data, locul şi descrierea sumară a lucrărilor)</w:t>
      </w:r>
    </w:p>
    <w:p w:rsidR="002C0E12" w:rsidRPr="00177FB6" w:rsidRDefault="002C0E12" w:rsidP="00B04A7F">
      <w:pPr>
        <w:pStyle w:val="Header"/>
        <w:tabs>
          <w:tab w:val="left" w:pos="450"/>
        </w:tabs>
        <w:ind w:left="2160"/>
        <w:rPr>
          <w:rFonts w:ascii="Times New Roman" w:hAnsi="Times New Roman"/>
          <w:lang w:val="ro-RO"/>
        </w:rPr>
      </w:pPr>
      <w:r w:rsidRPr="00177FB6">
        <w:rPr>
          <w:rFonts w:ascii="Times New Roman" w:hAnsi="Times New Roman"/>
          <w:lang w:val="ro-RO"/>
        </w:rPr>
        <w:t>…………………………………………………………………………..</w:t>
      </w:r>
    </w:p>
    <w:p w:rsidR="002C0E12" w:rsidRPr="00177FB6" w:rsidRDefault="002C0E12" w:rsidP="00B04A7F">
      <w:pPr>
        <w:pStyle w:val="Header"/>
        <w:tabs>
          <w:tab w:val="left" w:pos="450"/>
        </w:tabs>
        <w:ind w:left="2160"/>
        <w:rPr>
          <w:rFonts w:ascii="Times New Roman" w:hAnsi="Times New Roman"/>
          <w:lang w:val="ro-RO"/>
        </w:rPr>
      </w:pPr>
      <w:r w:rsidRPr="00177FB6">
        <w:rPr>
          <w:rFonts w:ascii="Times New Roman" w:hAnsi="Times New Roman"/>
          <w:lang w:val="ro-RO"/>
        </w:rPr>
        <w:t>…………………………………………………………………………..</w:t>
      </w:r>
    </w:p>
    <w:p w:rsidR="002C0E12" w:rsidRPr="00177FB6" w:rsidRDefault="002C0E12" w:rsidP="00B04A7F">
      <w:pPr>
        <w:pStyle w:val="Header"/>
        <w:tabs>
          <w:tab w:val="left" w:pos="450"/>
        </w:tabs>
        <w:ind w:left="2160"/>
        <w:rPr>
          <w:rFonts w:ascii="Times New Roman" w:hAnsi="Times New Roman"/>
          <w:lang w:val="ro-RO"/>
        </w:rPr>
      </w:pPr>
      <w:r w:rsidRPr="00177FB6">
        <w:rPr>
          <w:rFonts w:ascii="Times New Roman" w:hAnsi="Times New Roman"/>
          <w:lang w:val="ro-RO"/>
        </w:rPr>
        <w:t>…………………………………………………………………………..</w:t>
      </w:r>
    </w:p>
    <w:p w:rsidR="002C0E12" w:rsidRPr="00177FB6" w:rsidRDefault="002C0E12" w:rsidP="00B04A7F">
      <w:pPr>
        <w:pStyle w:val="Header"/>
        <w:tabs>
          <w:tab w:val="left" w:pos="450"/>
        </w:tabs>
        <w:ind w:left="2160"/>
        <w:rPr>
          <w:rFonts w:ascii="Times New Roman" w:hAnsi="Times New Roman"/>
          <w:lang w:val="ro-RO"/>
        </w:rPr>
      </w:pPr>
      <w:r w:rsidRPr="00177FB6">
        <w:rPr>
          <w:rFonts w:ascii="Times New Roman" w:hAnsi="Times New Roman"/>
          <w:lang w:val="ro-RO"/>
        </w:rPr>
        <w:t>…………………………………………………………………………..</w:t>
      </w:r>
    </w:p>
    <w:p w:rsidR="002C0E12" w:rsidRPr="00177FB6" w:rsidRDefault="002C0E12" w:rsidP="00B04A7F">
      <w:pPr>
        <w:pStyle w:val="Header"/>
        <w:tabs>
          <w:tab w:val="left" w:pos="450"/>
        </w:tabs>
        <w:ind w:left="2160"/>
        <w:rPr>
          <w:rFonts w:ascii="Times New Roman" w:hAnsi="Times New Roman"/>
          <w:lang w:val="ro-RO"/>
        </w:rPr>
      </w:pPr>
      <w:r w:rsidRPr="00177FB6">
        <w:rPr>
          <w:rFonts w:ascii="Times New Roman" w:hAnsi="Times New Roman"/>
          <w:lang w:val="ro-RO"/>
        </w:rPr>
        <w:t>…………………………………………………………………………..</w:t>
      </w:r>
    </w:p>
    <w:p w:rsidR="002C0E12" w:rsidRPr="00177FB6" w:rsidRDefault="002C0E12" w:rsidP="00B04A7F">
      <w:pPr>
        <w:pStyle w:val="Header"/>
        <w:tabs>
          <w:tab w:val="left" w:pos="450"/>
        </w:tabs>
        <w:ind w:left="2160"/>
        <w:rPr>
          <w:rFonts w:ascii="Times New Roman" w:hAnsi="Times New Roman"/>
          <w:lang w:val="ro-RO"/>
        </w:rPr>
      </w:pPr>
      <w:r w:rsidRPr="00177FB6">
        <w:rPr>
          <w:rFonts w:ascii="Times New Roman" w:hAnsi="Times New Roman"/>
          <w:lang w:val="ro-RO"/>
        </w:rPr>
        <w:t>…………………………………………………………………………..</w:t>
      </w:r>
    </w:p>
    <w:p w:rsidR="002C0E12" w:rsidRPr="00177FB6" w:rsidRDefault="002C0E12" w:rsidP="00EB5A5B">
      <w:pPr>
        <w:pStyle w:val="Header"/>
        <w:numPr>
          <w:ilvl w:val="0"/>
          <w:numId w:val="24"/>
        </w:numPr>
        <w:tabs>
          <w:tab w:val="clear" w:pos="4320"/>
          <w:tab w:val="clear" w:pos="8640"/>
          <w:tab w:val="left" w:pos="450"/>
        </w:tabs>
        <w:spacing w:line="360" w:lineRule="auto"/>
        <w:jc w:val="both"/>
        <w:rPr>
          <w:rFonts w:ascii="Times New Roman" w:hAnsi="Times New Roman"/>
          <w:lang w:val="ro-RO"/>
        </w:rPr>
      </w:pPr>
      <w:r w:rsidRPr="00177FB6">
        <w:rPr>
          <w:rFonts w:ascii="Times New Roman" w:hAnsi="Times New Roman"/>
          <w:lang w:val="ro-RO"/>
        </w:rPr>
        <w:t>ALTE DATE ŞI INFORMAŢII PRIVIND CONDUCTA</w:t>
      </w:r>
    </w:p>
    <w:p w:rsidR="002C0E12" w:rsidRPr="00177FB6" w:rsidRDefault="002C0E12" w:rsidP="00B04A7F">
      <w:pPr>
        <w:pStyle w:val="Header"/>
        <w:tabs>
          <w:tab w:val="left" w:pos="450"/>
        </w:tabs>
        <w:ind w:left="1635"/>
        <w:rPr>
          <w:rFonts w:ascii="Times New Roman" w:hAnsi="Times New Roman"/>
          <w:lang w:val="ro-RO"/>
        </w:rPr>
      </w:pPr>
      <w:r w:rsidRPr="00177FB6">
        <w:rPr>
          <w:rFonts w:ascii="Times New Roman" w:hAnsi="Times New Roman"/>
          <w:lang w:val="ro-RO"/>
        </w:rPr>
        <w:t>(referitoare la construcţie, comportare în exploatare, revizie şi reparaţie etc.)</w:t>
      </w:r>
    </w:p>
    <w:p w:rsidR="002C0E12" w:rsidRPr="00177FB6" w:rsidRDefault="002C0E12" w:rsidP="00B04A7F">
      <w:pPr>
        <w:pStyle w:val="Header"/>
        <w:tabs>
          <w:tab w:val="left" w:pos="450"/>
        </w:tabs>
        <w:ind w:left="1635"/>
        <w:rPr>
          <w:rFonts w:ascii="Times New Roman" w:hAnsi="Times New Roman"/>
          <w:lang w:val="ro-RO"/>
        </w:rPr>
      </w:pPr>
      <w:r w:rsidRPr="00177FB6">
        <w:rPr>
          <w:rFonts w:ascii="Times New Roman" w:hAnsi="Times New Roman"/>
          <w:lang w:val="ro-RO"/>
        </w:rPr>
        <w:t>………………………………………………………………………………..</w:t>
      </w:r>
    </w:p>
    <w:p w:rsidR="002C0E12" w:rsidRPr="00177FB6" w:rsidRDefault="002C0E12" w:rsidP="00B04A7F">
      <w:pPr>
        <w:pStyle w:val="Header"/>
        <w:tabs>
          <w:tab w:val="left" w:pos="450"/>
        </w:tabs>
        <w:ind w:left="1635"/>
        <w:rPr>
          <w:rFonts w:ascii="Times New Roman" w:hAnsi="Times New Roman"/>
          <w:lang w:val="ro-RO"/>
        </w:rPr>
      </w:pPr>
      <w:r w:rsidRPr="00177FB6">
        <w:rPr>
          <w:rFonts w:ascii="Times New Roman" w:hAnsi="Times New Roman"/>
          <w:lang w:val="ro-RO"/>
        </w:rPr>
        <w:t>………………………………………………………………………………..</w:t>
      </w:r>
    </w:p>
    <w:p w:rsidR="002C0E12" w:rsidRPr="00177FB6" w:rsidRDefault="002C0E12" w:rsidP="00B04A7F">
      <w:pPr>
        <w:pStyle w:val="Header"/>
        <w:tabs>
          <w:tab w:val="left" w:pos="450"/>
        </w:tabs>
        <w:ind w:left="1635"/>
        <w:rPr>
          <w:rFonts w:ascii="Times New Roman" w:hAnsi="Times New Roman"/>
          <w:lang w:val="ro-RO"/>
        </w:rPr>
      </w:pPr>
      <w:r w:rsidRPr="00177FB6">
        <w:rPr>
          <w:rFonts w:ascii="Times New Roman" w:hAnsi="Times New Roman"/>
          <w:lang w:val="ro-RO"/>
        </w:rPr>
        <w:t>………………………………………………………………………………..</w:t>
      </w:r>
    </w:p>
    <w:p w:rsidR="002C0E12" w:rsidRPr="00177FB6" w:rsidRDefault="002C0E12" w:rsidP="00B04A7F">
      <w:pPr>
        <w:pStyle w:val="Header"/>
        <w:tabs>
          <w:tab w:val="left" w:pos="450"/>
        </w:tabs>
        <w:ind w:left="1635"/>
        <w:rPr>
          <w:rFonts w:ascii="Times New Roman" w:hAnsi="Times New Roman"/>
          <w:lang w:val="ro-RO"/>
        </w:rPr>
      </w:pPr>
      <w:r w:rsidRPr="00177FB6">
        <w:rPr>
          <w:rFonts w:ascii="Times New Roman" w:hAnsi="Times New Roman"/>
          <w:lang w:val="ro-RO"/>
        </w:rPr>
        <w:t>………………………………………………………………………………..</w:t>
      </w:r>
    </w:p>
    <w:p w:rsidR="002C0E12" w:rsidRPr="00177FB6" w:rsidRDefault="002C0E12" w:rsidP="00B04A7F">
      <w:pPr>
        <w:pStyle w:val="Header"/>
        <w:tabs>
          <w:tab w:val="left" w:pos="450"/>
        </w:tabs>
        <w:ind w:left="1635"/>
        <w:rPr>
          <w:rFonts w:ascii="Times New Roman" w:hAnsi="Times New Roman"/>
          <w:lang w:val="ro-RO"/>
        </w:rPr>
      </w:pPr>
      <w:r w:rsidRPr="00177FB6">
        <w:rPr>
          <w:rFonts w:ascii="Times New Roman" w:hAnsi="Times New Roman"/>
          <w:lang w:val="ro-RO"/>
        </w:rPr>
        <w:t>………………………………………………………………………………..</w:t>
      </w:r>
    </w:p>
    <w:p w:rsidR="002C0E12" w:rsidRPr="00177FB6" w:rsidRDefault="002C0E12" w:rsidP="0031021B">
      <w:pPr>
        <w:pStyle w:val="Header"/>
        <w:ind w:left="1635"/>
        <w:rPr>
          <w:rFonts w:ascii="Times New Roman" w:hAnsi="Times New Roman"/>
          <w:lang w:val="ro-RO"/>
        </w:rPr>
      </w:pPr>
    </w:p>
    <w:p w:rsidR="002C0E12" w:rsidRPr="00177FB6" w:rsidRDefault="002C0E12" w:rsidP="0031021B">
      <w:pPr>
        <w:rPr>
          <w:rFonts w:ascii="Times New Roman" w:hAnsi="Times New Roman"/>
          <w:b/>
          <w:lang w:val="ro-RO"/>
        </w:rPr>
      </w:pPr>
    </w:p>
    <w:p w:rsidR="002C0E12" w:rsidRPr="00177FB6" w:rsidRDefault="002C0E12" w:rsidP="0031021B">
      <w:pPr>
        <w:tabs>
          <w:tab w:val="left" w:pos="567"/>
        </w:tabs>
        <w:jc w:val="right"/>
        <w:outlineLvl w:val="0"/>
        <w:rPr>
          <w:rFonts w:ascii="Times New Roman" w:hAnsi="Times New Roman"/>
          <w:b/>
          <w:lang w:val="ro-RO"/>
        </w:rPr>
      </w:pPr>
      <w:r w:rsidRPr="00DC3049">
        <w:rPr>
          <w:rFonts w:ascii="Times New Roman" w:hAnsi="Times New Roman"/>
          <w:lang w:val="it-IT"/>
        </w:rPr>
        <w:br w:type="page"/>
      </w:r>
    </w:p>
    <w:p w:rsidR="002C0E12" w:rsidRPr="00177FB6" w:rsidRDefault="002C0E12" w:rsidP="00213B3A">
      <w:pPr>
        <w:rPr>
          <w:lang w:val="ro-RO"/>
        </w:rPr>
      </w:pPr>
    </w:p>
    <w:p w:rsidR="002C0E12" w:rsidRPr="00177FB6" w:rsidRDefault="002C0E12" w:rsidP="0031021B">
      <w:pPr>
        <w:keepNext/>
        <w:tabs>
          <w:tab w:val="left" w:pos="567"/>
          <w:tab w:val="left" w:pos="1134"/>
        </w:tabs>
        <w:rPr>
          <w:rFonts w:ascii="Times New Roman" w:hAnsi="Times New Roman"/>
          <w:b/>
          <w:lang w:val="ro-RO"/>
        </w:rPr>
      </w:pPr>
      <w:r w:rsidRPr="00177FB6">
        <w:rPr>
          <w:rFonts w:ascii="Times New Roman" w:hAnsi="Times New Roman"/>
          <w:b/>
          <w:lang w:val="ro-RO"/>
        </w:rPr>
        <w:t>OPERATOR :</w:t>
      </w:r>
      <w:r w:rsidRPr="00177FB6">
        <w:rPr>
          <w:rFonts w:ascii="Times New Roman" w:hAnsi="Times New Roman"/>
          <w:b/>
          <w:lang w:val="ro-RO"/>
        </w:rPr>
        <w:tab/>
      </w:r>
      <w:r w:rsidRPr="00177FB6">
        <w:rPr>
          <w:rFonts w:ascii="Times New Roman" w:hAnsi="Times New Roman"/>
          <w:b/>
          <w:lang w:val="ro-RO"/>
        </w:rPr>
        <w:tab/>
      </w:r>
      <w:r w:rsidRPr="00177FB6">
        <w:rPr>
          <w:rFonts w:ascii="Times New Roman" w:hAnsi="Times New Roman"/>
          <w:b/>
          <w:lang w:val="ro-RO"/>
        </w:rPr>
        <w:tab/>
      </w:r>
      <w:r w:rsidRPr="00177FB6">
        <w:rPr>
          <w:rFonts w:ascii="Times New Roman" w:hAnsi="Times New Roman"/>
          <w:b/>
          <w:lang w:val="ro-RO"/>
        </w:rPr>
        <w:tab/>
      </w:r>
      <w:r w:rsidRPr="00177FB6">
        <w:rPr>
          <w:rFonts w:ascii="Times New Roman" w:hAnsi="Times New Roman"/>
          <w:b/>
          <w:lang w:val="ro-RO"/>
        </w:rPr>
        <w:tab/>
        <w:t xml:space="preserve">               </w:t>
      </w:r>
      <w:r w:rsidRPr="00177FB6">
        <w:rPr>
          <w:rFonts w:ascii="Times New Roman" w:hAnsi="Times New Roman"/>
          <w:b/>
          <w:lang w:val="ro-RO"/>
        </w:rPr>
        <w:tab/>
      </w:r>
      <w:r w:rsidRPr="00177FB6">
        <w:rPr>
          <w:rFonts w:ascii="Times New Roman" w:hAnsi="Times New Roman"/>
          <w:b/>
          <w:lang w:val="ro-RO"/>
        </w:rPr>
        <w:tab/>
        <w:t xml:space="preserve">   FIŞA NR.1</w:t>
      </w:r>
    </w:p>
    <w:p w:rsidR="002C0E12" w:rsidRPr="00177FB6" w:rsidRDefault="002C0E12" w:rsidP="0031021B">
      <w:pPr>
        <w:keepNext/>
        <w:tabs>
          <w:tab w:val="left" w:pos="567"/>
          <w:tab w:val="left" w:pos="1134"/>
        </w:tabs>
        <w:rPr>
          <w:rFonts w:ascii="Times New Roman" w:hAnsi="Times New Roman"/>
          <w:b/>
          <w:lang w:val="ro-RO"/>
        </w:rPr>
      </w:pPr>
      <w:r w:rsidRPr="00177FB6">
        <w:rPr>
          <w:rFonts w:ascii="Times New Roman" w:hAnsi="Times New Roman"/>
          <w:b/>
          <w:lang w:val="ro-RO"/>
        </w:rPr>
        <w:tab/>
      </w:r>
      <w:r w:rsidRPr="00177FB6">
        <w:rPr>
          <w:rFonts w:ascii="Times New Roman" w:hAnsi="Times New Roman"/>
          <w:b/>
          <w:lang w:val="ro-RO"/>
        </w:rPr>
        <w:tab/>
      </w:r>
      <w:r w:rsidRPr="00177FB6">
        <w:rPr>
          <w:rFonts w:ascii="Times New Roman" w:hAnsi="Times New Roman"/>
          <w:b/>
          <w:lang w:val="ro-RO"/>
        </w:rPr>
        <w:tab/>
      </w:r>
      <w:r w:rsidRPr="00177FB6">
        <w:rPr>
          <w:rFonts w:ascii="Times New Roman" w:hAnsi="Times New Roman"/>
          <w:b/>
          <w:lang w:val="ro-RO"/>
        </w:rPr>
        <w:tab/>
      </w:r>
      <w:r w:rsidRPr="00177FB6">
        <w:rPr>
          <w:rFonts w:ascii="Times New Roman" w:hAnsi="Times New Roman"/>
          <w:b/>
          <w:lang w:val="ro-RO"/>
        </w:rPr>
        <w:tab/>
      </w:r>
      <w:r w:rsidRPr="00177FB6">
        <w:rPr>
          <w:rFonts w:ascii="Times New Roman" w:hAnsi="Times New Roman"/>
          <w:b/>
          <w:lang w:val="ro-RO"/>
        </w:rPr>
        <w:tab/>
      </w:r>
      <w:r w:rsidRPr="00177FB6">
        <w:rPr>
          <w:rFonts w:ascii="Times New Roman" w:hAnsi="Times New Roman"/>
          <w:b/>
          <w:lang w:val="ro-RO"/>
        </w:rPr>
        <w:tab/>
      </w:r>
      <w:r w:rsidRPr="00177FB6">
        <w:rPr>
          <w:rFonts w:ascii="Times New Roman" w:hAnsi="Times New Roman"/>
          <w:b/>
          <w:lang w:val="ro-RO"/>
        </w:rPr>
        <w:tab/>
      </w:r>
      <w:r w:rsidRPr="00177FB6">
        <w:rPr>
          <w:rFonts w:ascii="Times New Roman" w:hAnsi="Times New Roman"/>
          <w:b/>
          <w:lang w:val="ro-RO"/>
        </w:rPr>
        <w:tab/>
      </w:r>
      <w:r w:rsidRPr="00177FB6">
        <w:rPr>
          <w:rFonts w:ascii="Times New Roman" w:hAnsi="Times New Roman"/>
          <w:b/>
          <w:lang w:val="ro-RO"/>
        </w:rPr>
        <w:tab/>
        <w:t>Data</w:t>
      </w:r>
    </w:p>
    <w:p w:rsidR="002C0E12" w:rsidRPr="00177FB6" w:rsidRDefault="002C0E12" w:rsidP="0031021B">
      <w:pPr>
        <w:tabs>
          <w:tab w:val="left" w:pos="567"/>
        </w:tabs>
        <w:outlineLvl w:val="0"/>
        <w:rPr>
          <w:rFonts w:ascii="Times New Roman" w:hAnsi="Times New Roman"/>
          <w:b/>
          <w:u w:val="single"/>
          <w:lang w:val="ro-RO"/>
        </w:rPr>
      </w:pPr>
      <w:bookmarkStart w:id="224" w:name="_Toc412456676"/>
      <w:r w:rsidRPr="00177FB6">
        <w:rPr>
          <w:rFonts w:ascii="Times New Roman" w:hAnsi="Times New Roman"/>
          <w:b/>
          <w:lang w:val="ro-RO"/>
        </w:rPr>
        <w:t>UNITATEA</w:t>
      </w:r>
      <w:bookmarkEnd w:id="224"/>
      <w:r w:rsidRPr="00177FB6">
        <w:rPr>
          <w:rFonts w:ascii="Times New Roman" w:hAnsi="Times New Roman"/>
          <w:b/>
          <w:lang w:val="ro-RO"/>
        </w:rPr>
        <w:t xml:space="preserve"> </w:t>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p>
    <w:p w:rsidR="002C0E12" w:rsidRPr="00177FB6" w:rsidRDefault="002C0E12" w:rsidP="0031021B">
      <w:pPr>
        <w:tabs>
          <w:tab w:val="left" w:pos="567"/>
        </w:tabs>
        <w:rPr>
          <w:rFonts w:ascii="Times New Roman" w:hAnsi="Times New Roman"/>
          <w:b/>
          <w:u w:val="single"/>
          <w:lang w:val="ro-RO"/>
        </w:rPr>
      </w:pPr>
      <w:r w:rsidRPr="00177FB6">
        <w:rPr>
          <w:rFonts w:ascii="Times New Roman" w:hAnsi="Times New Roman"/>
          <w:b/>
          <w:lang w:val="ro-RO"/>
        </w:rPr>
        <w:t xml:space="preserve">ŞANTIER </w:t>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lang w:val="ro-RO"/>
        </w:rPr>
        <w:t xml:space="preserve"> PUNCT DE LUCRU </w:t>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p>
    <w:p w:rsidR="002C0E12" w:rsidRPr="00177FB6" w:rsidRDefault="002C0E12" w:rsidP="00DE776B">
      <w:pPr>
        <w:tabs>
          <w:tab w:val="left" w:pos="567"/>
        </w:tabs>
        <w:outlineLvl w:val="0"/>
        <w:rPr>
          <w:rFonts w:ascii="Times New Roman" w:hAnsi="Times New Roman"/>
          <w:b/>
          <w:u w:val="single"/>
          <w:lang w:val="ro-RO"/>
        </w:rPr>
      </w:pPr>
      <w:bookmarkStart w:id="225" w:name="_Toc412456677"/>
      <w:r w:rsidRPr="00177FB6">
        <w:rPr>
          <w:rFonts w:ascii="Times New Roman" w:hAnsi="Times New Roman"/>
          <w:b/>
          <w:lang w:val="ro-RO"/>
        </w:rPr>
        <w:t>OBIECTUL</w:t>
      </w:r>
      <w:bookmarkEnd w:id="225"/>
      <w:r w:rsidRPr="00177FB6">
        <w:rPr>
          <w:rFonts w:ascii="Times New Roman" w:hAnsi="Times New Roman"/>
          <w:b/>
          <w:lang w:val="ro-RO"/>
        </w:rPr>
        <w:t xml:space="preserve"> </w:t>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bookmarkStart w:id="226" w:name="_Toc175717270"/>
      <w:bookmarkStart w:id="227" w:name="_Toc180381637"/>
      <w:bookmarkStart w:id="228" w:name="_Toc175712889"/>
    </w:p>
    <w:p w:rsidR="002C0E12" w:rsidRPr="00177FB6" w:rsidRDefault="002C0E12" w:rsidP="00DE776B">
      <w:pPr>
        <w:tabs>
          <w:tab w:val="left" w:pos="567"/>
        </w:tabs>
        <w:outlineLvl w:val="0"/>
        <w:rPr>
          <w:rFonts w:ascii="Times New Roman" w:hAnsi="Times New Roman"/>
          <w:b/>
          <w:u w:val="single"/>
          <w:lang w:val="ro-RO"/>
        </w:rPr>
      </w:pPr>
    </w:p>
    <w:p w:rsidR="002C0E12" w:rsidRPr="00DC3049" w:rsidRDefault="002C0E12" w:rsidP="00DE776B">
      <w:pPr>
        <w:tabs>
          <w:tab w:val="left" w:pos="567"/>
        </w:tabs>
        <w:jc w:val="center"/>
        <w:outlineLvl w:val="0"/>
        <w:rPr>
          <w:rFonts w:ascii="Times New Roman" w:hAnsi="Times New Roman"/>
          <w:b/>
          <w:sz w:val="28"/>
          <w:szCs w:val="28"/>
          <w:lang w:val="es-ES"/>
        </w:rPr>
      </w:pPr>
      <w:bookmarkStart w:id="229" w:name="_Toc412456678"/>
      <w:r w:rsidRPr="00DC3049">
        <w:rPr>
          <w:rFonts w:ascii="Times New Roman" w:hAnsi="Times New Roman"/>
          <w:b/>
          <w:sz w:val="28"/>
          <w:szCs w:val="28"/>
          <w:lang w:val="es-ES"/>
        </w:rPr>
        <w:t>PROCES-VERBAL DE RECEPŢIE LA</w:t>
      </w:r>
      <w:bookmarkEnd w:id="226"/>
      <w:bookmarkEnd w:id="227"/>
      <w:bookmarkEnd w:id="229"/>
    </w:p>
    <w:p w:rsidR="002C0E12" w:rsidRPr="00DC3049" w:rsidRDefault="002C0E12" w:rsidP="0031021B">
      <w:pPr>
        <w:pStyle w:val="Heading1"/>
        <w:jc w:val="center"/>
        <w:rPr>
          <w:rFonts w:ascii="Times New Roman" w:hAnsi="Times New Roman"/>
          <w:szCs w:val="28"/>
          <w:lang w:val="es-ES"/>
        </w:rPr>
      </w:pPr>
      <w:bookmarkStart w:id="230" w:name="_Toc175717271"/>
      <w:bookmarkStart w:id="231" w:name="_Toc180381638"/>
      <w:bookmarkStart w:id="232" w:name="_Toc412456679"/>
      <w:r w:rsidRPr="00DC3049">
        <w:rPr>
          <w:rFonts w:ascii="Times New Roman" w:hAnsi="Times New Roman"/>
          <w:szCs w:val="28"/>
          <w:lang w:val="es-ES"/>
        </w:rPr>
        <w:t>TERMINAREA LUCRĂRILOR</w:t>
      </w:r>
      <w:bookmarkEnd w:id="228"/>
      <w:bookmarkEnd w:id="230"/>
      <w:bookmarkEnd w:id="231"/>
      <w:bookmarkEnd w:id="232"/>
    </w:p>
    <w:p w:rsidR="002C0E12" w:rsidRPr="00177FB6" w:rsidRDefault="002C0E12" w:rsidP="0031021B">
      <w:pPr>
        <w:keepNext/>
        <w:tabs>
          <w:tab w:val="left" w:pos="567"/>
          <w:tab w:val="left" w:pos="1134"/>
        </w:tabs>
        <w:jc w:val="center"/>
        <w:rPr>
          <w:rFonts w:ascii="Times New Roman" w:hAnsi="Times New Roman"/>
          <w:b/>
          <w:lang w:val="ro-RO"/>
        </w:rPr>
      </w:pPr>
      <w:r w:rsidRPr="00177FB6">
        <w:rPr>
          <w:rFonts w:ascii="Times New Roman" w:hAnsi="Times New Roman"/>
          <w:b/>
          <w:lang w:val="ro-RO"/>
        </w:rPr>
        <w:t>Nr. ..............................</w:t>
      </w:r>
    </w:p>
    <w:p w:rsidR="002C0E12" w:rsidRPr="00177FB6" w:rsidRDefault="002C0E12" w:rsidP="0031021B">
      <w:pPr>
        <w:keepNext/>
        <w:tabs>
          <w:tab w:val="left" w:pos="567"/>
          <w:tab w:val="left" w:pos="1134"/>
        </w:tabs>
        <w:jc w:val="center"/>
        <w:rPr>
          <w:rFonts w:ascii="Times New Roman" w:hAnsi="Times New Roman"/>
          <w:b/>
          <w:lang w:val="ro-RO"/>
        </w:rPr>
      </w:pPr>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privind lucrarea ...................................... executată în cadrul contractului nr. .........................din............................încheiat între .......................................pentru lucrările de  .....................</w:t>
      </w:r>
    </w:p>
    <w:p w:rsidR="002C0E12" w:rsidRPr="00177FB6" w:rsidRDefault="002C0E12" w:rsidP="0031021B">
      <w:pPr>
        <w:keepNext/>
        <w:tabs>
          <w:tab w:val="left" w:pos="567"/>
          <w:tab w:val="left" w:pos="1134"/>
        </w:tabs>
        <w:outlineLvl w:val="0"/>
        <w:rPr>
          <w:rFonts w:ascii="Times New Roman" w:hAnsi="Times New Roman"/>
          <w:lang w:val="ro-RO"/>
        </w:rPr>
      </w:pPr>
      <w:r w:rsidRPr="00177FB6">
        <w:rPr>
          <w:rFonts w:ascii="Times New Roman" w:hAnsi="Times New Roman"/>
          <w:lang w:val="ro-RO"/>
        </w:rPr>
        <w:tab/>
      </w:r>
      <w:bookmarkStart w:id="233" w:name="_Toc175712890"/>
      <w:bookmarkStart w:id="234" w:name="_Toc175717272"/>
      <w:bookmarkStart w:id="235" w:name="_Toc180381639"/>
      <w:bookmarkStart w:id="236" w:name="_Toc412456680"/>
      <w:r w:rsidRPr="00177FB6">
        <w:rPr>
          <w:rFonts w:ascii="Times New Roman" w:hAnsi="Times New Roman"/>
          <w:lang w:val="ro-RO"/>
        </w:rPr>
        <w:t>1. Lucrările au fost executate la baza autorizaţiei nr............., eliberată de ..............................</w:t>
      </w:r>
      <w:bookmarkEnd w:id="233"/>
      <w:bookmarkEnd w:id="234"/>
      <w:bookmarkEnd w:id="235"/>
      <w:bookmarkEnd w:id="236"/>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......................la.....................................cu valabilitate pân</w:t>
      </w:r>
      <w:r w:rsidRPr="00177FB6">
        <w:rPr>
          <w:rFonts w:ascii="Times New Roman" w:hAnsi="Times New Roman"/>
          <w:szCs w:val="24"/>
          <w:lang w:val="ro-RO"/>
        </w:rPr>
        <w:sym w:font="Arial" w:char="0061"/>
      </w:r>
      <w:r w:rsidRPr="00177FB6">
        <w:rPr>
          <w:rFonts w:ascii="Times New Roman" w:hAnsi="Times New Roman"/>
          <w:lang w:val="ro-RO"/>
        </w:rPr>
        <w:t xml:space="preserve"> la...........................................................</w:t>
      </w:r>
    </w:p>
    <w:p w:rsidR="002C0E12" w:rsidRPr="00177FB6" w:rsidRDefault="002C0E12" w:rsidP="0031021B">
      <w:pPr>
        <w:keepNext/>
        <w:tabs>
          <w:tab w:val="left" w:pos="567"/>
          <w:tab w:val="left" w:pos="1134"/>
        </w:tabs>
        <w:rPr>
          <w:rFonts w:ascii="Times New Roman" w:hAnsi="Times New Roman"/>
          <w:lang w:val="ro-RO"/>
        </w:rPr>
      </w:pPr>
    </w:p>
    <w:p w:rsidR="002C0E12" w:rsidRPr="00177FB6" w:rsidRDefault="002C0E12" w:rsidP="0031021B">
      <w:pPr>
        <w:keepNext/>
        <w:tabs>
          <w:tab w:val="left" w:pos="567"/>
          <w:tab w:val="left" w:pos="1134"/>
        </w:tabs>
        <w:outlineLvl w:val="0"/>
        <w:rPr>
          <w:rFonts w:ascii="Times New Roman" w:hAnsi="Times New Roman"/>
          <w:lang w:val="ro-RO"/>
        </w:rPr>
      </w:pPr>
      <w:r w:rsidRPr="00177FB6">
        <w:rPr>
          <w:rFonts w:ascii="Times New Roman" w:hAnsi="Times New Roman"/>
          <w:lang w:val="ro-RO"/>
        </w:rPr>
        <w:tab/>
      </w:r>
      <w:bookmarkStart w:id="237" w:name="_Toc175712891"/>
      <w:bookmarkStart w:id="238" w:name="_Toc175717273"/>
      <w:bookmarkStart w:id="239" w:name="_Toc180381640"/>
      <w:bookmarkStart w:id="240" w:name="_Toc412456681"/>
      <w:r w:rsidRPr="00177FB6">
        <w:rPr>
          <w:rFonts w:ascii="Times New Roman" w:hAnsi="Times New Roman"/>
          <w:lang w:val="ro-RO"/>
        </w:rPr>
        <w:t>2. Comisia de recepţie şi-a desfăşurat activitatea în intervalul ...............................................</w:t>
      </w:r>
      <w:bookmarkEnd w:id="237"/>
      <w:bookmarkEnd w:id="238"/>
      <w:bookmarkEnd w:id="239"/>
      <w:bookmarkEnd w:id="240"/>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 xml:space="preserve">fiind formată din : </w:t>
      </w:r>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w:t>
      </w:r>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 xml:space="preserve">(numele şi prenumele)                    (calitatea)          </w:t>
      </w:r>
      <w:r w:rsidRPr="00177FB6">
        <w:rPr>
          <w:rFonts w:ascii="Times New Roman" w:hAnsi="Times New Roman"/>
          <w:b/>
          <w:lang w:val="ro-RO"/>
        </w:rPr>
        <w:t>(denumirea unităţii de care aparţine)</w:t>
      </w:r>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w:t>
      </w:r>
    </w:p>
    <w:p w:rsidR="002C0E12" w:rsidRPr="00177FB6" w:rsidRDefault="002C0E12" w:rsidP="0031021B">
      <w:pPr>
        <w:keepNext/>
        <w:tabs>
          <w:tab w:val="left" w:pos="567"/>
          <w:tab w:val="left" w:pos="1134"/>
        </w:tabs>
        <w:outlineLvl w:val="0"/>
        <w:rPr>
          <w:rFonts w:ascii="Times New Roman" w:hAnsi="Times New Roman"/>
          <w:lang w:val="ro-RO"/>
        </w:rPr>
      </w:pPr>
      <w:r w:rsidRPr="00177FB6">
        <w:rPr>
          <w:rFonts w:ascii="Times New Roman" w:hAnsi="Times New Roman"/>
          <w:lang w:val="ro-RO"/>
        </w:rPr>
        <w:tab/>
      </w:r>
      <w:bookmarkStart w:id="241" w:name="_Toc175712892"/>
      <w:bookmarkStart w:id="242" w:name="_Toc175717274"/>
      <w:bookmarkStart w:id="243" w:name="_Toc180381641"/>
      <w:bookmarkStart w:id="244" w:name="_Toc412456682"/>
      <w:r w:rsidRPr="00177FB6">
        <w:rPr>
          <w:rFonts w:ascii="Times New Roman" w:hAnsi="Times New Roman"/>
          <w:lang w:val="ro-RO"/>
        </w:rPr>
        <w:t>3. Au mai participat la recepţie:</w:t>
      </w:r>
      <w:bookmarkEnd w:id="241"/>
      <w:bookmarkEnd w:id="242"/>
      <w:bookmarkEnd w:id="243"/>
      <w:bookmarkEnd w:id="244"/>
      <w:r w:rsidRPr="00177FB6">
        <w:rPr>
          <w:rFonts w:ascii="Times New Roman" w:hAnsi="Times New Roman"/>
          <w:lang w:val="ro-RO"/>
        </w:rPr>
        <w:t xml:space="preserve"> </w:t>
      </w:r>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w:t>
      </w:r>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(numele şi prenumele )                      (calitatea)</w:t>
      </w:r>
    </w:p>
    <w:p w:rsidR="002C0E12" w:rsidRPr="00177FB6" w:rsidRDefault="002C0E12" w:rsidP="0031021B">
      <w:pPr>
        <w:keepNext/>
        <w:tabs>
          <w:tab w:val="left" w:pos="567"/>
          <w:tab w:val="left" w:pos="1134"/>
        </w:tabs>
        <w:outlineLvl w:val="0"/>
        <w:rPr>
          <w:rFonts w:ascii="Times New Roman" w:hAnsi="Times New Roman"/>
          <w:lang w:val="ro-RO"/>
        </w:rPr>
      </w:pPr>
      <w:r w:rsidRPr="00177FB6">
        <w:rPr>
          <w:rFonts w:ascii="Times New Roman" w:hAnsi="Times New Roman"/>
          <w:lang w:val="ro-RO"/>
        </w:rPr>
        <w:tab/>
      </w:r>
      <w:bookmarkStart w:id="245" w:name="_Toc175712893"/>
      <w:bookmarkStart w:id="246" w:name="_Toc175717275"/>
      <w:bookmarkStart w:id="247" w:name="_Toc180381642"/>
      <w:bookmarkStart w:id="248" w:name="_Toc412456683"/>
      <w:r w:rsidRPr="00177FB6">
        <w:rPr>
          <w:rFonts w:ascii="Times New Roman" w:hAnsi="Times New Roman"/>
          <w:lang w:val="ro-RO"/>
        </w:rPr>
        <w:t>4. Constatările comisiei de recepţie:</w:t>
      </w:r>
      <w:bookmarkEnd w:id="245"/>
      <w:bookmarkEnd w:id="246"/>
      <w:bookmarkEnd w:id="247"/>
      <w:bookmarkEnd w:id="248"/>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ab/>
        <w:t xml:space="preserve">    4.1. Din documentaţia scrisă şi desenată, necesar a fi prezentată, au lipsit sau sunt incomplete piesele cuprinse </w:t>
      </w:r>
      <w:r w:rsidRPr="00177FB6">
        <w:rPr>
          <w:rFonts w:ascii="Times New Roman" w:hAnsi="Times New Roman"/>
          <w:szCs w:val="24"/>
          <w:lang w:val="ro-RO"/>
        </w:rPr>
        <w:sym w:font="Arial" w:char="00EE"/>
      </w:r>
      <w:r w:rsidRPr="00177FB6">
        <w:rPr>
          <w:rFonts w:ascii="Times New Roman" w:hAnsi="Times New Roman"/>
          <w:lang w:val="ro-RO"/>
        </w:rPr>
        <w:t>n lista-anexă nr. 1</w:t>
      </w:r>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ab/>
        <w:t xml:space="preserve">    4.2. Cantităţile de lucrări cuprinse în lista-anexă nr. 2 nu au fost executate.</w:t>
      </w:r>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ab/>
        <w:t xml:space="preserve">    4.3. Lucrările cuprinse în lista-anexă nr. 3 nu respectă prevederile  proiectului.</w:t>
      </w:r>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ab/>
        <w:t>5. Comisia de recepţie, în urma constatărilor făcute, propune:</w:t>
      </w:r>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w:t>
      </w:r>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w:t>
      </w:r>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ab/>
        <w:t>6. Comisia de recepţie motivează propunerea făcută prin:</w:t>
      </w:r>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w:t>
      </w:r>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w:t>
      </w:r>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ab/>
        <w:t>7. Comisia de recepţie recomandă următoarele:</w:t>
      </w:r>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w:t>
      </w:r>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w:t>
      </w:r>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ab/>
        <w:t>8. Prezentul proces-verbal conţinând ........... file şi ......... anexe numerotate, cu un total de ......... file, a fost încheiat astăzi .................................</w:t>
      </w:r>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ab/>
        <w:t>la ................................  în ...........exemplare.</w:t>
      </w:r>
    </w:p>
    <w:p w:rsidR="002C0E12" w:rsidRPr="00177FB6" w:rsidRDefault="002C0E12" w:rsidP="0031021B">
      <w:pPr>
        <w:keepNext/>
        <w:tabs>
          <w:tab w:val="left" w:pos="567"/>
          <w:tab w:val="left" w:pos="1134"/>
        </w:tabs>
        <w:rPr>
          <w:rFonts w:ascii="Times New Roman" w:hAnsi="Times New Roman"/>
          <w:lang w:val="ro-RO"/>
        </w:rPr>
      </w:pPr>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ab/>
        <w:t>Comisia de recepţie *)</w:t>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t>Specialişti*)</w:t>
      </w:r>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ab/>
        <w:t>Preşedinte ......................</w:t>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t>.....................................</w:t>
      </w:r>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ab/>
        <w:t>Membri ...........................</w:t>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t>......................................</w:t>
      </w:r>
    </w:p>
    <w:p w:rsidR="002C0E12" w:rsidRPr="00177FB6" w:rsidRDefault="002C0E12" w:rsidP="0031021B">
      <w:pPr>
        <w:keepNext/>
        <w:tabs>
          <w:tab w:val="left" w:pos="567"/>
          <w:tab w:val="left" w:pos="1134"/>
        </w:tabs>
        <w:rPr>
          <w:rFonts w:ascii="Times New Roman" w:hAnsi="Times New Roman"/>
          <w:lang w:val="ro-RO"/>
        </w:rPr>
      </w:pPr>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 xml:space="preserve">*) Numele şi prenumele, semnătura  </w:t>
      </w:r>
      <w:r w:rsidRPr="00177FB6">
        <w:rPr>
          <w:rFonts w:ascii="Times New Roman" w:hAnsi="Times New Roman"/>
          <w:lang w:val="ro-RO"/>
        </w:rPr>
        <w:br w:type="page"/>
      </w:r>
    </w:p>
    <w:p w:rsidR="002C0E12" w:rsidRPr="00177FB6" w:rsidRDefault="002C0E12" w:rsidP="0031021B">
      <w:pPr>
        <w:keepNext/>
        <w:tabs>
          <w:tab w:val="left" w:pos="567"/>
          <w:tab w:val="left" w:pos="1134"/>
        </w:tabs>
        <w:rPr>
          <w:rFonts w:ascii="Times New Roman" w:hAnsi="Times New Roman"/>
          <w:sz w:val="20"/>
          <w:lang w:val="ro-RO"/>
        </w:rPr>
      </w:pPr>
    </w:p>
    <w:p w:rsidR="002C0E12" w:rsidRPr="00177FB6" w:rsidRDefault="002C0E12" w:rsidP="0031021B">
      <w:pPr>
        <w:keepNext/>
        <w:tabs>
          <w:tab w:val="left" w:pos="567"/>
          <w:tab w:val="left" w:pos="1134"/>
        </w:tabs>
        <w:rPr>
          <w:rFonts w:ascii="Times New Roman" w:hAnsi="Times New Roman"/>
          <w:lang w:val="ro-RO"/>
        </w:rPr>
      </w:pPr>
    </w:p>
    <w:p w:rsidR="002C0E12" w:rsidRPr="00177FB6" w:rsidRDefault="002C0E12" w:rsidP="0031021B">
      <w:pPr>
        <w:keepNext/>
        <w:tabs>
          <w:tab w:val="left" w:pos="567"/>
          <w:tab w:val="left" w:pos="1134"/>
        </w:tabs>
        <w:rPr>
          <w:rFonts w:ascii="Times New Roman" w:hAnsi="Times New Roman"/>
          <w:b/>
          <w:sz w:val="22"/>
          <w:lang w:val="ro-RO"/>
        </w:rPr>
      </w:pPr>
      <w:r w:rsidRPr="00177FB6">
        <w:rPr>
          <w:rFonts w:ascii="Times New Roman" w:hAnsi="Times New Roman"/>
          <w:b/>
          <w:sz w:val="22"/>
          <w:lang w:val="ro-RO"/>
        </w:rPr>
        <w:t xml:space="preserve">OPERATOR:                                                                                   </w:t>
      </w:r>
      <w:r w:rsidRPr="00177FB6">
        <w:rPr>
          <w:rFonts w:ascii="Times New Roman" w:hAnsi="Times New Roman"/>
          <w:b/>
          <w:sz w:val="22"/>
          <w:lang w:val="ro-RO"/>
        </w:rPr>
        <w:tab/>
      </w:r>
      <w:r w:rsidRPr="00177FB6">
        <w:rPr>
          <w:rFonts w:ascii="Times New Roman" w:hAnsi="Times New Roman"/>
          <w:b/>
          <w:sz w:val="22"/>
          <w:lang w:val="ro-RO"/>
        </w:rPr>
        <w:tab/>
        <w:t xml:space="preserve">  FIŞA NR. 2</w:t>
      </w:r>
    </w:p>
    <w:p w:rsidR="002C0E12" w:rsidRPr="00177FB6" w:rsidRDefault="002C0E12" w:rsidP="0031021B">
      <w:pPr>
        <w:keepNext/>
        <w:tabs>
          <w:tab w:val="left" w:pos="567"/>
          <w:tab w:val="left" w:pos="1134"/>
        </w:tabs>
        <w:rPr>
          <w:rFonts w:ascii="Times New Roman" w:hAnsi="Times New Roman"/>
          <w:b/>
          <w:sz w:val="22"/>
          <w:lang w:val="ro-RO"/>
        </w:rPr>
      </w:pPr>
      <w:r w:rsidRPr="00177FB6">
        <w:rPr>
          <w:rFonts w:ascii="Times New Roman" w:hAnsi="Times New Roman"/>
          <w:b/>
          <w:sz w:val="22"/>
          <w:lang w:val="ro-RO"/>
        </w:rPr>
        <w:t>.......................................................</w:t>
      </w:r>
      <w:r w:rsidRPr="00177FB6">
        <w:rPr>
          <w:rFonts w:ascii="Times New Roman" w:hAnsi="Times New Roman"/>
          <w:b/>
          <w:sz w:val="22"/>
          <w:lang w:val="ro-RO"/>
        </w:rPr>
        <w:tab/>
      </w:r>
      <w:r w:rsidRPr="00177FB6">
        <w:rPr>
          <w:rFonts w:ascii="Times New Roman" w:hAnsi="Times New Roman"/>
          <w:b/>
          <w:sz w:val="22"/>
          <w:lang w:val="ro-RO"/>
        </w:rPr>
        <w:tab/>
      </w:r>
      <w:r w:rsidRPr="00177FB6">
        <w:rPr>
          <w:rFonts w:ascii="Times New Roman" w:hAnsi="Times New Roman"/>
          <w:b/>
          <w:sz w:val="22"/>
          <w:lang w:val="ro-RO"/>
        </w:rPr>
        <w:tab/>
      </w:r>
      <w:r w:rsidRPr="00177FB6">
        <w:rPr>
          <w:rFonts w:ascii="Times New Roman" w:hAnsi="Times New Roman"/>
          <w:b/>
          <w:sz w:val="22"/>
          <w:lang w:val="ro-RO"/>
        </w:rPr>
        <w:tab/>
      </w:r>
      <w:r w:rsidRPr="00177FB6">
        <w:rPr>
          <w:rFonts w:ascii="Times New Roman" w:hAnsi="Times New Roman"/>
          <w:b/>
          <w:sz w:val="22"/>
          <w:lang w:val="ro-RO"/>
        </w:rPr>
        <w:tab/>
      </w:r>
      <w:r w:rsidRPr="00177FB6">
        <w:rPr>
          <w:rFonts w:ascii="Times New Roman" w:hAnsi="Times New Roman"/>
          <w:b/>
          <w:sz w:val="22"/>
          <w:lang w:val="ro-RO"/>
        </w:rPr>
        <w:tab/>
        <w:t xml:space="preserve">                           (Data)</w:t>
      </w:r>
    </w:p>
    <w:p w:rsidR="002C0E12" w:rsidRPr="00177FB6" w:rsidRDefault="002C0E12" w:rsidP="0031021B">
      <w:pPr>
        <w:keepNext/>
        <w:tabs>
          <w:tab w:val="left" w:pos="567"/>
          <w:tab w:val="left" w:pos="1134"/>
        </w:tabs>
        <w:rPr>
          <w:rFonts w:ascii="Times New Roman" w:hAnsi="Times New Roman"/>
          <w:b/>
          <w:lang w:val="ro-RO"/>
        </w:rPr>
      </w:pPr>
    </w:p>
    <w:p w:rsidR="002C0E12" w:rsidRPr="00177FB6" w:rsidRDefault="002C0E12" w:rsidP="0031021B">
      <w:pPr>
        <w:pStyle w:val="Heading1"/>
        <w:spacing w:line="360" w:lineRule="auto"/>
        <w:jc w:val="center"/>
        <w:rPr>
          <w:rFonts w:ascii="Times New Roman" w:hAnsi="Times New Roman"/>
          <w:szCs w:val="28"/>
          <w:lang w:val="ro-RO"/>
        </w:rPr>
      </w:pPr>
      <w:bookmarkStart w:id="249" w:name="_Toc175712894"/>
      <w:bookmarkStart w:id="250" w:name="_Toc180381643"/>
      <w:bookmarkStart w:id="251" w:name="_Toc412456684"/>
      <w:r w:rsidRPr="00177FB6">
        <w:rPr>
          <w:rFonts w:ascii="Times New Roman" w:hAnsi="Times New Roman"/>
          <w:szCs w:val="28"/>
          <w:lang w:val="ro-RO"/>
        </w:rPr>
        <w:t>AUTORIZAŢIE DE ÎNCEPERE A PROBELOR TEHNOLOGICE</w:t>
      </w:r>
      <w:bookmarkEnd w:id="249"/>
      <w:bookmarkEnd w:id="250"/>
      <w:bookmarkEnd w:id="251"/>
    </w:p>
    <w:p w:rsidR="002C0E12" w:rsidRPr="00177FB6" w:rsidRDefault="002C0E12" w:rsidP="0031021B">
      <w:pPr>
        <w:keepNext/>
        <w:tabs>
          <w:tab w:val="left" w:pos="567"/>
          <w:tab w:val="left" w:pos="1134"/>
        </w:tabs>
        <w:outlineLvl w:val="0"/>
        <w:rPr>
          <w:rFonts w:ascii="Times New Roman" w:hAnsi="Times New Roman"/>
          <w:lang w:val="ro-RO"/>
        </w:rPr>
      </w:pPr>
      <w:r w:rsidRPr="00177FB6">
        <w:rPr>
          <w:rFonts w:ascii="Times New Roman" w:hAnsi="Times New Roman"/>
          <w:lang w:val="ro-RO"/>
        </w:rPr>
        <w:tab/>
      </w:r>
      <w:bookmarkStart w:id="252" w:name="_Toc175712895"/>
      <w:bookmarkStart w:id="253" w:name="_Toc175717277"/>
      <w:bookmarkStart w:id="254" w:name="_Toc180381644"/>
      <w:bookmarkStart w:id="255" w:name="_Toc412456685"/>
      <w:r w:rsidRPr="00177FB6">
        <w:rPr>
          <w:rFonts w:ascii="Times New Roman" w:hAnsi="Times New Roman"/>
          <w:lang w:val="ro-RO"/>
        </w:rPr>
        <w:t>Subsemnatul ......................................................................... autorizat de</w:t>
      </w:r>
      <w:bookmarkEnd w:id="252"/>
      <w:bookmarkEnd w:id="253"/>
      <w:r w:rsidRPr="00177FB6">
        <w:rPr>
          <w:rFonts w:ascii="Times New Roman" w:hAnsi="Times New Roman"/>
          <w:lang w:val="ro-RO"/>
        </w:rPr>
        <w:t xml:space="preserve"> (numele, prenumele, funcţia)</w:t>
      </w:r>
      <w:bookmarkEnd w:id="254"/>
      <w:bookmarkEnd w:id="255"/>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către .................................................. prin nr. .................................. de a emite autorizaţii de (denumirea unităţii) funcţionare ale conductelor de gaze naturale, am stabilit cele de mai jos.</w:t>
      </w:r>
    </w:p>
    <w:p w:rsidR="002C0E12" w:rsidRPr="00177FB6" w:rsidRDefault="002C0E12" w:rsidP="0031021B">
      <w:pPr>
        <w:keepNext/>
        <w:tabs>
          <w:tab w:val="left" w:pos="567"/>
          <w:tab w:val="left" w:pos="1134"/>
        </w:tabs>
        <w:outlineLvl w:val="0"/>
        <w:rPr>
          <w:rFonts w:ascii="Times New Roman" w:hAnsi="Times New Roman"/>
          <w:lang w:val="ro-RO"/>
        </w:rPr>
      </w:pPr>
      <w:r w:rsidRPr="00177FB6">
        <w:rPr>
          <w:rFonts w:ascii="Times New Roman" w:hAnsi="Times New Roman"/>
          <w:lang w:val="ro-RO"/>
        </w:rPr>
        <w:tab/>
      </w:r>
      <w:bookmarkStart w:id="256" w:name="_Toc175712896"/>
      <w:bookmarkStart w:id="257" w:name="_Toc175717278"/>
      <w:bookmarkStart w:id="258" w:name="_Toc180381645"/>
      <w:bookmarkStart w:id="259" w:name="_Toc412456686"/>
      <w:r w:rsidRPr="00177FB6">
        <w:rPr>
          <w:rFonts w:ascii="Times New Roman" w:hAnsi="Times New Roman"/>
          <w:lang w:val="ro-RO"/>
        </w:rPr>
        <w:t>1. CONSTATĂRI</w:t>
      </w:r>
      <w:bookmarkEnd w:id="256"/>
      <w:bookmarkEnd w:id="257"/>
      <w:bookmarkEnd w:id="258"/>
      <w:bookmarkEnd w:id="259"/>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ab/>
        <w:t>S-a construit conducta cu diametrul de ...................... şi lungimea de ...................</w:t>
      </w:r>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pentru vehicularea de ................................, al cărei traseu este reprezentat în planul nr. .....</w:t>
      </w:r>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 anexat la prezenta. Pentru construcţie s-a folosit ţeavă având caracteristicile indicate mai jos:</w:t>
      </w:r>
    </w:p>
    <w:tbl>
      <w:tblPr>
        <w:tblW w:w="0" w:type="auto"/>
        <w:tblInd w:w="2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1418"/>
        <w:gridCol w:w="1417"/>
        <w:gridCol w:w="1418"/>
        <w:gridCol w:w="1454"/>
        <w:gridCol w:w="1381"/>
        <w:gridCol w:w="2670"/>
      </w:tblGrid>
      <w:tr w:rsidR="002C0E12" w:rsidRPr="00177FB6" w:rsidTr="00B74F24">
        <w:tc>
          <w:tcPr>
            <w:tcW w:w="1418" w:type="dxa"/>
            <w:tcBorders>
              <w:top w:val="single" w:sz="12" w:space="0" w:color="auto"/>
            </w:tcBorders>
            <w:shd w:val="pct5" w:color="auto" w:fill="auto"/>
          </w:tcPr>
          <w:p w:rsidR="002C0E12" w:rsidRPr="00177FB6" w:rsidRDefault="002C0E12" w:rsidP="00B74F24">
            <w:pPr>
              <w:keepNext/>
              <w:tabs>
                <w:tab w:val="left" w:pos="567"/>
                <w:tab w:val="left" w:pos="1134"/>
              </w:tabs>
              <w:jc w:val="center"/>
              <w:rPr>
                <w:rFonts w:ascii="Times New Roman" w:hAnsi="Times New Roman"/>
                <w:b/>
                <w:lang w:val="ro-RO"/>
              </w:rPr>
            </w:pPr>
            <w:r w:rsidRPr="00177FB6">
              <w:rPr>
                <w:rFonts w:ascii="Times New Roman" w:hAnsi="Times New Roman"/>
                <w:b/>
                <w:lang w:val="ro-RO"/>
              </w:rPr>
              <w:t xml:space="preserve">Categoria de traseu </w:t>
            </w:r>
          </w:p>
        </w:tc>
        <w:tc>
          <w:tcPr>
            <w:tcW w:w="1417" w:type="dxa"/>
            <w:tcBorders>
              <w:top w:val="single" w:sz="12" w:space="0" w:color="auto"/>
            </w:tcBorders>
            <w:shd w:val="pct5" w:color="auto" w:fill="auto"/>
          </w:tcPr>
          <w:p w:rsidR="002C0E12" w:rsidRPr="00177FB6" w:rsidRDefault="002C0E12" w:rsidP="00B74F24">
            <w:pPr>
              <w:keepNext/>
              <w:tabs>
                <w:tab w:val="left" w:pos="567"/>
                <w:tab w:val="left" w:pos="1134"/>
              </w:tabs>
              <w:jc w:val="center"/>
              <w:rPr>
                <w:rFonts w:ascii="Times New Roman" w:hAnsi="Times New Roman"/>
                <w:b/>
                <w:lang w:val="ro-RO"/>
              </w:rPr>
            </w:pPr>
            <w:r w:rsidRPr="00177FB6">
              <w:rPr>
                <w:rFonts w:ascii="Times New Roman" w:hAnsi="Times New Roman"/>
                <w:b/>
                <w:lang w:val="ro-RO"/>
              </w:rPr>
              <w:t>Diametrul exterior</w:t>
            </w:r>
          </w:p>
        </w:tc>
        <w:tc>
          <w:tcPr>
            <w:tcW w:w="1418" w:type="dxa"/>
            <w:tcBorders>
              <w:top w:val="single" w:sz="12" w:space="0" w:color="auto"/>
            </w:tcBorders>
            <w:shd w:val="pct5" w:color="auto" w:fill="auto"/>
          </w:tcPr>
          <w:p w:rsidR="002C0E12" w:rsidRPr="00177FB6" w:rsidRDefault="002C0E12" w:rsidP="00B74F24">
            <w:pPr>
              <w:keepNext/>
              <w:tabs>
                <w:tab w:val="left" w:pos="567"/>
                <w:tab w:val="left" w:pos="1134"/>
              </w:tabs>
              <w:jc w:val="center"/>
              <w:rPr>
                <w:rFonts w:ascii="Times New Roman" w:hAnsi="Times New Roman"/>
                <w:b/>
                <w:lang w:val="ro-RO"/>
              </w:rPr>
            </w:pPr>
            <w:r w:rsidRPr="00177FB6">
              <w:rPr>
                <w:rFonts w:ascii="Times New Roman" w:hAnsi="Times New Roman"/>
                <w:b/>
                <w:lang w:val="ro-RO"/>
              </w:rPr>
              <w:t xml:space="preserve">Grosimea peretelui </w:t>
            </w:r>
          </w:p>
        </w:tc>
        <w:tc>
          <w:tcPr>
            <w:tcW w:w="1454" w:type="dxa"/>
            <w:tcBorders>
              <w:top w:val="single" w:sz="12" w:space="0" w:color="auto"/>
            </w:tcBorders>
            <w:shd w:val="pct5" w:color="auto" w:fill="auto"/>
          </w:tcPr>
          <w:p w:rsidR="002C0E12" w:rsidRPr="00177FB6" w:rsidRDefault="002C0E12" w:rsidP="00B74F24">
            <w:pPr>
              <w:keepNext/>
              <w:tabs>
                <w:tab w:val="left" w:pos="567"/>
                <w:tab w:val="left" w:pos="1134"/>
              </w:tabs>
              <w:jc w:val="center"/>
              <w:rPr>
                <w:rFonts w:ascii="Times New Roman" w:hAnsi="Times New Roman"/>
                <w:b/>
                <w:lang w:val="ro-RO"/>
              </w:rPr>
            </w:pPr>
            <w:r w:rsidRPr="00177FB6">
              <w:rPr>
                <w:rFonts w:ascii="Times New Roman" w:hAnsi="Times New Roman"/>
                <w:b/>
                <w:lang w:val="ro-RO"/>
              </w:rPr>
              <w:t>Lungimea,</w:t>
            </w:r>
          </w:p>
          <w:p w:rsidR="002C0E12" w:rsidRPr="00177FB6" w:rsidRDefault="002C0E12" w:rsidP="00B74F24">
            <w:pPr>
              <w:keepNext/>
              <w:tabs>
                <w:tab w:val="left" w:pos="567"/>
                <w:tab w:val="left" w:pos="1134"/>
              </w:tabs>
              <w:jc w:val="center"/>
              <w:rPr>
                <w:rFonts w:ascii="Times New Roman" w:hAnsi="Times New Roman"/>
                <w:b/>
                <w:lang w:val="ro-RO"/>
              </w:rPr>
            </w:pPr>
            <w:r w:rsidRPr="00177FB6">
              <w:rPr>
                <w:rFonts w:ascii="Times New Roman" w:hAnsi="Times New Roman"/>
                <w:b/>
                <w:lang w:val="ro-RO"/>
              </w:rPr>
              <w:t>m</w:t>
            </w:r>
          </w:p>
        </w:tc>
        <w:tc>
          <w:tcPr>
            <w:tcW w:w="1381" w:type="dxa"/>
            <w:tcBorders>
              <w:top w:val="single" w:sz="12" w:space="0" w:color="auto"/>
            </w:tcBorders>
            <w:shd w:val="pct5" w:color="auto" w:fill="auto"/>
          </w:tcPr>
          <w:p w:rsidR="002C0E12" w:rsidRPr="00177FB6" w:rsidRDefault="002C0E12" w:rsidP="00B74F24">
            <w:pPr>
              <w:keepNext/>
              <w:tabs>
                <w:tab w:val="left" w:pos="567"/>
                <w:tab w:val="left" w:pos="1134"/>
              </w:tabs>
              <w:jc w:val="center"/>
              <w:rPr>
                <w:rFonts w:ascii="Times New Roman" w:hAnsi="Times New Roman"/>
                <w:b/>
                <w:lang w:val="ro-RO"/>
              </w:rPr>
            </w:pPr>
            <w:r w:rsidRPr="00177FB6">
              <w:rPr>
                <w:rFonts w:ascii="Times New Roman" w:hAnsi="Times New Roman"/>
                <w:b/>
                <w:lang w:val="ro-RO"/>
              </w:rPr>
              <w:t xml:space="preserve">Standard </w:t>
            </w:r>
          </w:p>
        </w:tc>
        <w:tc>
          <w:tcPr>
            <w:tcW w:w="2670" w:type="dxa"/>
            <w:tcBorders>
              <w:top w:val="single" w:sz="12" w:space="0" w:color="auto"/>
            </w:tcBorders>
            <w:shd w:val="pct5" w:color="auto" w:fill="auto"/>
          </w:tcPr>
          <w:p w:rsidR="002C0E12" w:rsidRPr="00177FB6" w:rsidRDefault="002C0E12" w:rsidP="00B74F24">
            <w:pPr>
              <w:keepNext/>
              <w:tabs>
                <w:tab w:val="left" w:pos="567"/>
                <w:tab w:val="left" w:pos="1134"/>
              </w:tabs>
              <w:jc w:val="center"/>
              <w:rPr>
                <w:rFonts w:ascii="Times New Roman" w:hAnsi="Times New Roman"/>
                <w:b/>
                <w:lang w:val="ro-RO"/>
              </w:rPr>
            </w:pPr>
            <w:r w:rsidRPr="00177FB6">
              <w:rPr>
                <w:rFonts w:ascii="Times New Roman" w:hAnsi="Times New Roman"/>
                <w:b/>
                <w:lang w:val="ro-RO"/>
              </w:rPr>
              <w:t>Uzina</w:t>
            </w:r>
          </w:p>
          <w:p w:rsidR="002C0E12" w:rsidRPr="00177FB6" w:rsidRDefault="002C0E12" w:rsidP="00B74F24">
            <w:pPr>
              <w:keepNext/>
              <w:tabs>
                <w:tab w:val="left" w:pos="567"/>
                <w:tab w:val="left" w:pos="1134"/>
              </w:tabs>
              <w:jc w:val="center"/>
              <w:rPr>
                <w:rFonts w:ascii="Times New Roman" w:hAnsi="Times New Roman"/>
                <w:b/>
                <w:lang w:val="ro-RO"/>
              </w:rPr>
            </w:pPr>
            <w:r w:rsidRPr="00177FB6">
              <w:rPr>
                <w:rFonts w:ascii="Times New Roman" w:hAnsi="Times New Roman"/>
                <w:b/>
                <w:lang w:val="ro-RO"/>
              </w:rPr>
              <w:t>constructoare</w:t>
            </w:r>
          </w:p>
        </w:tc>
      </w:tr>
      <w:tr w:rsidR="002C0E12" w:rsidRPr="00177FB6" w:rsidTr="00B74F24">
        <w:tc>
          <w:tcPr>
            <w:tcW w:w="1418" w:type="dxa"/>
          </w:tcPr>
          <w:p w:rsidR="002C0E12" w:rsidRPr="00177FB6" w:rsidRDefault="002C0E12" w:rsidP="00B74F24">
            <w:pPr>
              <w:keepNext/>
              <w:tabs>
                <w:tab w:val="left" w:pos="567"/>
                <w:tab w:val="left" w:pos="1134"/>
              </w:tabs>
              <w:jc w:val="center"/>
              <w:rPr>
                <w:rFonts w:ascii="Times New Roman" w:hAnsi="Times New Roman"/>
                <w:b/>
                <w:lang w:val="ro-RO"/>
              </w:rPr>
            </w:pPr>
          </w:p>
        </w:tc>
        <w:tc>
          <w:tcPr>
            <w:tcW w:w="1417" w:type="dxa"/>
          </w:tcPr>
          <w:p w:rsidR="002C0E12" w:rsidRPr="00177FB6" w:rsidRDefault="002C0E12" w:rsidP="00B74F24">
            <w:pPr>
              <w:keepNext/>
              <w:tabs>
                <w:tab w:val="left" w:pos="567"/>
                <w:tab w:val="left" w:pos="1134"/>
              </w:tabs>
              <w:jc w:val="center"/>
              <w:rPr>
                <w:rFonts w:ascii="Times New Roman" w:hAnsi="Times New Roman"/>
                <w:b/>
                <w:lang w:val="ro-RO"/>
              </w:rPr>
            </w:pPr>
          </w:p>
        </w:tc>
        <w:tc>
          <w:tcPr>
            <w:tcW w:w="1418" w:type="dxa"/>
          </w:tcPr>
          <w:p w:rsidR="002C0E12" w:rsidRPr="00177FB6" w:rsidRDefault="002C0E12" w:rsidP="00B74F24">
            <w:pPr>
              <w:keepNext/>
              <w:tabs>
                <w:tab w:val="left" w:pos="567"/>
                <w:tab w:val="left" w:pos="1134"/>
              </w:tabs>
              <w:jc w:val="center"/>
              <w:rPr>
                <w:rFonts w:ascii="Times New Roman" w:hAnsi="Times New Roman"/>
                <w:b/>
                <w:lang w:val="ro-RO"/>
              </w:rPr>
            </w:pPr>
          </w:p>
        </w:tc>
        <w:tc>
          <w:tcPr>
            <w:tcW w:w="1454" w:type="dxa"/>
          </w:tcPr>
          <w:p w:rsidR="002C0E12" w:rsidRPr="00177FB6" w:rsidRDefault="002C0E12" w:rsidP="00B74F24">
            <w:pPr>
              <w:keepNext/>
              <w:tabs>
                <w:tab w:val="left" w:pos="567"/>
                <w:tab w:val="left" w:pos="1134"/>
              </w:tabs>
              <w:jc w:val="center"/>
              <w:rPr>
                <w:rFonts w:ascii="Times New Roman" w:hAnsi="Times New Roman"/>
                <w:b/>
                <w:lang w:val="ro-RO"/>
              </w:rPr>
            </w:pPr>
          </w:p>
        </w:tc>
        <w:tc>
          <w:tcPr>
            <w:tcW w:w="1381" w:type="dxa"/>
          </w:tcPr>
          <w:p w:rsidR="002C0E12" w:rsidRPr="00177FB6" w:rsidRDefault="002C0E12" w:rsidP="00B74F24">
            <w:pPr>
              <w:keepNext/>
              <w:tabs>
                <w:tab w:val="left" w:pos="567"/>
                <w:tab w:val="left" w:pos="1134"/>
              </w:tabs>
              <w:jc w:val="center"/>
              <w:rPr>
                <w:rFonts w:ascii="Times New Roman" w:hAnsi="Times New Roman"/>
                <w:b/>
                <w:lang w:val="ro-RO"/>
              </w:rPr>
            </w:pPr>
          </w:p>
        </w:tc>
        <w:tc>
          <w:tcPr>
            <w:tcW w:w="2670" w:type="dxa"/>
          </w:tcPr>
          <w:p w:rsidR="002C0E12" w:rsidRPr="00177FB6" w:rsidRDefault="002C0E12" w:rsidP="00B74F24">
            <w:pPr>
              <w:keepNext/>
              <w:tabs>
                <w:tab w:val="left" w:pos="567"/>
                <w:tab w:val="left" w:pos="1134"/>
              </w:tabs>
              <w:jc w:val="center"/>
              <w:rPr>
                <w:rFonts w:ascii="Times New Roman" w:hAnsi="Times New Roman"/>
                <w:b/>
                <w:lang w:val="ro-RO"/>
              </w:rPr>
            </w:pPr>
          </w:p>
        </w:tc>
      </w:tr>
      <w:tr w:rsidR="002C0E12" w:rsidRPr="00177FB6" w:rsidTr="00B74F24">
        <w:tc>
          <w:tcPr>
            <w:tcW w:w="1418" w:type="dxa"/>
            <w:tcBorders>
              <w:bottom w:val="single" w:sz="12" w:space="0" w:color="auto"/>
            </w:tcBorders>
          </w:tcPr>
          <w:p w:rsidR="002C0E12" w:rsidRPr="00177FB6" w:rsidRDefault="002C0E12" w:rsidP="00B74F24">
            <w:pPr>
              <w:keepNext/>
              <w:tabs>
                <w:tab w:val="left" w:pos="567"/>
                <w:tab w:val="left" w:pos="1134"/>
              </w:tabs>
              <w:jc w:val="center"/>
              <w:rPr>
                <w:rFonts w:ascii="Times New Roman" w:hAnsi="Times New Roman"/>
                <w:b/>
                <w:lang w:val="ro-RO"/>
              </w:rPr>
            </w:pPr>
          </w:p>
        </w:tc>
        <w:tc>
          <w:tcPr>
            <w:tcW w:w="1417" w:type="dxa"/>
            <w:tcBorders>
              <w:bottom w:val="single" w:sz="12" w:space="0" w:color="auto"/>
            </w:tcBorders>
          </w:tcPr>
          <w:p w:rsidR="002C0E12" w:rsidRPr="00177FB6" w:rsidRDefault="002C0E12" w:rsidP="00B74F24">
            <w:pPr>
              <w:keepNext/>
              <w:tabs>
                <w:tab w:val="left" w:pos="567"/>
                <w:tab w:val="left" w:pos="1134"/>
              </w:tabs>
              <w:jc w:val="center"/>
              <w:rPr>
                <w:rFonts w:ascii="Times New Roman" w:hAnsi="Times New Roman"/>
                <w:b/>
                <w:lang w:val="ro-RO"/>
              </w:rPr>
            </w:pPr>
          </w:p>
        </w:tc>
        <w:tc>
          <w:tcPr>
            <w:tcW w:w="1418" w:type="dxa"/>
            <w:tcBorders>
              <w:bottom w:val="single" w:sz="12" w:space="0" w:color="auto"/>
            </w:tcBorders>
          </w:tcPr>
          <w:p w:rsidR="002C0E12" w:rsidRPr="00177FB6" w:rsidRDefault="002C0E12" w:rsidP="00B74F24">
            <w:pPr>
              <w:keepNext/>
              <w:tabs>
                <w:tab w:val="left" w:pos="567"/>
                <w:tab w:val="left" w:pos="1134"/>
              </w:tabs>
              <w:jc w:val="center"/>
              <w:rPr>
                <w:rFonts w:ascii="Times New Roman" w:hAnsi="Times New Roman"/>
                <w:b/>
                <w:lang w:val="ro-RO"/>
              </w:rPr>
            </w:pPr>
          </w:p>
        </w:tc>
        <w:tc>
          <w:tcPr>
            <w:tcW w:w="1454" w:type="dxa"/>
            <w:tcBorders>
              <w:bottom w:val="single" w:sz="12" w:space="0" w:color="auto"/>
            </w:tcBorders>
          </w:tcPr>
          <w:p w:rsidR="002C0E12" w:rsidRPr="00177FB6" w:rsidRDefault="002C0E12" w:rsidP="00B74F24">
            <w:pPr>
              <w:keepNext/>
              <w:tabs>
                <w:tab w:val="left" w:pos="567"/>
                <w:tab w:val="left" w:pos="1134"/>
              </w:tabs>
              <w:jc w:val="center"/>
              <w:rPr>
                <w:rFonts w:ascii="Times New Roman" w:hAnsi="Times New Roman"/>
                <w:b/>
                <w:lang w:val="ro-RO"/>
              </w:rPr>
            </w:pPr>
          </w:p>
        </w:tc>
        <w:tc>
          <w:tcPr>
            <w:tcW w:w="1381" w:type="dxa"/>
            <w:tcBorders>
              <w:bottom w:val="single" w:sz="12" w:space="0" w:color="auto"/>
            </w:tcBorders>
          </w:tcPr>
          <w:p w:rsidR="002C0E12" w:rsidRPr="00177FB6" w:rsidRDefault="002C0E12" w:rsidP="00B74F24">
            <w:pPr>
              <w:keepNext/>
              <w:tabs>
                <w:tab w:val="left" w:pos="567"/>
                <w:tab w:val="left" w:pos="1134"/>
              </w:tabs>
              <w:jc w:val="center"/>
              <w:rPr>
                <w:rFonts w:ascii="Times New Roman" w:hAnsi="Times New Roman"/>
                <w:b/>
                <w:lang w:val="ro-RO"/>
              </w:rPr>
            </w:pPr>
          </w:p>
        </w:tc>
        <w:tc>
          <w:tcPr>
            <w:tcW w:w="2670" w:type="dxa"/>
            <w:tcBorders>
              <w:bottom w:val="single" w:sz="12" w:space="0" w:color="auto"/>
            </w:tcBorders>
          </w:tcPr>
          <w:p w:rsidR="002C0E12" w:rsidRPr="00177FB6" w:rsidRDefault="002C0E12" w:rsidP="00B74F24">
            <w:pPr>
              <w:keepNext/>
              <w:tabs>
                <w:tab w:val="left" w:pos="567"/>
                <w:tab w:val="left" w:pos="1134"/>
              </w:tabs>
              <w:jc w:val="center"/>
              <w:rPr>
                <w:rFonts w:ascii="Times New Roman" w:hAnsi="Times New Roman"/>
                <w:b/>
                <w:lang w:val="ro-RO"/>
              </w:rPr>
            </w:pPr>
          </w:p>
        </w:tc>
      </w:tr>
    </w:tbl>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ab/>
        <w:t xml:space="preserve">Conducta este prevăzută cu izolaţia anticorozivă alcătuită din: </w:t>
      </w:r>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w:t>
      </w:r>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şi este/nu este  echipată cu instalaţie de protecţie catodică.</w:t>
      </w:r>
    </w:p>
    <w:p w:rsidR="002C0E12" w:rsidRPr="00177FB6" w:rsidRDefault="002C0E12" w:rsidP="0031021B">
      <w:pPr>
        <w:keepNext/>
        <w:tabs>
          <w:tab w:val="left" w:pos="567"/>
          <w:tab w:val="left" w:pos="1134"/>
        </w:tabs>
        <w:rPr>
          <w:rFonts w:ascii="Times New Roman" w:hAnsi="Times New Roman"/>
          <w:lang w:val="ro-RO"/>
        </w:rPr>
      </w:pPr>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ab/>
        <w:t>Proiectul a fost elaborat de  (denumirea firmei de proiectare) ........................................................</w:t>
      </w:r>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w:t>
      </w:r>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ab/>
        <w:t>Construcţia a fost efectuată de (denumirea firmei de construcţii).................................................. ..................................................................................................................................................................</w:t>
      </w:r>
    </w:p>
    <w:p w:rsidR="002C0E12" w:rsidRPr="00177FB6" w:rsidRDefault="002C0E12" w:rsidP="0031021B">
      <w:pPr>
        <w:keepNext/>
        <w:tabs>
          <w:tab w:val="left" w:pos="567"/>
          <w:tab w:val="left" w:pos="1134"/>
        </w:tabs>
        <w:outlineLvl w:val="0"/>
        <w:rPr>
          <w:rFonts w:ascii="Times New Roman" w:hAnsi="Times New Roman"/>
          <w:lang w:val="ro-RO"/>
        </w:rPr>
      </w:pPr>
      <w:r w:rsidRPr="00177FB6">
        <w:rPr>
          <w:rFonts w:ascii="Times New Roman" w:hAnsi="Times New Roman"/>
          <w:lang w:val="ro-RO"/>
        </w:rPr>
        <w:tab/>
      </w:r>
      <w:bookmarkStart w:id="260" w:name="_Toc175712897"/>
      <w:bookmarkStart w:id="261" w:name="_Toc175717279"/>
      <w:bookmarkStart w:id="262" w:name="_Toc180381646"/>
      <w:bookmarkStart w:id="263" w:name="_Toc412456687"/>
      <w:r w:rsidRPr="00177FB6">
        <w:rPr>
          <w:rFonts w:ascii="Times New Roman" w:hAnsi="Times New Roman"/>
          <w:lang w:val="ro-RO"/>
        </w:rPr>
        <w:t>2. VERIFICĂI ŞI ÎNCERCĂRI</w:t>
      </w:r>
      <w:bookmarkEnd w:id="260"/>
      <w:bookmarkEnd w:id="261"/>
      <w:bookmarkEnd w:id="262"/>
      <w:bookmarkEnd w:id="263"/>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ab/>
        <w:t>S-a procedat la examinarea macroscopică şi microscopică a îmbinărilor sudate, cu rezultate satisfăcătoare.</w:t>
      </w:r>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ab/>
        <w:t>S-a predat un număr de ...................probe pentru încercările îmbinărilor sudate, care au fost efectuate în conformitate cu STAS 5540 la laboratorul ...................................................................</w:t>
      </w:r>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...........................obţinându-se rezultate ................................................................................................</w:t>
      </w:r>
    </w:p>
    <w:p w:rsidR="002C0E12" w:rsidRPr="00177FB6" w:rsidRDefault="002C0E12" w:rsidP="0031021B">
      <w:pPr>
        <w:keepNext/>
        <w:tabs>
          <w:tab w:val="left" w:pos="567"/>
          <w:tab w:val="left" w:pos="1134"/>
        </w:tabs>
        <w:rPr>
          <w:rFonts w:ascii="Times New Roman" w:hAnsi="Times New Roman"/>
          <w:lang w:val="ro-RO"/>
        </w:rPr>
      </w:pPr>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ab/>
        <w:t xml:space="preserve">S-a procedat la examinarea nedistructivă a unui număr de ....................îmbinări sudate prin metoda ........................................... încadrându-se în clasele de calitate stabilite prin proiectul conductei, în conformitate cu proiectul, document ............................................................................ </w:t>
      </w:r>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ab/>
        <w:t>Au fost efectuate următoarele încercări de presiune :</w:t>
      </w:r>
    </w:p>
    <w:p w:rsidR="002C0E12" w:rsidRPr="00177FB6" w:rsidRDefault="002C0E12" w:rsidP="00EB5A5B">
      <w:pPr>
        <w:keepNext/>
        <w:numPr>
          <w:ilvl w:val="0"/>
          <w:numId w:val="23"/>
        </w:numPr>
        <w:tabs>
          <w:tab w:val="left" w:pos="567"/>
          <w:tab w:val="left" w:pos="1134"/>
        </w:tabs>
        <w:jc w:val="both"/>
        <w:rPr>
          <w:rFonts w:ascii="Times New Roman" w:hAnsi="Times New Roman"/>
          <w:lang w:val="ro-RO"/>
        </w:rPr>
      </w:pPr>
      <w:r w:rsidRPr="00177FB6">
        <w:rPr>
          <w:rFonts w:ascii="Times New Roman" w:hAnsi="Times New Roman"/>
          <w:lang w:val="ro-RO"/>
        </w:rPr>
        <w:t>Încercarea preliminară a etanşeităţii la presiunea de 0,5 MPa (5 bar), folosind ca fluid de încercare............................................................................................................................................</w:t>
      </w:r>
    </w:p>
    <w:p w:rsidR="002C0E12" w:rsidRPr="00177FB6" w:rsidRDefault="002C0E12" w:rsidP="00EB5A5B">
      <w:pPr>
        <w:keepNext/>
        <w:numPr>
          <w:ilvl w:val="0"/>
          <w:numId w:val="23"/>
        </w:numPr>
        <w:tabs>
          <w:tab w:val="left" w:pos="567"/>
          <w:tab w:val="left" w:pos="1134"/>
        </w:tabs>
        <w:jc w:val="both"/>
        <w:rPr>
          <w:rFonts w:ascii="Times New Roman" w:hAnsi="Times New Roman"/>
          <w:lang w:val="ro-RO"/>
        </w:rPr>
      </w:pPr>
      <w:r w:rsidRPr="00177FB6">
        <w:rPr>
          <w:rFonts w:ascii="Times New Roman" w:hAnsi="Times New Roman"/>
          <w:lang w:val="ro-RO"/>
        </w:rPr>
        <w:t>Încercarea de rezistenţă timp de ... ore la presiunea de .............................., egală cu x.p în care p este presiunea de regim a conductei, folosind ca fluid de încercare....................................................</w:t>
      </w:r>
    </w:p>
    <w:p w:rsidR="002C0E12" w:rsidRPr="00177FB6" w:rsidRDefault="002C0E12" w:rsidP="00EB5A5B">
      <w:pPr>
        <w:keepNext/>
        <w:numPr>
          <w:ilvl w:val="0"/>
          <w:numId w:val="23"/>
        </w:numPr>
        <w:tabs>
          <w:tab w:val="left" w:pos="567"/>
          <w:tab w:val="left" w:pos="1134"/>
        </w:tabs>
        <w:jc w:val="both"/>
        <w:rPr>
          <w:rFonts w:ascii="Times New Roman" w:hAnsi="Times New Roman"/>
          <w:lang w:val="ro-RO"/>
        </w:rPr>
      </w:pPr>
      <w:r w:rsidRPr="00177FB6">
        <w:rPr>
          <w:rFonts w:ascii="Times New Roman" w:hAnsi="Times New Roman"/>
          <w:lang w:val="ro-RO"/>
        </w:rPr>
        <w:t xml:space="preserve">Încercarea etanşeităţii timp de .... ore, la presiunea de ......................, egală cu presiunea de regim a conductei, folosind ca fluid de </w:t>
      </w:r>
      <w:r w:rsidRPr="00177FB6">
        <w:rPr>
          <w:rFonts w:ascii="Times New Roman" w:hAnsi="Times New Roman"/>
          <w:szCs w:val="24"/>
          <w:lang w:val="ro-RO"/>
        </w:rPr>
        <w:sym w:font="Arial" w:char="00EE"/>
      </w:r>
      <w:r w:rsidRPr="00177FB6">
        <w:rPr>
          <w:rFonts w:ascii="Times New Roman" w:hAnsi="Times New Roman"/>
          <w:lang w:val="ro-RO"/>
        </w:rPr>
        <w:t>ncercare.............................................................................................</w:t>
      </w:r>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ab/>
        <w:t>Probele efectuate au dat rezultate satisfăcătoare.</w:t>
      </w:r>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ab/>
        <w:t>Conducta este capabilă să suporte o presiune maximă de regim de .................bar.</w:t>
      </w:r>
    </w:p>
    <w:p w:rsidR="002C0E12" w:rsidRPr="00177FB6" w:rsidRDefault="002C0E12" w:rsidP="00367F28">
      <w:pPr>
        <w:keepNext/>
        <w:tabs>
          <w:tab w:val="left" w:pos="567"/>
          <w:tab w:val="left" w:pos="1134"/>
        </w:tabs>
        <w:jc w:val="both"/>
        <w:rPr>
          <w:rFonts w:ascii="Times New Roman" w:hAnsi="Times New Roman"/>
          <w:lang w:val="ro-RO"/>
        </w:rPr>
      </w:pPr>
    </w:p>
    <w:p w:rsidR="002C0E12" w:rsidRPr="00177FB6" w:rsidRDefault="002C0E12" w:rsidP="00367F28">
      <w:pPr>
        <w:keepNext/>
        <w:tabs>
          <w:tab w:val="left" w:pos="567"/>
          <w:tab w:val="left" w:pos="1134"/>
        </w:tabs>
        <w:jc w:val="both"/>
        <w:rPr>
          <w:rFonts w:ascii="Times New Roman" w:hAnsi="Times New Roman"/>
          <w:lang w:val="ro-RO"/>
        </w:rPr>
      </w:pPr>
      <w:r w:rsidRPr="00177FB6">
        <w:rPr>
          <w:rFonts w:ascii="Times New Roman" w:hAnsi="Times New Roman"/>
          <w:lang w:val="ro-RO"/>
        </w:rPr>
        <w:tab/>
        <w:t>S-a ridicat diagrama manometrului înregistrator, montat pe conductă în timpul efectuării probelor.</w:t>
      </w:r>
    </w:p>
    <w:p w:rsidR="002C0E12" w:rsidRPr="00177FB6" w:rsidRDefault="002C0E12" w:rsidP="00367F28">
      <w:pPr>
        <w:keepNext/>
        <w:tabs>
          <w:tab w:val="left" w:pos="567"/>
          <w:tab w:val="left" w:pos="1134"/>
        </w:tabs>
        <w:jc w:val="both"/>
        <w:rPr>
          <w:rFonts w:ascii="Times New Roman" w:hAnsi="Times New Roman"/>
          <w:lang w:val="ro-RO"/>
        </w:rPr>
      </w:pPr>
      <w:r w:rsidRPr="00177FB6">
        <w:rPr>
          <w:rFonts w:ascii="Times New Roman" w:hAnsi="Times New Roman"/>
          <w:lang w:val="ro-RO"/>
        </w:rPr>
        <w:lastRenderedPageBreak/>
        <w:tab/>
        <w:t>Totodată s-a efectuat proba secţiunii libere cu ajutorul unui piston cu diametrul de ......................... care a străbătut întreaga lungime a conductei.</w:t>
      </w:r>
    </w:p>
    <w:p w:rsidR="002C0E12" w:rsidRPr="00177FB6" w:rsidRDefault="002C0E12" w:rsidP="00367F28">
      <w:pPr>
        <w:keepNext/>
        <w:tabs>
          <w:tab w:val="left" w:pos="567"/>
          <w:tab w:val="left" w:pos="1134"/>
        </w:tabs>
        <w:jc w:val="both"/>
        <w:rPr>
          <w:rFonts w:ascii="Times New Roman" w:hAnsi="Times New Roman"/>
          <w:lang w:val="ro-RO"/>
        </w:rPr>
      </w:pPr>
      <w:r w:rsidRPr="00177FB6">
        <w:rPr>
          <w:rFonts w:ascii="Times New Roman" w:hAnsi="Times New Roman"/>
          <w:lang w:val="ro-RO"/>
        </w:rPr>
        <w:tab/>
        <w:t>Cu concursul laboratorului .......................................................................................s-a efectuat verificarea lucrărilor de protecţie anticorozivă a conductei prin izolare şi protecţie catodică.</w:t>
      </w:r>
    </w:p>
    <w:p w:rsidR="002C0E12" w:rsidRPr="00177FB6" w:rsidRDefault="002C0E12" w:rsidP="00367F28">
      <w:pPr>
        <w:keepNext/>
        <w:tabs>
          <w:tab w:val="left" w:pos="567"/>
          <w:tab w:val="left" w:pos="1134"/>
        </w:tabs>
        <w:jc w:val="both"/>
        <w:rPr>
          <w:rFonts w:ascii="Times New Roman" w:hAnsi="Times New Roman"/>
          <w:lang w:val="ro-RO"/>
        </w:rPr>
      </w:pPr>
    </w:p>
    <w:p w:rsidR="002C0E12" w:rsidRPr="00177FB6" w:rsidRDefault="002C0E12" w:rsidP="00367F28">
      <w:pPr>
        <w:keepNext/>
        <w:tabs>
          <w:tab w:val="left" w:pos="567"/>
          <w:tab w:val="left" w:pos="1134"/>
        </w:tabs>
        <w:jc w:val="both"/>
        <w:outlineLvl w:val="0"/>
        <w:rPr>
          <w:rFonts w:ascii="Times New Roman" w:hAnsi="Times New Roman"/>
          <w:lang w:val="ro-RO"/>
        </w:rPr>
      </w:pPr>
      <w:r w:rsidRPr="00177FB6">
        <w:rPr>
          <w:rFonts w:ascii="Times New Roman" w:hAnsi="Times New Roman"/>
          <w:lang w:val="ro-RO"/>
        </w:rPr>
        <w:tab/>
      </w:r>
      <w:bookmarkStart w:id="264" w:name="_Toc175712898"/>
      <w:bookmarkStart w:id="265" w:name="_Toc175717280"/>
      <w:bookmarkStart w:id="266" w:name="_Toc180381647"/>
      <w:bookmarkStart w:id="267" w:name="_Toc412456688"/>
      <w:r w:rsidRPr="00177FB6">
        <w:rPr>
          <w:rFonts w:ascii="Times New Roman" w:hAnsi="Times New Roman"/>
          <w:lang w:val="ro-RO"/>
        </w:rPr>
        <w:t>3. RECOMANDĂRI PENTRU SIGURANŢA ÎN FUNCŢIUNE A CONDUCTEI</w:t>
      </w:r>
      <w:bookmarkEnd w:id="264"/>
      <w:bookmarkEnd w:id="265"/>
      <w:bookmarkEnd w:id="266"/>
      <w:bookmarkEnd w:id="267"/>
    </w:p>
    <w:p w:rsidR="002C0E12" w:rsidRPr="00177FB6" w:rsidRDefault="002C0E12" w:rsidP="00367F28">
      <w:pPr>
        <w:keepNext/>
        <w:tabs>
          <w:tab w:val="left" w:pos="567"/>
          <w:tab w:val="left" w:pos="1134"/>
        </w:tabs>
        <w:jc w:val="both"/>
        <w:rPr>
          <w:rFonts w:ascii="Times New Roman" w:hAnsi="Times New Roman"/>
          <w:lang w:val="ro-RO"/>
        </w:rPr>
      </w:pPr>
      <w:r w:rsidRPr="00177FB6">
        <w:rPr>
          <w:rFonts w:ascii="Times New Roman" w:hAnsi="Times New Roman"/>
          <w:lang w:val="ro-RO"/>
        </w:rPr>
        <w:tab/>
        <w:t>În timpul exploatării conductei, beneficiarul va efectua verificările  prevăzute în STANDARDUL DE FIRMĂ</w:t>
      </w:r>
    </w:p>
    <w:p w:rsidR="002C0E12" w:rsidRPr="00177FB6" w:rsidRDefault="002C0E12" w:rsidP="00367F28">
      <w:pPr>
        <w:keepNext/>
        <w:tabs>
          <w:tab w:val="left" w:pos="567"/>
          <w:tab w:val="left" w:pos="1134"/>
        </w:tabs>
        <w:jc w:val="both"/>
        <w:rPr>
          <w:rFonts w:ascii="Times New Roman" w:hAnsi="Times New Roman"/>
          <w:lang w:val="ro-RO"/>
        </w:rPr>
      </w:pPr>
      <w:r w:rsidRPr="00177FB6">
        <w:rPr>
          <w:rFonts w:ascii="Times New Roman" w:hAnsi="Times New Roman"/>
          <w:lang w:val="ro-RO"/>
        </w:rPr>
        <w:tab/>
        <w:t>După lucrările de reparaţii efectuate, cu scoaterea conductei din funcţiune, se vor repeta probele de presiune.</w:t>
      </w:r>
      <w:r w:rsidRPr="00177FB6">
        <w:rPr>
          <w:rFonts w:ascii="Times New Roman" w:hAnsi="Times New Roman"/>
          <w:lang w:val="ro-RO"/>
        </w:rPr>
        <w:tab/>
        <w:t>Pe răspunderea beneficiarului se vor menţine în perfectă stare de funcţionare toate aparatele de automatizare, măsură şi control, instalate pe conductă.</w:t>
      </w:r>
    </w:p>
    <w:p w:rsidR="002C0E12" w:rsidRPr="00177FB6" w:rsidRDefault="002C0E12" w:rsidP="00367F28">
      <w:pPr>
        <w:keepNext/>
        <w:tabs>
          <w:tab w:val="left" w:pos="567"/>
          <w:tab w:val="left" w:pos="1134"/>
        </w:tabs>
        <w:jc w:val="both"/>
        <w:rPr>
          <w:rFonts w:ascii="Times New Roman" w:hAnsi="Times New Roman"/>
          <w:lang w:val="ro-RO"/>
        </w:rPr>
      </w:pPr>
      <w:r w:rsidRPr="00177FB6">
        <w:rPr>
          <w:rFonts w:ascii="Times New Roman" w:hAnsi="Times New Roman"/>
          <w:lang w:val="ro-RO"/>
        </w:rPr>
        <w:tab/>
        <w:t>În timpul funcţionării nu se va depăşi presiunea de regim a conductei, precum şi ceilalţi parametri stabiliţi prin proiect, fiind asigurată supravegherea permanentă a funcţionării conductei, cu înregistrarea zilnică a parametrilor.</w:t>
      </w:r>
    </w:p>
    <w:p w:rsidR="002C0E12" w:rsidRPr="00177FB6" w:rsidRDefault="002C0E12" w:rsidP="00367F28">
      <w:pPr>
        <w:keepNext/>
        <w:tabs>
          <w:tab w:val="left" w:pos="567"/>
          <w:tab w:val="left" w:pos="1134"/>
        </w:tabs>
        <w:jc w:val="both"/>
        <w:rPr>
          <w:rFonts w:ascii="Times New Roman" w:hAnsi="Times New Roman"/>
          <w:lang w:val="ro-RO"/>
        </w:rPr>
      </w:pPr>
    </w:p>
    <w:p w:rsidR="002C0E12" w:rsidRPr="00177FB6" w:rsidRDefault="002C0E12" w:rsidP="00367F28">
      <w:pPr>
        <w:keepNext/>
        <w:tabs>
          <w:tab w:val="left" w:pos="567"/>
          <w:tab w:val="left" w:pos="1134"/>
        </w:tabs>
        <w:jc w:val="both"/>
        <w:rPr>
          <w:rFonts w:ascii="Times New Roman" w:hAnsi="Times New Roman"/>
          <w:lang w:val="ro-RO"/>
        </w:rPr>
      </w:pPr>
      <w:r w:rsidRPr="00177FB6">
        <w:rPr>
          <w:rFonts w:ascii="Times New Roman" w:hAnsi="Times New Roman"/>
          <w:lang w:val="ro-RO"/>
        </w:rPr>
        <w:tab/>
        <w:t>4. AUTORIZAREA DE PUNERE ÎN FUNCŢIUNE</w:t>
      </w:r>
    </w:p>
    <w:p w:rsidR="002C0E12" w:rsidRPr="00177FB6" w:rsidRDefault="002C0E12" w:rsidP="00367F28">
      <w:pPr>
        <w:keepNext/>
        <w:tabs>
          <w:tab w:val="left" w:pos="567"/>
          <w:tab w:val="left" w:pos="1134"/>
        </w:tabs>
        <w:jc w:val="both"/>
        <w:rPr>
          <w:rFonts w:ascii="Times New Roman" w:hAnsi="Times New Roman"/>
          <w:lang w:val="ro-RO"/>
        </w:rPr>
      </w:pPr>
      <w:r w:rsidRPr="00177FB6">
        <w:rPr>
          <w:rFonts w:ascii="Times New Roman" w:hAnsi="Times New Roman"/>
          <w:lang w:val="ro-RO"/>
        </w:rPr>
        <w:tab/>
        <w:t>Constatând că lucrările de montaj şi verificare au fost terminate, conducta putând face faţă parametrilor prevăzuţi prin proiect şi că beneficiarul (denumirea unităţii) .................</w:t>
      </w:r>
    </w:p>
    <w:p w:rsidR="002C0E12" w:rsidRPr="00177FB6" w:rsidRDefault="002C0E12" w:rsidP="00367F28">
      <w:pPr>
        <w:keepNext/>
        <w:tabs>
          <w:tab w:val="left" w:pos="567"/>
          <w:tab w:val="left" w:pos="1134"/>
        </w:tabs>
        <w:jc w:val="both"/>
        <w:rPr>
          <w:rFonts w:ascii="Times New Roman" w:hAnsi="Times New Roman"/>
          <w:lang w:val="ro-RO"/>
        </w:rPr>
      </w:pPr>
      <w:r w:rsidRPr="00177FB6">
        <w:rPr>
          <w:rFonts w:ascii="Times New Roman" w:hAnsi="Times New Roman"/>
          <w:lang w:val="ro-RO"/>
        </w:rPr>
        <w:t>.............................................................................. se află în posesia cărţii conductei, întocmite de către proiectant (denumirea unităţii proiectante) .................................................</w:t>
      </w:r>
    </w:p>
    <w:p w:rsidR="002C0E12" w:rsidRPr="00177FB6" w:rsidRDefault="002C0E12" w:rsidP="00367F28">
      <w:pPr>
        <w:keepNext/>
        <w:tabs>
          <w:tab w:val="left" w:pos="567"/>
          <w:tab w:val="left" w:pos="1134"/>
        </w:tabs>
        <w:jc w:val="both"/>
        <w:rPr>
          <w:rFonts w:ascii="Times New Roman" w:hAnsi="Times New Roman"/>
          <w:lang w:val="ro-RO"/>
        </w:rPr>
      </w:pPr>
      <w:r w:rsidRPr="00177FB6">
        <w:rPr>
          <w:rFonts w:ascii="Times New Roman" w:hAnsi="Times New Roman"/>
          <w:lang w:val="ro-RO"/>
        </w:rPr>
        <w:t>....................................... şi completată de către constructor (denumirea întreprinderii constructoare) .................................................................., cu toate documentele referitoare la faza de construcţie, autorizăm punerea în funcţiune a conductei.</w:t>
      </w:r>
    </w:p>
    <w:p w:rsidR="002C0E12" w:rsidRPr="00177FB6" w:rsidRDefault="002C0E12" w:rsidP="00367F28">
      <w:pPr>
        <w:keepNext/>
        <w:tabs>
          <w:tab w:val="left" w:pos="567"/>
          <w:tab w:val="left" w:pos="1134"/>
        </w:tabs>
        <w:jc w:val="both"/>
        <w:rPr>
          <w:rFonts w:ascii="Times New Roman" w:hAnsi="Times New Roman"/>
          <w:lang w:val="ro-RO"/>
        </w:rPr>
      </w:pPr>
    </w:p>
    <w:p w:rsidR="002C0E12" w:rsidRPr="00177FB6" w:rsidRDefault="002C0E12" w:rsidP="0031021B">
      <w:pPr>
        <w:keepNext/>
        <w:tabs>
          <w:tab w:val="left" w:pos="567"/>
          <w:tab w:val="left" w:pos="1134"/>
        </w:tabs>
        <w:rPr>
          <w:rFonts w:ascii="Times New Roman" w:hAnsi="Times New Roman"/>
          <w:lang w:val="ro-RO"/>
        </w:rPr>
      </w:pPr>
    </w:p>
    <w:p w:rsidR="002C0E12" w:rsidRPr="00177FB6" w:rsidRDefault="002C0E12" w:rsidP="0031021B">
      <w:pPr>
        <w:keepNext/>
        <w:tabs>
          <w:tab w:val="left" w:pos="567"/>
          <w:tab w:val="left" w:pos="1134"/>
        </w:tabs>
        <w:rPr>
          <w:rFonts w:ascii="Times New Roman" w:hAnsi="Times New Roman"/>
          <w:lang w:val="ro-RO"/>
        </w:rPr>
      </w:pPr>
    </w:p>
    <w:p w:rsidR="002C0E12" w:rsidRPr="00177FB6" w:rsidRDefault="002C0E12" w:rsidP="0031021B">
      <w:pPr>
        <w:keepNext/>
        <w:tabs>
          <w:tab w:val="left" w:pos="567"/>
          <w:tab w:val="left" w:pos="1134"/>
        </w:tabs>
        <w:rPr>
          <w:rFonts w:ascii="Times New Roman" w:hAnsi="Times New Roman"/>
          <w:lang w:val="ro-RO"/>
        </w:rPr>
      </w:pPr>
    </w:p>
    <w:p w:rsidR="002C0E12" w:rsidRPr="00177FB6" w:rsidRDefault="002C0E12" w:rsidP="0031021B">
      <w:pPr>
        <w:keepNext/>
        <w:tabs>
          <w:tab w:val="left" w:pos="567"/>
          <w:tab w:val="left" w:pos="1134"/>
        </w:tabs>
        <w:rPr>
          <w:rFonts w:ascii="Times New Roman" w:hAnsi="Times New Roman"/>
          <w:lang w:val="ro-RO"/>
        </w:rPr>
      </w:pPr>
    </w:p>
    <w:p w:rsidR="002C0E12" w:rsidRPr="00177FB6" w:rsidRDefault="002C0E12" w:rsidP="0031021B">
      <w:pPr>
        <w:keepNext/>
        <w:tabs>
          <w:tab w:val="left" w:pos="567"/>
          <w:tab w:val="left" w:pos="1134"/>
        </w:tabs>
        <w:jc w:val="center"/>
        <w:rPr>
          <w:rFonts w:ascii="Times New Roman" w:hAnsi="Times New Roman"/>
          <w:b/>
          <w:lang w:val="ro-RO"/>
        </w:rPr>
      </w:pPr>
      <w:r w:rsidRPr="00177FB6">
        <w:rPr>
          <w:rFonts w:ascii="Times New Roman" w:hAnsi="Times New Roman"/>
          <w:b/>
          <w:lang w:val="ro-RO"/>
        </w:rPr>
        <w:t>MANAGER GENERAL,</w:t>
      </w:r>
    </w:p>
    <w:p w:rsidR="002C0E12" w:rsidRPr="00177FB6" w:rsidRDefault="002C0E12" w:rsidP="0031021B">
      <w:pPr>
        <w:keepNext/>
        <w:tabs>
          <w:tab w:val="left" w:pos="567"/>
          <w:tab w:val="left" w:pos="1134"/>
        </w:tabs>
        <w:jc w:val="center"/>
        <w:outlineLvl w:val="0"/>
        <w:rPr>
          <w:rFonts w:ascii="Times New Roman" w:hAnsi="Times New Roman"/>
          <w:b/>
          <w:lang w:val="ro-RO"/>
        </w:rPr>
      </w:pPr>
      <w:r w:rsidRPr="00177FB6">
        <w:rPr>
          <w:rFonts w:ascii="Times New Roman" w:hAnsi="Times New Roman"/>
          <w:b/>
          <w:lang w:val="ro-RO"/>
        </w:rPr>
        <w:t>OPERATOR CONDUCTĂ</w:t>
      </w:r>
    </w:p>
    <w:p w:rsidR="002C0E12" w:rsidRPr="00177FB6" w:rsidRDefault="002C0E12" w:rsidP="0031021B">
      <w:pPr>
        <w:keepNext/>
        <w:tabs>
          <w:tab w:val="left" w:pos="567"/>
          <w:tab w:val="left" w:pos="1134"/>
        </w:tabs>
        <w:jc w:val="center"/>
        <w:rPr>
          <w:rFonts w:ascii="Times New Roman" w:hAnsi="Times New Roman"/>
          <w:lang w:val="ro-RO"/>
        </w:rPr>
      </w:pPr>
      <w:r w:rsidRPr="00177FB6">
        <w:rPr>
          <w:rFonts w:ascii="Times New Roman" w:hAnsi="Times New Roman"/>
          <w:b/>
          <w:lang w:val="ro-RO"/>
        </w:rPr>
        <w:t>(ÎNLOCUITOR)</w:t>
      </w:r>
    </w:p>
    <w:p w:rsidR="002C0E12" w:rsidRPr="00177FB6" w:rsidRDefault="002C0E12" w:rsidP="0031021B">
      <w:pPr>
        <w:keepNext/>
        <w:tabs>
          <w:tab w:val="left" w:pos="567"/>
          <w:tab w:val="left" w:pos="1134"/>
        </w:tabs>
        <w:rPr>
          <w:rFonts w:ascii="Times New Roman" w:hAnsi="Times New Roman"/>
          <w:lang w:val="ro-RO"/>
        </w:rPr>
      </w:pPr>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 xml:space="preserve"> </w:t>
      </w:r>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br w:type="page"/>
      </w:r>
    </w:p>
    <w:p w:rsidR="002C0E12" w:rsidRPr="00177FB6" w:rsidRDefault="002C0E12" w:rsidP="00205D1E">
      <w:pPr>
        <w:rPr>
          <w:lang w:val="ro-RO"/>
        </w:rPr>
      </w:pPr>
    </w:p>
    <w:p w:rsidR="002C0E12" w:rsidRPr="00177FB6" w:rsidRDefault="002C0E12" w:rsidP="0031021B">
      <w:pPr>
        <w:keepNext/>
        <w:tabs>
          <w:tab w:val="left" w:pos="567"/>
          <w:tab w:val="left" w:pos="1134"/>
        </w:tabs>
        <w:rPr>
          <w:rFonts w:ascii="Times New Roman" w:hAnsi="Times New Roman"/>
          <w:b/>
          <w:lang w:val="ro-RO"/>
        </w:rPr>
      </w:pPr>
      <w:r w:rsidRPr="00177FB6">
        <w:rPr>
          <w:rFonts w:ascii="Times New Roman" w:hAnsi="Times New Roman"/>
          <w:b/>
          <w:lang w:val="ro-RO"/>
        </w:rPr>
        <w:t>OPERATOR :                                                                                                              FIŞA NR. 3</w:t>
      </w:r>
    </w:p>
    <w:p w:rsidR="002C0E12" w:rsidRPr="00177FB6" w:rsidRDefault="002C0E12" w:rsidP="0031021B">
      <w:pPr>
        <w:keepNext/>
        <w:tabs>
          <w:tab w:val="left" w:pos="567"/>
          <w:tab w:val="left" w:pos="1134"/>
        </w:tabs>
        <w:rPr>
          <w:rFonts w:ascii="Times New Roman" w:hAnsi="Times New Roman"/>
          <w:b/>
          <w:lang w:val="ro-RO"/>
        </w:rPr>
      </w:pPr>
    </w:p>
    <w:p w:rsidR="002C0E12" w:rsidRPr="00177FB6" w:rsidRDefault="002C0E12" w:rsidP="002348BF">
      <w:pPr>
        <w:keepNext/>
        <w:tabs>
          <w:tab w:val="left" w:pos="567"/>
          <w:tab w:val="left" w:pos="1134"/>
        </w:tabs>
        <w:rPr>
          <w:rFonts w:ascii="Times New Roman" w:hAnsi="Times New Roman"/>
          <w:lang w:val="ro-RO"/>
        </w:rPr>
      </w:pPr>
      <w:r w:rsidRPr="00177FB6">
        <w:rPr>
          <w:rFonts w:ascii="Times New Roman" w:hAnsi="Times New Roman"/>
          <w:b/>
          <w:lang w:val="ro-RO"/>
        </w:rPr>
        <w:t xml:space="preserve">..................................................                                         </w:t>
      </w:r>
      <w:r w:rsidRPr="00177FB6">
        <w:rPr>
          <w:rFonts w:ascii="Times New Roman" w:hAnsi="Times New Roman"/>
          <w:b/>
          <w:lang w:val="ro-RO"/>
        </w:rPr>
        <w:tab/>
        <w:t xml:space="preserve">                 </w:t>
      </w:r>
      <w:r w:rsidRPr="00177FB6">
        <w:rPr>
          <w:rFonts w:ascii="Times New Roman" w:hAnsi="Times New Roman"/>
          <w:lang w:val="ro-RO"/>
        </w:rPr>
        <w:t>Obiectivul de investiţii: .............</w:t>
      </w:r>
    </w:p>
    <w:p w:rsidR="002C0E12" w:rsidRPr="00177FB6" w:rsidRDefault="002C0E12" w:rsidP="002348BF">
      <w:pPr>
        <w:keepNext/>
        <w:tabs>
          <w:tab w:val="left" w:pos="567"/>
          <w:tab w:val="left" w:pos="1134"/>
        </w:tabs>
        <w:rPr>
          <w:rFonts w:ascii="Times New Roman" w:hAnsi="Times New Roman"/>
          <w:lang w:val="ro-RO"/>
        </w:rPr>
      </w:pP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t xml:space="preserve">     Capacitatea de producţie: .......</w:t>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t xml:space="preserve">      Concluzie ................................: </w:t>
      </w:r>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 xml:space="preserve"> </w:t>
      </w:r>
    </w:p>
    <w:p w:rsidR="002C0E12" w:rsidRPr="00177FB6" w:rsidRDefault="002C0E12" w:rsidP="0031021B">
      <w:pPr>
        <w:keepNext/>
        <w:tabs>
          <w:tab w:val="left" w:pos="567"/>
          <w:tab w:val="left" w:pos="1134"/>
        </w:tabs>
        <w:jc w:val="center"/>
        <w:rPr>
          <w:rFonts w:ascii="Times New Roman" w:hAnsi="Times New Roman"/>
          <w:b/>
          <w:lang w:val="ro-RO"/>
        </w:rPr>
      </w:pPr>
    </w:p>
    <w:p w:rsidR="002C0E12" w:rsidRPr="00DC3049" w:rsidRDefault="002C0E12" w:rsidP="0031021B">
      <w:pPr>
        <w:pStyle w:val="Heading1"/>
        <w:spacing w:line="360" w:lineRule="auto"/>
        <w:jc w:val="center"/>
        <w:rPr>
          <w:rFonts w:ascii="Times New Roman" w:hAnsi="Times New Roman"/>
          <w:szCs w:val="28"/>
          <w:lang w:val="ro-RO"/>
        </w:rPr>
      </w:pPr>
      <w:bookmarkStart w:id="268" w:name="_Toc175712900"/>
      <w:bookmarkStart w:id="269" w:name="_Toc180381649"/>
      <w:bookmarkStart w:id="270" w:name="_Toc412456690"/>
      <w:r w:rsidRPr="00DC3049">
        <w:rPr>
          <w:rFonts w:ascii="Times New Roman" w:hAnsi="Times New Roman"/>
          <w:szCs w:val="28"/>
          <w:lang w:val="ro-RO"/>
        </w:rPr>
        <w:t>PROCES-VERBAL DE RECEPŢIE A PUNERII ÎN FUNCŢIUNE</w:t>
      </w:r>
      <w:bookmarkEnd w:id="268"/>
      <w:bookmarkEnd w:id="269"/>
      <w:bookmarkEnd w:id="270"/>
    </w:p>
    <w:p w:rsidR="002C0E12" w:rsidRPr="00177FB6" w:rsidRDefault="002C0E12" w:rsidP="0031021B">
      <w:pPr>
        <w:keepNext/>
        <w:tabs>
          <w:tab w:val="left" w:pos="567"/>
          <w:tab w:val="left" w:pos="1134"/>
        </w:tabs>
        <w:jc w:val="center"/>
        <w:rPr>
          <w:rFonts w:ascii="Times New Roman" w:hAnsi="Times New Roman"/>
          <w:b/>
          <w:lang w:val="ro-RO"/>
        </w:rPr>
      </w:pPr>
      <w:r w:rsidRPr="00177FB6">
        <w:rPr>
          <w:rFonts w:ascii="Times New Roman" w:hAnsi="Times New Roman"/>
          <w:b/>
          <w:lang w:val="ro-RO"/>
        </w:rPr>
        <w:t>Nr. ..............................</w:t>
      </w:r>
    </w:p>
    <w:p w:rsidR="002C0E12" w:rsidRPr="00177FB6" w:rsidRDefault="002C0E12" w:rsidP="0031021B">
      <w:pPr>
        <w:keepNext/>
        <w:tabs>
          <w:tab w:val="left" w:pos="567"/>
          <w:tab w:val="left" w:pos="1134"/>
        </w:tabs>
        <w:jc w:val="center"/>
        <w:rPr>
          <w:rFonts w:ascii="Times New Roman" w:hAnsi="Times New Roman"/>
          <w:b/>
          <w:lang w:val="ro-RO"/>
        </w:rPr>
      </w:pPr>
    </w:p>
    <w:p w:rsidR="002C0E12" w:rsidRPr="00177FB6" w:rsidRDefault="002C0E12" w:rsidP="0031021B">
      <w:pPr>
        <w:keepNext/>
        <w:tabs>
          <w:tab w:val="left" w:pos="567"/>
          <w:tab w:val="left" w:pos="1134"/>
        </w:tabs>
        <w:jc w:val="center"/>
        <w:rPr>
          <w:rFonts w:ascii="Times New Roman" w:hAnsi="Times New Roman"/>
          <w:b/>
          <w:lang w:val="ro-RO"/>
        </w:rPr>
      </w:pPr>
    </w:p>
    <w:p w:rsidR="002C0E12" w:rsidRPr="00177FB6" w:rsidRDefault="002C0E12" w:rsidP="0031021B">
      <w:pPr>
        <w:keepNext/>
        <w:tabs>
          <w:tab w:val="left" w:pos="567"/>
        </w:tabs>
        <w:rPr>
          <w:rFonts w:ascii="Times New Roman" w:hAnsi="Times New Roman"/>
          <w:lang w:val="ro-RO"/>
        </w:rPr>
      </w:pPr>
      <w:r w:rsidRPr="00177FB6">
        <w:rPr>
          <w:rFonts w:ascii="Times New Roman" w:hAnsi="Times New Roman"/>
          <w:b/>
          <w:lang w:val="ro-RO"/>
        </w:rPr>
        <w:tab/>
        <w:t>I. Date generale:</w:t>
      </w:r>
      <w:r w:rsidRPr="00177FB6">
        <w:rPr>
          <w:rFonts w:ascii="Times New Roman" w:hAnsi="Times New Roman"/>
          <w:lang w:val="ro-RO"/>
        </w:rPr>
        <w:t xml:space="preserve"> </w:t>
      </w:r>
    </w:p>
    <w:p w:rsidR="002C0E12" w:rsidRPr="00177FB6" w:rsidRDefault="002C0E12" w:rsidP="0031021B">
      <w:pPr>
        <w:keepNext/>
        <w:tabs>
          <w:tab w:val="left" w:pos="567"/>
        </w:tabs>
        <w:rPr>
          <w:rFonts w:ascii="Times New Roman" w:hAnsi="Times New Roman"/>
          <w:lang w:val="ro-RO"/>
        </w:rPr>
      </w:pPr>
      <w:r w:rsidRPr="00177FB6">
        <w:rPr>
          <w:rFonts w:ascii="Times New Roman" w:hAnsi="Times New Roman"/>
          <w:lang w:val="ro-RO"/>
        </w:rPr>
        <w:tab/>
        <w:t>1. Comisia de recepţie convocată la data de: ......................... şi-a desfăşurat  activitatea în intervalul: .......................................</w:t>
      </w:r>
    </w:p>
    <w:p w:rsidR="002C0E12" w:rsidRPr="00177FB6" w:rsidRDefault="002C0E12" w:rsidP="0031021B">
      <w:pPr>
        <w:keepNext/>
        <w:tabs>
          <w:tab w:val="left" w:pos="567"/>
        </w:tabs>
        <w:rPr>
          <w:rFonts w:ascii="Times New Roman" w:hAnsi="Times New Roman"/>
          <w:lang w:val="ro-RO"/>
        </w:rPr>
      </w:pPr>
    </w:p>
    <w:p w:rsidR="002C0E12" w:rsidRPr="00177FB6" w:rsidRDefault="002C0E12" w:rsidP="0031021B">
      <w:pPr>
        <w:keepNext/>
        <w:tabs>
          <w:tab w:val="left" w:pos="567"/>
        </w:tabs>
        <w:rPr>
          <w:rFonts w:ascii="Times New Roman" w:hAnsi="Times New Roman"/>
          <w:b/>
          <w:lang w:val="ro-RO"/>
        </w:rPr>
      </w:pPr>
      <w:r w:rsidRPr="00177FB6">
        <w:rPr>
          <w:rFonts w:ascii="Times New Roman" w:hAnsi="Times New Roman"/>
          <w:lang w:val="ro-RO"/>
        </w:rPr>
        <w:tab/>
      </w:r>
      <w:r w:rsidRPr="00177FB6">
        <w:rPr>
          <w:rFonts w:ascii="Times New Roman" w:hAnsi="Times New Roman"/>
          <w:b/>
          <w:lang w:val="ro-RO"/>
        </w:rPr>
        <w:t>II. Constatări:</w:t>
      </w:r>
    </w:p>
    <w:p w:rsidR="002C0E12" w:rsidRPr="00177FB6" w:rsidRDefault="002C0E12" w:rsidP="0031021B">
      <w:pPr>
        <w:keepNext/>
        <w:tabs>
          <w:tab w:val="left" w:pos="567"/>
        </w:tabs>
        <w:rPr>
          <w:rFonts w:ascii="Times New Roman" w:hAnsi="Times New Roman"/>
          <w:lang w:val="ro-RO"/>
        </w:rPr>
      </w:pPr>
      <w:r w:rsidRPr="00177FB6">
        <w:rPr>
          <w:rFonts w:ascii="Times New Roman" w:hAnsi="Times New Roman"/>
          <w:lang w:val="ro-RO"/>
        </w:rPr>
        <w:tab/>
        <w:t>În urma examinării documentaţiei prezentate, a rezultatelor probelor tehnologice şi a cercetării pe teren a lucrărilor executate s-a constatat:</w:t>
      </w:r>
    </w:p>
    <w:p w:rsidR="002C0E12" w:rsidRPr="00177FB6" w:rsidRDefault="002C0E12" w:rsidP="0031021B">
      <w:pPr>
        <w:keepNext/>
        <w:tabs>
          <w:tab w:val="left" w:pos="567"/>
        </w:tabs>
        <w:rPr>
          <w:rFonts w:ascii="Times New Roman" w:hAnsi="Times New Roman"/>
          <w:lang w:val="ro-RO"/>
        </w:rPr>
      </w:pPr>
      <w:r w:rsidRPr="00177FB6">
        <w:rPr>
          <w:rFonts w:ascii="Times New Roman" w:hAnsi="Times New Roman"/>
          <w:lang w:val="ro-RO"/>
        </w:rPr>
        <w:tab/>
        <w:t xml:space="preserve">1. Documentaţia tehnico-economică prevăzută </w:t>
      </w:r>
      <w:r w:rsidRPr="00177FB6">
        <w:rPr>
          <w:rFonts w:ascii="Times New Roman" w:hAnsi="Times New Roman"/>
          <w:szCs w:val="24"/>
          <w:lang w:val="ro-RO"/>
        </w:rPr>
        <w:sym w:font="Arial" w:char="00EE"/>
      </w:r>
      <w:r w:rsidRPr="00177FB6">
        <w:rPr>
          <w:rFonts w:ascii="Times New Roman" w:hAnsi="Times New Roman"/>
          <w:lang w:val="ro-RO"/>
        </w:rPr>
        <w:t>n Regulamentul de efectuare a recepţiei punerii în funcţiune a obiectivelor de investiţii a fost (nu a fost) prezentată integral comisiei de recepţie, lipsind:</w:t>
      </w:r>
    </w:p>
    <w:p w:rsidR="002C0E12" w:rsidRPr="00177FB6" w:rsidRDefault="002C0E12" w:rsidP="0031021B">
      <w:pPr>
        <w:keepNext/>
        <w:tabs>
          <w:tab w:val="left" w:pos="567"/>
        </w:tabs>
        <w:rPr>
          <w:rFonts w:ascii="Times New Roman" w:hAnsi="Times New Roman"/>
          <w:lang w:val="ro-RO"/>
        </w:rPr>
      </w:pPr>
      <w:r w:rsidRPr="00177FB6">
        <w:rPr>
          <w:rFonts w:ascii="Times New Roman" w:hAnsi="Times New Roman"/>
          <w:lang w:val="ro-RO"/>
        </w:rPr>
        <w:tab/>
        <w:t>2. În perioada ....................... au fost efectuate probele tehnologice ale utilajelor şi instalaţiilor aferente capacităţii pentru exploatarea normală a instalaţiilor şi utilajelor tehnologice şi asigurarea calităţii produselor, conform documentaţiei tenico-economice.</w:t>
      </w:r>
    </w:p>
    <w:p w:rsidR="002C0E12" w:rsidRPr="00177FB6" w:rsidRDefault="002C0E12" w:rsidP="0031021B">
      <w:pPr>
        <w:keepNext/>
        <w:tabs>
          <w:tab w:val="left" w:pos="567"/>
        </w:tabs>
        <w:rPr>
          <w:rFonts w:ascii="Times New Roman" w:hAnsi="Times New Roman"/>
          <w:lang w:val="ro-RO"/>
        </w:rPr>
      </w:pPr>
      <w:r w:rsidRPr="00177FB6">
        <w:rPr>
          <w:rFonts w:ascii="Times New Roman" w:hAnsi="Times New Roman"/>
          <w:lang w:val="ro-RO"/>
        </w:rPr>
        <w:tab/>
        <w:t>3. La data recepţiei, nivelul atins de indicatorii aprobaţi este următorul:</w:t>
      </w:r>
    </w:p>
    <w:p w:rsidR="002C0E12" w:rsidRPr="00177FB6" w:rsidRDefault="002C0E12" w:rsidP="0031021B">
      <w:pPr>
        <w:keepNext/>
        <w:tabs>
          <w:tab w:val="left" w:pos="567"/>
        </w:tabs>
        <w:rPr>
          <w:rFonts w:ascii="Times New Roman" w:hAnsi="Times New Roman"/>
          <w:lang w:val="ro-RO"/>
        </w:rPr>
      </w:pPr>
      <w:r w:rsidRPr="00177FB6">
        <w:rPr>
          <w:rFonts w:ascii="Times New Roman" w:hAnsi="Times New Roman"/>
          <w:lang w:val="ro-RO"/>
        </w:rPr>
        <w:tab/>
        <w:t xml:space="preserve"> -  costul lucrărilor şi al cheltuielilor pentru efectuarea probelor tehnologice, aşa cum rezultă din documentele prezentate, este de ........................lei.</w:t>
      </w:r>
    </w:p>
    <w:p w:rsidR="002C0E12" w:rsidRPr="00177FB6" w:rsidRDefault="002C0E12" w:rsidP="0031021B">
      <w:pPr>
        <w:keepNext/>
        <w:tabs>
          <w:tab w:val="left" w:pos="567"/>
        </w:tabs>
        <w:rPr>
          <w:rFonts w:ascii="Times New Roman" w:hAnsi="Times New Roman"/>
          <w:lang w:val="ro-RO"/>
        </w:rPr>
      </w:pPr>
      <w:r w:rsidRPr="00177FB6">
        <w:rPr>
          <w:rFonts w:ascii="Times New Roman" w:hAnsi="Times New Roman"/>
          <w:lang w:val="ro-RO"/>
        </w:rPr>
        <w:tab/>
        <w:t xml:space="preserve"> - valoarea de înregistrare a fondurilor fixe ce se pun în funcţiune (sau se dau în folosinţă este la data recepţiei de ........................ lei.</w:t>
      </w:r>
    </w:p>
    <w:p w:rsidR="002C0E12" w:rsidRPr="00177FB6" w:rsidRDefault="002C0E12" w:rsidP="0031021B">
      <w:pPr>
        <w:keepNext/>
        <w:tabs>
          <w:tab w:val="left" w:pos="567"/>
        </w:tabs>
        <w:rPr>
          <w:rFonts w:ascii="Times New Roman" w:hAnsi="Times New Roman"/>
          <w:lang w:val="ro-RO"/>
        </w:rPr>
      </w:pPr>
      <w:r w:rsidRPr="00177FB6">
        <w:rPr>
          <w:rFonts w:ascii="Times New Roman" w:hAnsi="Times New Roman"/>
          <w:lang w:val="ro-RO"/>
        </w:rPr>
        <w:tab/>
        <w:t>4. Alte constatări: ...............................................................................................</w:t>
      </w:r>
    </w:p>
    <w:p w:rsidR="002C0E12" w:rsidRPr="00177FB6" w:rsidRDefault="002C0E12" w:rsidP="0031021B">
      <w:pPr>
        <w:keepNext/>
        <w:tabs>
          <w:tab w:val="left" w:pos="567"/>
        </w:tabs>
        <w:rPr>
          <w:rFonts w:ascii="Times New Roman" w:hAnsi="Times New Roman"/>
          <w:lang w:val="ro-RO"/>
        </w:rPr>
      </w:pPr>
    </w:p>
    <w:p w:rsidR="002C0E12" w:rsidRPr="00177FB6" w:rsidRDefault="002C0E12" w:rsidP="0031021B">
      <w:pPr>
        <w:keepNext/>
        <w:tabs>
          <w:tab w:val="left" w:pos="567"/>
        </w:tabs>
        <w:rPr>
          <w:rFonts w:ascii="Times New Roman" w:hAnsi="Times New Roman"/>
          <w:lang w:val="ro-RO"/>
        </w:rPr>
      </w:pPr>
      <w:r w:rsidRPr="00177FB6">
        <w:rPr>
          <w:rFonts w:ascii="Times New Roman" w:hAnsi="Times New Roman"/>
          <w:lang w:val="ro-RO"/>
        </w:rPr>
        <w:tab/>
      </w:r>
      <w:r w:rsidRPr="00177FB6">
        <w:rPr>
          <w:rFonts w:ascii="Times New Roman" w:hAnsi="Times New Roman"/>
          <w:b/>
          <w:lang w:val="ro-RO"/>
        </w:rPr>
        <w:t>III. Concluzii</w:t>
      </w:r>
    </w:p>
    <w:p w:rsidR="002C0E12" w:rsidRPr="00177FB6" w:rsidRDefault="002C0E12" w:rsidP="0031021B">
      <w:pPr>
        <w:keepNext/>
        <w:tabs>
          <w:tab w:val="left" w:pos="567"/>
        </w:tabs>
        <w:rPr>
          <w:rFonts w:ascii="Times New Roman" w:hAnsi="Times New Roman"/>
          <w:lang w:val="ro-RO"/>
        </w:rPr>
      </w:pPr>
      <w:r w:rsidRPr="00177FB6">
        <w:rPr>
          <w:rFonts w:ascii="Times New Roman" w:hAnsi="Times New Roman"/>
          <w:lang w:val="ro-RO"/>
        </w:rPr>
        <w:tab/>
        <w:t>1. Pe baza constatărilor şi a concluziilor consemnate mai sus, comisia de recepţie, în unanimitate cu majoritate de păreri, hotăreşte:</w:t>
      </w:r>
    </w:p>
    <w:p w:rsidR="002C0E12" w:rsidRPr="00177FB6" w:rsidRDefault="002C0E12" w:rsidP="0031021B">
      <w:pPr>
        <w:keepNext/>
        <w:tabs>
          <w:tab w:val="left" w:pos="567"/>
        </w:tabs>
        <w:rPr>
          <w:rFonts w:ascii="Times New Roman" w:hAnsi="Times New Roman"/>
          <w:lang w:val="ro-RO"/>
        </w:rPr>
      </w:pPr>
      <w:r w:rsidRPr="00177FB6">
        <w:rPr>
          <w:rFonts w:ascii="Times New Roman" w:hAnsi="Times New Roman"/>
          <w:lang w:val="ro-RO"/>
        </w:rPr>
        <w:tab/>
        <w:t>Admiterea recepţiei punerii în funcţiune a capacităţii:</w:t>
      </w:r>
    </w:p>
    <w:p w:rsidR="002C0E12" w:rsidRPr="00177FB6" w:rsidRDefault="002C0E12" w:rsidP="0031021B">
      <w:pPr>
        <w:keepNext/>
        <w:tabs>
          <w:tab w:val="left" w:pos="567"/>
        </w:tabs>
        <w:rPr>
          <w:rFonts w:ascii="Times New Roman" w:hAnsi="Times New Roman"/>
          <w:lang w:val="ro-RO"/>
        </w:rPr>
      </w:pPr>
      <w:r w:rsidRPr="00177FB6">
        <w:rPr>
          <w:rFonts w:ascii="Times New Roman" w:hAnsi="Times New Roman"/>
          <w:lang w:val="ro-RO"/>
        </w:rPr>
        <w:tab/>
        <w:t xml:space="preserve">2. Comisia de recepţie stabileşte că pentru o cât mai bună exploatare a capacităţii puse în funcţiune mai sunt necesare următoarele măsuri:  </w:t>
      </w:r>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 xml:space="preserve">         3. Prezentul proces-verbal conţinând ........... file şi ......... anexe numerotate, cu un total de ......... file care fac parte integrantă din cuprinsul lui, a fost încheiat astăzi,..........................în .................exemplare originale. </w:t>
      </w:r>
    </w:p>
    <w:p w:rsidR="002C0E12" w:rsidRPr="00177FB6" w:rsidRDefault="002C0E12" w:rsidP="0031021B">
      <w:pPr>
        <w:keepNext/>
        <w:tabs>
          <w:tab w:val="left" w:pos="567"/>
          <w:tab w:val="left" w:pos="1134"/>
        </w:tabs>
        <w:rPr>
          <w:rFonts w:ascii="Times New Roman" w:hAnsi="Times New Roman"/>
          <w:lang w:val="ro-RO"/>
        </w:rPr>
      </w:pPr>
    </w:p>
    <w:p w:rsidR="002C0E12" w:rsidRPr="00177FB6" w:rsidRDefault="002C0E12" w:rsidP="0031021B">
      <w:pPr>
        <w:keepNext/>
        <w:tabs>
          <w:tab w:val="left" w:pos="567"/>
          <w:tab w:val="left" w:pos="1134"/>
        </w:tabs>
        <w:rPr>
          <w:rFonts w:ascii="Times New Roman" w:hAnsi="Times New Roman"/>
          <w:lang w:val="ro-RO"/>
        </w:rPr>
      </w:pPr>
    </w:p>
    <w:p w:rsidR="002C0E12" w:rsidRPr="00177FB6" w:rsidRDefault="002C0E12" w:rsidP="0031021B">
      <w:pPr>
        <w:keepNext/>
        <w:tabs>
          <w:tab w:val="left" w:pos="567"/>
          <w:tab w:val="left" w:pos="1134"/>
        </w:tabs>
        <w:rPr>
          <w:rFonts w:ascii="Times New Roman" w:hAnsi="Times New Roman"/>
          <w:lang w:val="ro-RO"/>
        </w:rPr>
      </w:pPr>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ab/>
        <w:t>Comisia de recepţie *)</w:t>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t>Specialişti*)</w:t>
      </w:r>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ab/>
        <w:t>Preşedinte ......................</w:t>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t>.....................................</w:t>
      </w:r>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ab/>
        <w:t>Membri ...........................</w:t>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t>......................................</w:t>
      </w:r>
    </w:p>
    <w:p w:rsidR="002C0E12" w:rsidRPr="00177FB6" w:rsidRDefault="002C0E12" w:rsidP="0031021B">
      <w:pPr>
        <w:keepNext/>
        <w:tabs>
          <w:tab w:val="left" w:pos="567"/>
          <w:tab w:val="left" w:pos="1134"/>
        </w:tabs>
        <w:rPr>
          <w:rFonts w:ascii="Times New Roman" w:hAnsi="Times New Roman"/>
          <w:lang w:val="ro-RO"/>
        </w:rPr>
      </w:pPr>
    </w:p>
    <w:p w:rsidR="002C0E12" w:rsidRPr="00177FB6" w:rsidRDefault="002C0E12" w:rsidP="0031021B">
      <w:pPr>
        <w:tabs>
          <w:tab w:val="left" w:pos="567"/>
        </w:tabs>
        <w:rPr>
          <w:rFonts w:ascii="Times New Roman" w:hAnsi="Times New Roman"/>
          <w:lang w:val="ro-RO"/>
        </w:rPr>
      </w:pPr>
      <w:r w:rsidRPr="00177FB6">
        <w:rPr>
          <w:rFonts w:ascii="Times New Roman" w:hAnsi="Times New Roman"/>
          <w:lang w:val="ro-RO"/>
        </w:rPr>
        <w:tab/>
        <w:t>*) Numele şi prenumele, semnătura</w:t>
      </w:r>
    </w:p>
    <w:p w:rsidR="002C0E12" w:rsidRPr="00177FB6" w:rsidRDefault="002C0E12" w:rsidP="0031021B">
      <w:pPr>
        <w:rPr>
          <w:rFonts w:ascii="Times New Roman" w:hAnsi="Times New Roman"/>
          <w:lang w:val="ro-RO"/>
        </w:rPr>
      </w:pPr>
    </w:p>
    <w:p w:rsidR="002C0E12" w:rsidRPr="00177FB6" w:rsidRDefault="002C0E12" w:rsidP="0031021B">
      <w:pPr>
        <w:rPr>
          <w:rFonts w:ascii="Times New Roman" w:hAnsi="Times New Roman"/>
          <w:lang w:val="ro-RO"/>
        </w:rPr>
      </w:pPr>
    </w:p>
    <w:p w:rsidR="002C0E12" w:rsidRPr="00177FB6" w:rsidRDefault="002C0E12" w:rsidP="0031021B">
      <w:pPr>
        <w:rPr>
          <w:rFonts w:ascii="Times New Roman" w:hAnsi="Times New Roman"/>
          <w:lang w:val="ro-RO"/>
        </w:rPr>
      </w:pPr>
    </w:p>
    <w:p w:rsidR="002C0E12" w:rsidRPr="00177FB6" w:rsidRDefault="002C0E12" w:rsidP="0031021B">
      <w:pPr>
        <w:tabs>
          <w:tab w:val="left" w:pos="567"/>
        </w:tabs>
        <w:rPr>
          <w:rFonts w:ascii="Times New Roman" w:hAnsi="Times New Roman"/>
          <w:lang w:val="ro-RO"/>
        </w:rPr>
      </w:pPr>
      <w:r w:rsidRPr="00177FB6">
        <w:rPr>
          <w:rFonts w:ascii="Times New Roman" w:hAnsi="Times New Roman"/>
          <w:lang w:val="ro-RO"/>
        </w:rPr>
        <w:lastRenderedPageBreak/>
        <w:tab/>
      </w:r>
      <w:r w:rsidRPr="00177FB6">
        <w:rPr>
          <w:rFonts w:ascii="Times New Roman" w:hAnsi="Times New Roman"/>
          <w:b/>
          <w:lang w:val="ro-RO"/>
        </w:rPr>
        <w:t>4.</w:t>
      </w:r>
      <w:r w:rsidRPr="00177FB6">
        <w:rPr>
          <w:rFonts w:ascii="Times New Roman" w:hAnsi="Times New Roman"/>
          <w:lang w:val="ro-RO"/>
        </w:rPr>
        <w:t xml:space="preserve"> Constatările comisiei:</w:t>
      </w:r>
    </w:p>
    <w:p w:rsidR="002C0E12" w:rsidRPr="00177FB6" w:rsidRDefault="002C0E12" w:rsidP="0031021B">
      <w:pPr>
        <w:tabs>
          <w:tab w:val="left" w:pos="567"/>
        </w:tabs>
        <w:rPr>
          <w:rFonts w:ascii="Times New Roman" w:hAnsi="Times New Roman"/>
          <w:lang w:val="ro-RO"/>
        </w:rPr>
      </w:pPr>
      <w:r w:rsidRPr="00177FB6">
        <w:rPr>
          <w:rFonts w:ascii="Times New Roman" w:hAnsi="Times New Roman"/>
          <w:lang w:val="ro-RO"/>
        </w:rPr>
        <w:tab/>
      </w:r>
      <w:r w:rsidRPr="00177FB6">
        <w:rPr>
          <w:rFonts w:ascii="Times New Roman" w:hAnsi="Times New Roman"/>
          <w:b/>
          <w:lang w:val="ro-RO"/>
        </w:rPr>
        <w:t xml:space="preserve">4.1. </w:t>
      </w:r>
      <w:r w:rsidRPr="00177FB6">
        <w:rPr>
          <w:rFonts w:ascii="Times New Roman" w:hAnsi="Times New Roman"/>
          <w:lang w:val="ro-RO"/>
        </w:rPr>
        <w:t xml:space="preserve">Din documentaţia scrisă şi desenată necesară a fi prezentată, au lipsit sau sunt incomplete </w:t>
      </w:r>
    </w:p>
    <w:p w:rsidR="002C0E12" w:rsidRPr="00177FB6" w:rsidRDefault="002C0E12" w:rsidP="0031021B">
      <w:pPr>
        <w:tabs>
          <w:tab w:val="left" w:pos="567"/>
        </w:tabs>
        <w:rPr>
          <w:rFonts w:ascii="Times New Roman" w:hAnsi="Times New Roman"/>
          <w:lang w:val="ro-RO"/>
        </w:rPr>
      </w:pPr>
      <w:r w:rsidRPr="00177FB6">
        <w:rPr>
          <w:rFonts w:ascii="Times New Roman" w:hAnsi="Times New Roman"/>
          <w:lang w:val="ro-RO"/>
        </w:rPr>
        <w:t xml:space="preserve">                 următoarele piese:</w:t>
      </w:r>
    </w:p>
    <w:p w:rsidR="002C0E12" w:rsidRPr="00177FB6" w:rsidRDefault="002C0E12" w:rsidP="0031021B">
      <w:pPr>
        <w:tabs>
          <w:tab w:val="left" w:pos="567"/>
        </w:tabs>
        <w:rPr>
          <w:rFonts w:ascii="Times New Roman" w:hAnsi="Times New Roman"/>
          <w:u w:val="single"/>
          <w:lang w:val="ro-RO"/>
        </w:rPr>
      </w:pP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rPr>
          <w:rFonts w:ascii="Times New Roman" w:hAnsi="Times New Roman"/>
          <w:u w:val="single"/>
          <w:lang w:val="ro-RO"/>
        </w:rPr>
      </w:pP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rPr>
          <w:rFonts w:ascii="Times New Roman" w:hAnsi="Times New Roman"/>
          <w:u w:val="single"/>
          <w:lang w:val="ro-RO"/>
        </w:rPr>
      </w:pP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rPr>
          <w:rFonts w:ascii="Times New Roman" w:hAnsi="Times New Roman"/>
          <w:lang w:val="ro-RO"/>
        </w:rPr>
      </w:pP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b/>
          <w:lang w:val="ro-RO"/>
        </w:rPr>
        <w:t>4.2.</w:t>
      </w:r>
      <w:r w:rsidRPr="00177FB6">
        <w:rPr>
          <w:rFonts w:ascii="Times New Roman" w:hAnsi="Times New Roman"/>
          <w:lang w:val="ro-RO"/>
        </w:rPr>
        <w:tab/>
        <w:t>Următoarele cantităţi de lucrări nu au fost executate:</w:t>
      </w:r>
    </w:p>
    <w:p w:rsidR="002C0E12" w:rsidRPr="00177FB6" w:rsidRDefault="002C0E12" w:rsidP="0031021B">
      <w:pPr>
        <w:tabs>
          <w:tab w:val="left" w:pos="567"/>
        </w:tabs>
        <w:rPr>
          <w:rFonts w:ascii="Times New Roman" w:hAnsi="Times New Roman"/>
          <w:u w:val="single"/>
          <w:lang w:val="ro-RO"/>
        </w:rPr>
      </w:pP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rPr>
          <w:rFonts w:ascii="Times New Roman" w:hAnsi="Times New Roman"/>
          <w:u w:val="single"/>
          <w:lang w:val="ro-RO"/>
        </w:rPr>
      </w:pP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rPr>
          <w:rFonts w:ascii="Times New Roman" w:hAnsi="Times New Roman"/>
          <w:u w:val="single"/>
          <w:lang w:val="ro-RO"/>
        </w:rPr>
      </w:pP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rPr>
          <w:rFonts w:ascii="Times New Roman" w:hAnsi="Times New Roman"/>
          <w:u w:val="single"/>
          <w:lang w:val="ro-RO"/>
        </w:rPr>
      </w:pP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b/>
          <w:lang w:val="ro-RO"/>
        </w:rPr>
        <w:t>4.3.</w:t>
      </w:r>
      <w:r w:rsidRPr="00177FB6">
        <w:rPr>
          <w:rFonts w:ascii="Times New Roman" w:hAnsi="Times New Roman"/>
          <w:lang w:val="ro-RO"/>
        </w:rPr>
        <w:tab/>
        <w:t>Următoarele lucrări nu respectă prevederile proiectului:</w:t>
      </w:r>
    </w:p>
    <w:p w:rsidR="002C0E12" w:rsidRPr="00177FB6" w:rsidRDefault="002C0E12" w:rsidP="0031021B">
      <w:pPr>
        <w:tabs>
          <w:tab w:val="left" w:pos="567"/>
        </w:tabs>
        <w:rPr>
          <w:rFonts w:ascii="Times New Roman" w:hAnsi="Times New Roman"/>
          <w:u w:val="single"/>
          <w:lang w:val="ro-RO"/>
        </w:rPr>
      </w:pP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rPr>
          <w:rFonts w:ascii="Times New Roman" w:hAnsi="Times New Roman"/>
          <w:u w:val="single"/>
          <w:lang w:val="ro-RO"/>
        </w:rPr>
      </w:pP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rPr>
          <w:rFonts w:ascii="Times New Roman" w:hAnsi="Times New Roman"/>
          <w:u w:val="single"/>
          <w:lang w:val="ro-RO"/>
        </w:rPr>
      </w:pP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rPr>
          <w:rFonts w:ascii="Times New Roman" w:hAnsi="Times New Roman"/>
          <w:u w:val="single"/>
          <w:lang w:val="ro-RO"/>
        </w:rPr>
      </w:pPr>
      <w:r w:rsidRPr="00177FB6">
        <w:rPr>
          <w:rFonts w:ascii="Times New Roman" w:hAnsi="Times New Roman"/>
          <w:lang w:val="ro-RO"/>
        </w:rPr>
        <w:tab/>
      </w:r>
      <w:r w:rsidRPr="00177FB6">
        <w:rPr>
          <w:rFonts w:ascii="Times New Roman" w:hAnsi="Times New Roman"/>
          <w:b/>
          <w:lang w:val="ro-RO"/>
        </w:rPr>
        <w:t>5.</w:t>
      </w:r>
      <w:r w:rsidRPr="00177FB6">
        <w:rPr>
          <w:rFonts w:ascii="Times New Roman" w:hAnsi="Times New Roman"/>
          <w:lang w:val="ro-RO"/>
        </w:rPr>
        <w:t xml:space="preserve"> În urma constatărilor făcute, comisia propune:</w:t>
      </w:r>
    </w:p>
    <w:p w:rsidR="002C0E12" w:rsidRPr="00177FB6" w:rsidRDefault="002C0E12" w:rsidP="0031021B">
      <w:pPr>
        <w:tabs>
          <w:tab w:val="left" w:pos="567"/>
        </w:tabs>
        <w:rPr>
          <w:rFonts w:ascii="Times New Roman" w:hAnsi="Times New Roman"/>
          <w:u w:val="single"/>
          <w:lang w:val="ro-RO"/>
        </w:rPr>
      </w:pP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rPr>
          <w:rFonts w:ascii="Times New Roman" w:hAnsi="Times New Roman"/>
          <w:u w:val="single"/>
          <w:lang w:val="ro-RO"/>
        </w:rPr>
      </w:pP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rPr>
          <w:rFonts w:ascii="Times New Roman" w:hAnsi="Times New Roman"/>
          <w:u w:val="single"/>
          <w:lang w:val="ro-RO"/>
        </w:rPr>
      </w:pP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rPr>
          <w:rFonts w:ascii="Times New Roman" w:hAnsi="Times New Roman"/>
          <w:lang w:val="ro-RO"/>
        </w:rPr>
      </w:pPr>
      <w:r w:rsidRPr="00177FB6">
        <w:rPr>
          <w:rFonts w:ascii="Times New Roman" w:hAnsi="Times New Roman"/>
          <w:lang w:val="ro-RO"/>
        </w:rPr>
        <w:tab/>
      </w:r>
      <w:r w:rsidRPr="00177FB6">
        <w:rPr>
          <w:rFonts w:ascii="Times New Roman" w:hAnsi="Times New Roman"/>
          <w:b/>
          <w:lang w:val="ro-RO"/>
        </w:rPr>
        <w:t>6.</w:t>
      </w:r>
      <w:r w:rsidRPr="00177FB6">
        <w:rPr>
          <w:rFonts w:ascii="Times New Roman" w:hAnsi="Times New Roman"/>
          <w:lang w:val="ro-RO"/>
        </w:rPr>
        <w:t xml:space="preserve"> Comisia motivează propunerea făcută prin:</w:t>
      </w:r>
    </w:p>
    <w:p w:rsidR="002C0E12" w:rsidRPr="00177FB6" w:rsidRDefault="002C0E12" w:rsidP="0031021B">
      <w:pPr>
        <w:tabs>
          <w:tab w:val="left" w:pos="567"/>
        </w:tabs>
        <w:rPr>
          <w:rFonts w:ascii="Times New Roman" w:hAnsi="Times New Roman"/>
          <w:u w:val="single"/>
          <w:lang w:val="ro-RO"/>
        </w:rPr>
      </w:pP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rPr>
          <w:rFonts w:ascii="Times New Roman" w:hAnsi="Times New Roman"/>
          <w:u w:val="single"/>
          <w:lang w:val="ro-RO"/>
        </w:rPr>
      </w:pP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rPr>
          <w:rFonts w:ascii="Times New Roman" w:hAnsi="Times New Roman"/>
          <w:u w:val="single"/>
          <w:lang w:val="ro-RO"/>
        </w:rPr>
      </w:pP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rPr>
          <w:rFonts w:ascii="Times New Roman" w:hAnsi="Times New Roman"/>
          <w:lang w:val="ro-RO"/>
        </w:rPr>
      </w:pPr>
      <w:r w:rsidRPr="00177FB6">
        <w:rPr>
          <w:rFonts w:ascii="Times New Roman" w:hAnsi="Times New Roman"/>
          <w:lang w:val="ro-RO"/>
        </w:rPr>
        <w:tab/>
      </w:r>
      <w:r w:rsidRPr="00177FB6">
        <w:rPr>
          <w:rFonts w:ascii="Times New Roman" w:hAnsi="Times New Roman"/>
          <w:b/>
          <w:lang w:val="ro-RO"/>
        </w:rPr>
        <w:t>7.</w:t>
      </w:r>
      <w:r w:rsidRPr="00177FB6">
        <w:rPr>
          <w:rFonts w:ascii="Times New Roman" w:hAnsi="Times New Roman"/>
          <w:lang w:val="ro-RO"/>
        </w:rPr>
        <w:t xml:space="preserve"> Comisia recomandă următoarele:</w:t>
      </w:r>
    </w:p>
    <w:p w:rsidR="002C0E12" w:rsidRPr="00177FB6" w:rsidRDefault="002C0E12" w:rsidP="0031021B">
      <w:pPr>
        <w:tabs>
          <w:tab w:val="left" w:pos="567"/>
        </w:tabs>
        <w:rPr>
          <w:rFonts w:ascii="Times New Roman" w:hAnsi="Times New Roman"/>
          <w:u w:val="single"/>
          <w:lang w:val="ro-RO"/>
        </w:rPr>
      </w:pP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rPr>
          <w:rFonts w:ascii="Times New Roman" w:hAnsi="Times New Roman"/>
          <w:u w:val="single"/>
          <w:lang w:val="ro-RO"/>
        </w:rPr>
      </w:pP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rPr>
          <w:rFonts w:ascii="Times New Roman" w:hAnsi="Times New Roman"/>
          <w:u w:val="single"/>
          <w:lang w:val="ro-RO"/>
        </w:rPr>
      </w:pP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rPr>
          <w:rFonts w:ascii="Times New Roman" w:hAnsi="Times New Roman"/>
          <w:u w:val="single"/>
          <w:lang w:val="ro-RO"/>
        </w:rPr>
      </w:pPr>
      <w:r w:rsidRPr="00177FB6">
        <w:rPr>
          <w:rFonts w:ascii="Times New Roman" w:hAnsi="Times New Roman"/>
          <w:lang w:val="ro-RO"/>
        </w:rPr>
        <w:tab/>
      </w:r>
      <w:r w:rsidRPr="00177FB6">
        <w:rPr>
          <w:rFonts w:ascii="Times New Roman" w:hAnsi="Times New Roman"/>
          <w:b/>
          <w:lang w:val="ro-RO"/>
        </w:rPr>
        <w:t xml:space="preserve">8. </w:t>
      </w:r>
      <w:r w:rsidRPr="00177FB6">
        <w:rPr>
          <w:rFonts w:ascii="Times New Roman" w:hAnsi="Times New Roman"/>
          <w:lang w:val="ro-RO"/>
        </w:rPr>
        <w:t xml:space="preserve">Prezentul proces-verbal, conţinând </w:t>
      </w:r>
      <w:r w:rsidRPr="00177FB6">
        <w:rPr>
          <w:rFonts w:ascii="Times New Roman" w:hAnsi="Times New Roman"/>
          <w:u w:val="single"/>
          <w:lang w:val="ro-RO"/>
        </w:rPr>
        <w:tab/>
      </w:r>
      <w:r w:rsidRPr="00177FB6">
        <w:rPr>
          <w:rFonts w:ascii="Times New Roman" w:hAnsi="Times New Roman"/>
          <w:lang w:val="ro-RO"/>
        </w:rPr>
        <w:t xml:space="preserve"> file a fost încheiat astăzi </w:t>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rPr>
          <w:rFonts w:ascii="Times New Roman" w:hAnsi="Times New Roman"/>
          <w:lang w:val="ro-RO"/>
        </w:rPr>
      </w:pPr>
      <w:r w:rsidRPr="00177FB6">
        <w:rPr>
          <w:rFonts w:ascii="Times New Roman" w:hAnsi="Times New Roman"/>
          <w:lang w:val="ro-RO"/>
        </w:rPr>
        <w:tab/>
        <w:t xml:space="preserve">    la locul: </w:t>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lang w:val="ro-RO"/>
        </w:rPr>
        <w:t xml:space="preserve"> în </w:t>
      </w:r>
      <w:r w:rsidRPr="00177FB6">
        <w:rPr>
          <w:rFonts w:ascii="Times New Roman" w:hAnsi="Times New Roman"/>
          <w:u w:val="single"/>
          <w:lang w:val="ro-RO"/>
        </w:rPr>
        <w:tab/>
      </w:r>
      <w:r w:rsidRPr="00177FB6">
        <w:rPr>
          <w:rFonts w:ascii="Times New Roman" w:hAnsi="Times New Roman"/>
          <w:lang w:val="ro-RO"/>
        </w:rPr>
        <w:t xml:space="preserve"> exemplare.</w:t>
      </w:r>
    </w:p>
    <w:p w:rsidR="002C0E12" w:rsidRPr="00177FB6" w:rsidRDefault="002C0E12" w:rsidP="0031021B">
      <w:pPr>
        <w:tabs>
          <w:tab w:val="left" w:pos="567"/>
        </w:tabs>
        <w:rPr>
          <w:rFonts w:ascii="Times New Roman" w:hAnsi="Times New Roman"/>
          <w:lang w:val="ro-RO"/>
        </w:rPr>
      </w:pPr>
    </w:p>
    <w:p w:rsidR="002C0E12" w:rsidRPr="00177FB6" w:rsidRDefault="002C0E12" w:rsidP="0031021B">
      <w:pPr>
        <w:tabs>
          <w:tab w:val="left" w:pos="567"/>
        </w:tabs>
        <w:rPr>
          <w:rFonts w:ascii="Times New Roman" w:hAnsi="Times New Roman"/>
          <w:lang w:val="ro-RO"/>
        </w:rPr>
      </w:pPr>
    </w:p>
    <w:p w:rsidR="002C0E12" w:rsidRPr="00177FB6" w:rsidRDefault="002C0E12" w:rsidP="0031021B">
      <w:pPr>
        <w:tabs>
          <w:tab w:val="left" w:pos="567"/>
        </w:tabs>
        <w:rPr>
          <w:rFonts w:ascii="Times New Roman" w:hAnsi="Times New Roman"/>
          <w:lang w:val="ro-RO"/>
        </w:rPr>
      </w:pPr>
    </w:p>
    <w:p w:rsidR="002C0E12" w:rsidRPr="00177FB6" w:rsidRDefault="002C0E12" w:rsidP="0031021B">
      <w:pPr>
        <w:tabs>
          <w:tab w:val="left" w:pos="567"/>
        </w:tabs>
        <w:rPr>
          <w:rFonts w:ascii="Times New Roman" w:hAnsi="Times New Roman"/>
          <w:b/>
          <w:lang w:val="ro-RO"/>
        </w:rPr>
      </w:pPr>
    </w:p>
    <w:p w:rsidR="002C0E12" w:rsidRPr="00177FB6" w:rsidRDefault="002C0E12" w:rsidP="0031021B">
      <w:pPr>
        <w:tabs>
          <w:tab w:val="left" w:pos="567"/>
        </w:tabs>
        <w:rPr>
          <w:rFonts w:ascii="Times New Roman" w:hAnsi="Times New Roman"/>
          <w:b/>
          <w:lang w:val="ro-RO"/>
        </w:rPr>
      </w:pPr>
      <w:r w:rsidRPr="00177FB6">
        <w:rPr>
          <w:rFonts w:ascii="Times New Roman" w:hAnsi="Times New Roman"/>
          <w:b/>
          <w:lang w:val="ro-RO"/>
        </w:rPr>
        <w:tab/>
      </w:r>
      <w:r w:rsidRPr="00177FB6">
        <w:rPr>
          <w:rFonts w:ascii="Times New Roman" w:hAnsi="Times New Roman"/>
          <w:b/>
          <w:lang w:val="ro-RO"/>
        </w:rPr>
        <w:tab/>
        <w:t xml:space="preserve">   COMISIA:</w:t>
      </w:r>
    </w:p>
    <w:p w:rsidR="002C0E12" w:rsidRPr="00177FB6" w:rsidRDefault="002C0E12" w:rsidP="0031021B">
      <w:pPr>
        <w:tabs>
          <w:tab w:val="left" w:pos="567"/>
        </w:tabs>
        <w:rPr>
          <w:rFonts w:ascii="Times New Roman" w:hAnsi="Times New Roman"/>
          <w:b/>
          <w:lang w:val="ro-RO"/>
        </w:rPr>
      </w:pPr>
      <w:r w:rsidRPr="00177FB6">
        <w:rPr>
          <w:rFonts w:ascii="Times New Roman" w:hAnsi="Times New Roman"/>
          <w:b/>
          <w:lang w:val="ro-RO"/>
        </w:rPr>
        <w:tab/>
      </w:r>
      <w:r w:rsidRPr="00177FB6">
        <w:rPr>
          <w:rFonts w:ascii="Times New Roman" w:hAnsi="Times New Roman"/>
          <w:b/>
          <w:lang w:val="ro-RO"/>
        </w:rPr>
        <w:tab/>
        <w:t>PREŞEDINTE</w:t>
      </w:r>
    </w:p>
    <w:p w:rsidR="002C0E12" w:rsidRPr="00177FB6" w:rsidRDefault="002C0E12" w:rsidP="0031021B">
      <w:pPr>
        <w:tabs>
          <w:tab w:val="left" w:pos="567"/>
        </w:tabs>
        <w:rPr>
          <w:rFonts w:ascii="Times New Roman" w:hAnsi="Times New Roman"/>
          <w:b/>
          <w:lang w:val="ro-RO"/>
        </w:rPr>
      </w:pPr>
    </w:p>
    <w:p w:rsidR="002C0E12" w:rsidRPr="00177FB6" w:rsidRDefault="002C0E12" w:rsidP="0031021B">
      <w:pPr>
        <w:tabs>
          <w:tab w:val="left" w:pos="567"/>
        </w:tabs>
        <w:rPr>
          <w:rFonts w:ascii="Times New Roman" w:hAnsi="Times New Roman"/>
          <w:b/>
          <w:lang w:val="ro-RO"/>
        </w:rPr>
      </w:pPr>
    </w:p>
    <w:p w:rsidR="002C0E12" w:rsidRPr="00177FB6" w:rsidRDefault="002C0E12" w:rsidP="0031021B">
      <w:pPr>
        <w:tabs>
          <w:tab w:val="left" w:pos="567"/>
        </w:tabs>
        <w:rPr>
          <w:rFonts w:ascii="Times New Roman" w:hAnsi="Times New Roman"/>
          <w:b/>
          <w:lang w:val="ro-RO"/>
        </w:rPr>
      </w:pPr>
      <w:r w:rsidRPr="00177FB6">
        <w:rPr>
          <w:rFonts w:ascii="Times New Roman" w:hAnsi="Times New Roman"/>
          <w:b/>
          <w:lang w:val="ro-RO"/>
        </w:rPr>
        <w:tab/>
        <w:t>Numele şi prenumele</w:t>
      </w:r>
      <w:r w:rsidRPr="00177FB6">
        <w:rPr>
          <w:rFonts w:ascii="Times New Roman" w:hAnsi="Times New Roman"/>
          <w:b/>
          <w:lang w:val="ro-RO"/>
        </w:rPr>
        <w:tab/>
        <w:t xml:space="preserve">         Specialist</w:t>
      </w:r>
      <w:r w:rsidRPr="00177FB6">
        <w:rPr>
          <w:rFonts w:ascii="Times New Roman" w:hAnsi="Times New Roman"/>
          <w:b/>
          <w:lang w:val="ro-RO"/>
        </w:rPr>
        <w:tab/>
      </w:r>
      <w:r w:rsidRPr="00177FB6">
        <w:rPr>
          <w:rFonts w:ascii="Times New Roman" w:hAnsi="Times New Roman"/>
          <w:b/>
          <w:lang w:val="ro-RO"/>
        </w:rPr>
        <w:tab/>
      </w:r>
      <w:r w:rsidRPr="00177FB6">
        <w:rPr>
          <w:rFonts w:ascii="Times New Roman" w:hAnsi="Times New Roman"/>
          <w:b/>
          <w:lang w:val="ro-RO"/>
        </w:rPr>
        <w:tab/>
        <w:t xml:space="preserve">        Semnătura</w:t>
      </w:r>
    </w:p>
    <w:p w:rsidR="002C0E12" w:rsidRPr="00177FB6" w:rsidRDefault="002C0E12" w:rsidP="0031021B">
      <w:pPr>
        <w:tabs>
          <w:tab w:val="left" w:pos="567"/>
        </w:tabs>
        <w:rPr>
          <w:rFonts w:ascii="Times New Roman" w:hAnsi="Times New Roman"/>
          <w:b/>
          <w:lang w:val="ro-RO"/>
        </w:rPr>
      </w:pPr>
      <w:r w:rsidRPr="00177FB6">
        <w:rPr>
          <w:rFonts w:ascii="Times New Roman" w:hAnsi="Times New Roman"/>
          <w:b/>
          <w:lang w:val="ro-RO"/>
        </w:rPr>
        <w:tab/>
        <w:t xml:space="preserve">  </w:t>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lang w:val="ro-RO"/>
        </w:rPr>
        <w:t xml:space="preserve">  </w:t>
      </w:r>
      <w:r w:rsidRPr="00177FB6">
        <w:rPr>
          <w:rFonts w:ascii="Times New Roman" w:hAnsi="Times New Roman"/>
          <w:b/>
          <w:lang w:val="ro-RO"/>
        </w:rPr>
        <w:tab/>
        <w:t xml:space="preserve">          </w:t>
      </w:r>
      <w:r w:rsidRPr="00177FB6">
        <w:rPr>
          <w:rFonts w:ascii="Times New Roman" w:hAnsi="Times New Roman"/>
          <w:b/>
          <w:u w:val="single"/>
          <w:lang w:val="ro-RO"/>
        </w:rPr>
        <w:t xml:space="preserve">  </w:t>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lang w:val="ro-RO"/>
        </w:rPr>
        <w:tab/>
      </w:r>
      <w:r w:rsidRPr="00177FB6">
        <w:rPr>
          <w:rFonts w:ascii="Times New Roman" w:hAnsi="Times New Roman"/>
          <w:b/>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p>
    <w:p w:rsidR="002C0E12" w:rsidRPr="00177FB6" w:rsidRDefault="002C0E12" w:rsidP="0031021B">
      <w:pPr>
        <w:tabs>
          <w:tab w:val="left" w:pos="567"/>
        </w:tabs>
        <w:rPr>
          <w:rFonts w:ascii="Times New Roman" w:hAnsi="Times New Roman"/>
          <w:b/>
          <w:lang w:val="ro-RO"/>
        </w:rPr>
      </w:pPr>
    </w:p>
    <w:p w:rsidR="002C0E12" w:rsidRPr="00177FB6" w:rsidRDefault="002C0E12" w:rsidP="0031021B">
      <w:pPr>
        <w:tabs>
          <w:tab w:val="left" w:pos="567"/>
        </w:tabs>
        <w:rPr>
          <w:rFonts w:ascii="Times New Roman" w:hAnsi="Times New Roman"/>
          <w:b/>
          <w:lang w:val="ro-RO"/>
        </w:rPr>
      </w:pPr>
    </w:p>
    <w:p w:rsidR="002C0E12" w:rsidRPr="00177FB6" w:rsidRDefault="002C0E12" w:rsidP="0031021B">
      <w:pPr>
        <w:tabs>
          <w:tab w:val="left" w:pos="567"/>
        </w:tabs>
        <w:rPr>
          <w:rFonts w:ascii="Times New Roman" w:hAnsi="Times New Roman"/>
          <w:b/>
          <w:lang w:val="ro-RO"/>
        </w:rPr>
      </w:pPr>
    </w:p>
    <w:p w:rsidR="002C0E12" w:rsidRPr="00177FB6" w:rsidRDefault="002C0E12" w:rsidP="0031021B">
      <w:pPr>
        <w:tabs>
          <w:tab w:val="left" w:pos="567"/>
        </w:tabs>
        <w:rPr>
          <w:rFonts w:ascii="Times New Roman" w:hAnsi="Times New Roman"/>
          <w:b/>
          <w:lang w:val="ro-RO"/>
        </w:rPr>
      </w:pPr>
      <w:r w:rsidRPr="00177FB6">
        <w:rPr>
          <w:rFonts w:ascii="Times New Roman" w:hAnsi="Times New Roman"/>
          <w:b/>
          <w:lang w:val="ro-RO"/>
        </w:rPr>
        <w:tab/>
      </w:r>
      <w:r w:rsidRPr="00177FB6">
        <w:rPr>
          <w:rFonts w:ascii="Times New Roman" w:hAnsi="Times New Roman"/>
          <w:b/>
          <w:lang w:val="ro-RO"/>
        </w:rPr>
        <w:tab/>
        <w:t>MEMBRI:</w:t>
      </w:r>
    </w:p>
    <w:p w:rsidR="002C0E12" w:rsidRPr="00177FB6" w:rsidRDefault="002C0E12" w:rsidP="0031021B">
      <w:pPr>
        <w:tabs>
          <w:tab w:val="left" w:pos="567"/>
        </w:tabs>
        <w:rPr>
          <w:rFonts w:ascii="Times New Roman" w:hAnsi="Times New Roman"/>
          <w:b/>
          <w:lang w:val="ro-RO"/>
        </w:rPr>
      </w:pPr>
    </w:p>
    <w:p w:rsidR="002C0E12" w:rsidRPr="00177FB6" w:rsidRDefault="002C0E12" w:rsidP="0031021B">
      <w:pPr>
        <w:tabs>
          <w:tab w:val="left" w:pos="567"/>
        </w:tabs>
        <w:rPr>
          <w:rFonts w:ascii="Times New Roman" w:hAnsi="Times New Roman"/>
          <w:b/>
          <w:lang w:val="ro-RO"/>
        </w:rPr>
      </w:pPr>
      <w:r w:rsidRPr="00177FB6">
        <w:rPr>
          <w:rFonts w:ascii="Times New Roman" w:hAnsi="Times New Roman"/>
          <w:b/>
          <w:lang w:val="ro-RO"/>
        </w:rPr>
        <w:tab/>
        <w:t>Numele şi prenumele</w:t>
      </w:r>
      <w:r w:rsidRPr="00177FB6">
        <w:rPr>
          <w:rFonts w:ascii="Times New Roman" w:hAnsi="Times New Roman"/>
          <w:b/>
          <w:lang w:val="ro-RO"/>
        </w:rPr>
        <w:tab/>
        <w:t xml:space="preserve">         Specialist</w:t>
      </w:r>
      <w:r w:rsidRPr="00177FB6">
        <w:rPr>
          <w:rFonts w:ascii="Times New Roman" w:hAnsi="Times New Roman"/>
          <w:b/>
          <w:lang w:val="ro-RO"/>
        </w:rPr>
        <w:tab/>
      </w:r>
      <w:r w:rsidRPr="00177FB6">
        <w:rPr>
          <w:rFonts w:ascii="Times New Roman" w:hAnsi="Times New Roman"/>
          <w:b/>
          <w:lang w:val="ro-RO"/>
        </w:rPr>
        <w:tab/>
      </w:r>
      <w:r w:rsidRPr="00177FB6">
        <w:rPr>
          <w:rFonts w:ascii="Times New Roman" w:hAnsi="Times New Roman"/>
          <w:b/>
          <w:lang w:val="ro-RO"/>
        </w:rPr>
        <w:tab/>
        <w:t xml:space="preserve">        Semnătura</w:t>
      </w:r>
    </w:p>
    <w:p w:rsidR="002C0E12" w:rsidRPr="00177FB6" w:rsidRDefault="002C0E12" w:rsidP="0031021B">
      <w:pPr>
        <w:tabs>
          <w:tab w:val="left" w:pos="567"/>
        </w:tabs>
        <w:rPr>
          <w:rFonts w:ascii="Times New Roman" w:hAnsi="Times New Roman"/>
          <w:b/>
          <w:lang w:val="ro-RO"/>
        </w:rPr>
      </w:pPr>
      <w:r w:rsidRPr="00177FB6">
        <w:rPr>
          <w:rFonts w:ascii="Times New Roman" w:hAnsi="Times New Roman"/>
          <w:b/>
          <w:lang w:val="ro-RO"/>
        </w:rPr>
        <w:tab/>
        <w:t xml:space="preserve">  </w:t>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lang w:val="ro-RO"/>
        </w:rPr>
        <w:t xml:space="preserve">  </w:t>
      </w:r>
      <w:r w:rsidRPr="00177FB6">
        <w:rPr>
          <w:rFonts w:ascii="Times New Roman" w:hAnsi="Times New Roman"/>
          <w:b/>
          <w:lang w:val="ro-RO"/>
        </w:rPr>
        <w:tab/>
        <w:t xml:space="preserve">          </w:t>
      </w:r>
      <w:r w:rsidRPr="00177FB6">
        <w:rPr>
          <w:rFonts w:ascii="Times New Roman" w:hAnsi="Times New Roman"/>
          <w:b/>
          <w:u w:val="single"/>
          <w:lang w:val="ro-RO"/>
        </w:rPr>
        <w:t xml:space="preserve">  </w:t>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lang w:val="ro-RO"/>
        </w:rPr>
        <w:tab/>
      </w:r>
      <w:r w:rsidRPr="00177FB6">
        <w:rPr>
          <w:rFonts w:ascii="Times New Roman" w:hAnsi="Times New Roman"/>
          <w:b/>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p>
    <w:p w:rsidR="002C0E12" w:rsidRPr="00177FB6" w:rsidRDefault="002C0E12" w:rsidP="0031021B">
      <w:pPr>
        <w:tabs>
          <w:tab w:val="left" w:pos="567"/>
        </w:tabs>
        <w:rPr>
          <w:rFonts w:ascii="Times New Roman" w:hAnsi="Times New Roman"/>
          <w:b/>
          <w:lang w:val="ro-RO"/>
        </w:rPr>
      </w:pPr>
      <w:r w:rsidRPr="00177FB6">
        <w:rPr>
          <w:rFonts w:ascii="Times New Roman" w:hAnsi="Times New Roman"/>
          <w:b/>
          <w:lang w:val="ro-RO"/>
        </w:rPr>
        <w:tab/>
        <w:t xml:space="preserve">  </w:t>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lang w:val="ro-RO"/>
        </w:rPr>
        <w:t xml:space="preserve">  </w:t>
      </w:r>
      <w:r w:rsidRPr="00177FB6">
        <w:rPr>
          <w:rFonts w:ascii="Times New Roman" w:hAnsi="Times New Roman"/>
          <w:b/>
          <w:lang w:val="ro-RO"/>
        </w:rPr>
        <w:tab/>
        <w:t xml:space="preserve">          </w:t>
      </w:r>
      <w:r w:rsidRPr="00177FB6">
        <w:rPr>
          <w:rFonts w:ascii="Times New Roman" w:hAnsi="Times New Roman"/>
          <w:b/>
          <w:u w:val="single"/>
          <w:lang w:val="ro-RO"/>
        </w:rPr>
        <w:t xml:space="preserve">  </w:t>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lang w:val="ro-RO"/>
        </w:rPr>
        <w:tab/>
      </w:r>
      <w:r w:rsidRPr="00177FB6">
        <w:rPr>
          <w:rFonts w:ascii="Times New Roman" w:hAnsi="Times New Roman"/>
          <w:b/>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p>
    <w:p w:rsidR="002C0E12" w:rsidRPr="00177FB6" w:rsidRDefault="002C0E12" w:rsidP="0031021B">
      <w:pPr>
        <w:tabs>
          <w:tab w:val="left" w:pos="567"/>
        </w:tabs>
        <w:rPr>
          <w:rFonts w:ascii="Times New Roman" w:hAnsi="Times New Roman"/>
          <w:b/>
          <w:lang w:val="ro-RO"/>
        </w:rPr>
      </w:pPr>
      <w:r w:rsidRPr="00177FB6">
        <w:rPr>
          <w:rFonts w:ascii="Times New Roman" w:hAnsi="Times New Roman"/>
          <w:b/>
          <w:lang w:val="ro-RO"/>
        </w:rPr>
        <w:tab/>
        <w:t xml:space="preserve">  </w:t>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lang w:val="ro-RO"/>
        </w:rPr>
        <w:t xml:space="preserve">  </w:t>
      </w:r>
      <w:r w:rsidRPr="00177FB6">
        <w:rPr>
          <w:rFonts w:ascii="Times New Roman" w:hAnsi="Times New Roman"/>
          <w:b/>
          <w:lang w:val="ro-RO"/>
        </w:rPr>
        <w:tab/>
        <w:t xml:space="preserve">          </w:t>
      </w:r>
      <w:r w:rsidRPr="00177FB6">
        <w:rPr>
          <w:rFonts w:ascii="Times New Roman" w:hAnsi="Times New Roman"/>
          <w:b/>
          <w:u w:val="single"/>
          <w:lang w:val="ro-RO"/>
        </w:rPr>
        <w:t xml:space="preserve">  </w:t>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lang w:val="ro-RO"/>
        </w:rPr>
        <w:tab/>
      </w:r>
      <w:r w:rsidRPr="00177FB6">
        <w:rPr>
          <w:rFonts w:ascii="Times New Roman" w:hAnsi="Times New Roman"/>
          <w:b/>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p>
    <w:p w:rsidR="002C0E12" w:rsidRPr="00177FB6" w:rsidRDefault="002C0E12" w:rsidP="0031021B">
      <w:pPr>
        <w:tabs>
          <w:tab w:val="left" w:pos="567"/>
        </w:tabs>
        <w:rPr>
          <w:rFonts w:ascii="Times New Roman" w:hAnsi="Times New Roman"/>
          <w:b/>
          <w:lang w:val="ro-RO"/>
        </w:rPr>
      </w:pPr>
      <w:r w:rsidRPr="00177FB6">
        <w:rPr>
          <w:rFonts w:ascii="Times New Roman" w:hAnsi="Times New Roman"/>
          <w:b/>
          <w:lang w:val="ro-RO"/>
        </w:rPr>
        <w:tab/>
        <w:t xml:space="preserve">  </w:t>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lang w:val="ro-RO"/>
        </w:rPr>
        <w:t xml:space="preserve">  </w:t>
      </w:r>
      <w:r w:rsidRPr="00177FB6">
        <w:rPr>
          <w:rFonts w:ascii="Times New Roman" w:hAnsi="Times New Roman"/>
          <w:b/>
          <w:lang w:val="ro-RO"/>
        </w:rPr>
        <w:tab/>
        <w:t xml:space="preserve">          </w:t>
      </w:r>
      <w:r w:rsidRPr="00177FB6">
        <w:rPr>
          <w:rFonts w:ascii="Times New Roman" w:hAnsi="Times New Roman"/>
          <w:b/>
          <w:u w:val="single"/>
          <w:lang w:val="ro-RO"/>
        </w:rPr>
        <w:t xml:space="preserve">  </w:t>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lang w:val="ro-RO"/>
        </w:rPr>
        <w:tab/>
      </w:r>
      <w:r w:rsidRPr="00177FB6">
        <w:rPr>
          <w:rFonts w:ascii="Times New Roman" w:hAnsi="Times New Roman"/>
          <w:b/>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p>
    <w:p w:rsidR="002C0E12" w:rsidRPr="00177FB6" w:rsidRDefault="002C0E12" w:rsidP="0031021B">
      <w:pPr>
        <w:tabs>
          <w:tab w:val="left" w:pos="567"/>
        </w:tabs>
        <w:rPr>
          <w:rFonts w:ascii="Times New Roman" w:hAnsi="Times New Roman"/>
          <w:b/>
          <w:lang w:val="ro-RO"/>
        </w:rPr>
      </w:pPr>
      <w:r w:rsidRPr="00177FB6">
        <w:rPr>
          <w:rFonts w:ascii="Times New Roman" w:hAnsi="Times New Roman"/>
          <w:b/>
          <w:lang w:val="ro-RO"/>
        </w:rPr>
        <w:t xml:space="preserve"> </w:t>
      </w:r>
    </w:p>
    <w:p w:rsidR="002C0E12" w:rsidRPr="00177FB6" w:rsidRDefault="002C0E12" w:rsidP="0031021B">
      <w:pPr>
        <w:keepNext/>
        <w:tabs>
          <w:tab w:val="left" w:pos="0"/>
          <w:tab w:val="left" w:pos="567"/>
        </w:tabs>
        <w:rPr>
          <w:rFonts w:ascii="Times New Roman" w:hAnsi="Times New Roman"/>
          <w:b/>
          <w:lang w:val="ro-RO"/>
        </w:rPr>
      </w:pPr>
      <w:r w:rsidRPr="00177FB6">
        <w:rPr>
          <w:rFonts w:ascii="Times New Roman" w:hAnsi="Times New Roman"/>
          <w:b/>
          <w:lang w:val="ro-RO"/>
        </w:rPr>
        <w:br w:type="page"/>
      </w:r>
    </w:p>
    <w:p w:rsidR="002C0E12" w:rsidRPr="00177FB6" w:rsidRDefault="002C0E12" w:rsidP="0031021B">
      <w:pPr>
        <w:keepNext/>
        <w:tabs>
          <w:tab w:val="left" w:pos="0"/>
          <w:tab w:val="left" w:pos="567"/>
        </w:tabs>
        <w:rPr>
          <w:rFonts w:ascii="Times New Roman" w:hAnsi="Times New Roman"/>
          <w:b/>
          <w:lang w:val="ro-RO"/>
        </w:rPr>
      </w:pPr>
    </w:p>
    <w:p w:rsidR="002C0E12" w:rsidRPr="00177FB6" w:rsidRDefault="002C0E12" w:rsidP="0031021B">
      <w:pPr>
        <w:keepNext/>
        <w:tabs>
          <w:tab w:val="left" w:pos="0"/>
          <w:tab w:val="left" w:pos="567"/>
        </w:tabs>
        <w:rPr>
          <w:rFonts w:ascii="Times New Roman" w:hAnsi="Times New Roman"/>
          <w:b/>
          <w:lang w:val="ro-RO"/>
        </w:rPr>
      </w:pPr>
      <w:r w:rsidRPr="00177FB6">
        <w:rPr>
          <w:rFonts w:ascii="Times New Roman" w:hAnsi="Times New Roman"/>
          <w:b/>
          <w:lang w:val="ro-RO"/>
        </w:rPr>
        <w:t xml:space="preserve">OPERATOR:                                                                                                          </w:t>
      </w:r>
      <w:r w:rsidRPr="00177FB6">
        <w:rPr>
          <w:rFonts w:ascii="Times New Roman" w:hAnsi="Times New Roman"/>
          <w:b/>
          <w:lang w:val="ro-RO"/>
        </w:rPr>
        <w:tab/>
        <w:t xml:space="preserve">        FIŞA NR. 4</w:t>
      </w:r>
    </w:p>
    <w:p w:rsidR="002C0E12" w:rsidRPr="00177FB6" w:rsidRDefault="002C0E12" w:rsidP="0031021B">
      <w:pPr>
        <w:keepNext/>
        <w:tabs>
          <w:tab w:val="left" w:pos="567"/>
          <w:tab w:val="left" w:pos="1134"/>
        </w:tabs>
        <w:jc w:val="center"/>
        <w:rPr>
          <w:rFonts w:ascii="Times New Roman" w:hAnsi="Times New Roman"/>
          <w:b/>
          <w:lang w:val="ro-RO"/>
        </w:rPr>
      </w:pPr>
    </w:p>
    <w:p w:rsidR="002C0E12" w:rsidRPr="00177FB6" w:rsidRDefault="002C0E12" w:rsidP="0031021B">
      <w:pPr>
        <w:keepNext/>
        <w:tabs>
          <w:tab w:val="left" w:pos="567"/>
          <w:tab w:val="left" w:pos="1134"/>
        </w:tabs>
        <w:jc w:val="center"/>
        <w:rPr>
          <w:rFonts w:ascii="Times New Roman" w:hAnsi="Times New Roman"/>
          <w:b/>
          <w:lang w:val="ro-RO"/>
        </w:rPr>
      </w:pPr>
    </w:p>
    <w:p w:rsidR="002C0E12" w:rsidRPr="00177FB6" w:rsidRDefault="002C0E12" w:rsidP="0031021B">
      <w:pPr>
        <w:keepNext/>
        <w:tabs>
          <w:tab w:val="left" w:pos="567"/>
          <w:tab w:val="left" w:pos="1134"/>
        </w:tabs>
        <w:jc w:val="center"/>
        <w:rPr>
          <w:rFonts w:ascii="Times New Roman" w:hAnsi="Times New Roman"/>
          <w:b/>
          <w:lang w:val="ro-RO"/>
        </w:rPr>
      </w:pPr>
    </w:p>
    <w:p w:rsidR="002C0E12" w:rsidRPr="00DC3049" w:rsidRDefault="002C0E12" w:rsidP="0031021B">
      <w:pPr>
        <w:pStyle w:val="Heading1"/>
        <w:jc w:val="center"/>
        <w:rPr>
          <w:rFonts w:ascii="Times New Roman" w:hAnsi="Times New Roman"/>
          <w:bCs/>
          <w:szCs w:val="28"/>
          <w:lang w:val="es-ES"/>
        </w:rPr>
      </w:pPr>
      <w:bookmarkStart w:id="271" w:name="_Toc175712901"/>
      <w:bookmarkStart w:id="272" w:name="_Toc180381650"/>
      <w:bookmarkStart w:id="273" w:name="_Toc412456691"/>
      <w:r w:rsidRPr="00DC3049">
        <w:rPr>
          <w:rFonts w:ascii="Times New Roman" w:hAnsi="Times New Roman"/>
          <w:bCs/>
          <w:szCs w:val="28"/>
          <w:lang w:val="es-ES"/>
        </w:rPr>
        <w:t>PROCES-VERBAL DE RECEPŢIE FINAL</w:t>
      </w:r>
      <w:bookmarkEnd w:id="271"/>
      <w:bookmarkEnd w:id="272"/>
      <w:bookmarkEnd w:id="273"/>
      <w:r w:rsidRPr="00DC3049">
        <w:rPr>
          <w:rFonts w:ascii="Times New Roman" w:hAnsi="Times New Roman"/>
          <w:bCs/>
          <w:szCs w:val="28"/>
          <w:lang w:val="es-ES"/>
        </w:rPr>
        <w:t>Ă</w:t>
      </w:r>
    </w:p>
    <w:p w:rsidR="002C0E12" w:rsidRPr="00177FB6" w:rsidRDefault="002C0E12" w:rsidP="0031021B">
      <w:pPr>
        <w:keepNext/>
        <w:tabs>
          <w:tab w:val="left" w:pos="567"/>
          <w:tab w:val="left" w:pos="1134"/>
        </w:tabs>
        <w:jc w:val="center"/>
        <w:rPr>
          <w:rFonts w:ascii="Times New Roman" w:hAnsi="Times New Roman"/>
          <w:b/>
          <w:lang w:val="ro-RO"/>
        </w:rPr>
      </w:pPr>
      <w:r w:rsidRPr="00177FB6">
        <w:rPr>
          <w:rFonts w:ascii="Times New Roman" w:hAnsi="Times New Roman"/>
          <w:b/>
          <w:lang w:val="ro-RO"/>
        </w:rPr>
        <w:t>Nr. ......... din ............................</w:t>
      </w:r>
    </w:p>
    <w:p w:rsidR="002C0E12" w:rsidRPr="00177FB6" w:rsidRDefault="002C0E12" w:rsidP="0031021B">
      <w:pPr>
        <w:keepNext/>
        <w:tabs>
          <w:tab w:val="left" w:pos="567"/>
          <w:tab w:val="left" w:pos="1134"/>
        </w:tabs>
        <w:rPr>
          <w:rFonts w:ascii="Times New Roman" w:hAnsi="Times New Roman"/>
          <w:lang w:val="ro-RO"/>
        </w:rPr>
      </w:pPr>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ab/>
        <w:t>privind lucrarea .................................autorizată cu nr. .............din ......................., cu valabilitate până la ..................... de către ........................................................................</w:t>
      </w:r>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ab/>
        <w:t>1.Comisia de recepţie finală şi-a desfăşurat activitatea în intervalul ......................., fiind formată din:</w:t>
      </w:r>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w:t>
      </w:r>
    </w:p>
    <w:p w:rsidR="002C0E12" w:rsidRPr="00177FB6" w:rsidRDefault="002C0E12" w:rsidP="0031021B">
      <w:pPr>
        <w:keepNext/>
        <w:tabs>
          <w:tab w:val="left" w:pos="567"/>
          <w:tab w:val="left" w:pos="1134"/>
        </w:tabs>
        <w:jc w:val="center"/>
        <w:rPr>
          <w:rFonts w:ascii="Times New Roman" w:hAnsi="Times New Roman"/>
          <w:lang w:val="ro-RO"/>
        </w:rPr>
      </w:pPr>
      <w:r w:rsidRPr="00177FB6">
        <w:rPr>
          <w:rFonts w:ascii="Times New Roman" w:hAnsi="Times New Roman"/>
          <w:lang w:val="ro-RO"/>
        </w:rPr>
        <w:t>(numele şi penumele)</w:t>
      </w:r>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ab/>
        <w:t>2. Au mai participat la recepţie:</w:t>
      </w:r>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w:t>
      </w:r>
    </w:p>
    <w:p w:rsidR="002C0E12" w:rsidRPr="00177FB6" w:rsidRDefault="002C0E12" w:rsidP="0031021B">
      <w:pPr>
        <w:keepNext/>
        <w:tabs>
          <w:tab w:val="left" w:pos="567"/>
          <w:tab w:val="left" w:pos="1134"/>
        </w:tabs>
        <w:jc w:val="center"/>
        <w:rPr>
          <w:rFonts w:ascii="Times New Roman" w:hAnsi="Times New Roman"/>
          <w:lang w:val="ro-RO"/>
        </w:rPr>
      </w:pPr>
      <w:r w:rsidRPr="00177FB6">
        <w:rPr>
          <w:rFonts w:ascii="Times New Roman" w:hAnsi="Times New Roman"/>
          <w:lang w:val="ro-RO"/>
        </w:rPr>
        <w:t>(numele şi prenumele)                                     (calitatea)</w:t>
      </w:r>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ab/>
        <w:t>3. Comisia de recepţie finală, în urma examinării lucrării şi a documentelor cuprinse în cartea tehnică a construcţiei, a constatat următoarele:</w:t>
      </w:r>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ab/>
        <w:t>3.1. Lucrările pe specialităţi au fost executate şi recepţionate conform listei-anexă nr.1</w:t>
      </w:r>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ab/>
        <w:t>3.2. Lucrările au fost complet terminate la data de ...........................</w:t>
      </w:r>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ab/>
        <w:t>3.3. Cartea tehnică a lucrării şi fişa sintetică a obiectivului au fost (nu au fost) completate.</w:t>
      </w:r>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ab/>
        <w:t>3.4.Observaţiile  făcute de către comisia de recepţie finală sunt prezentate în lista-anexă nr.2.</w:t>
      </w:r>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ab/>
        <w:t xml:space="preserve">3.5. Instrucţiunile de exploatare şi urmărire a comportării în timp a obiectivului (nu) sunt în posesia utilizatorului. </w:t>
      </w:r>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ab/>
        <w:t xml:space="preserve">3.5. Obiectivul s-a comportat (nu s-a comportat) corespunzător în perioada de la terminarea ei la data de ....................... până în prezent, respectiv pe o durată de .........luni, constatările comisiei fiind enumerate </w:t>
      </w:r>
      <w:r w:rsidRPr="00177FB6">
        <w:rPr>
          <w:rFonts w:ascii="Times New Roman" w:hAnsi="Times New Roman"/>
          <w:szCs w:val="24"/>
          <w:lang w:val="ro-RO"/>
        </w:rPr>
        <w:sym w:font="Arial" w:char="00EE"/>
      </w:r>
      <w:r w:rsidRPr="00177FB6">
        <w:rPr>
          <w:rFonts w:ascii="Times New Roman" w:hAnsi="Times New Roman"/>
          <w:lang w:val="ro-RO"/>
        </w:rPr>
        <w:t>n anexa nr.3.</w:t>
      </w:r>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ab/>
        <w:t>3.7. Valoarea obiectivului este de ................lei, conform listei-anexă nr.1.</w:t>
      </w:r>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ab/>
        <w:t xml:space="preserve">4. </w:t>
      </w:r>
      <w:r w:rsidRPr="00177FB6">
        <w:rPr>
          <w:rFonts w:ascii="Times New Roman" w:hAnsi="Times New Roman"/>
          <w:szCs w:val="24"/>
          <w:lang w:val="ro-RO"/>
        </w:rPr>
        <w:sym w:font="Arial" w:char="00CE"/>
      </w:r>
      <w:r w:rsidRPr="00177FB6">
        <w:rPr>
          <w:rFonts w:ascii="Times New Roman" w:hAnsi="Times New Roman"/>
          <w:lang w:val="ro-RO"/>
        </w:rPr>
        <w:t>n baza constatărilor făcute, comisia de recepţie finală propune: .................................</w:t>
      </w:r>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w:t>
      </w:r>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ab/>
        <w:t>5. Comisia de recepţie finală motivează propunerea făcută prin: ......................................</w:t>
      </w:r>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w:t>
      </w:r>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ab/>
        <w:t>6. Comisia de recepţie finală recomandă următoarele:.......................................................</w:t>
      </w:r>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w:t>
      </w:r>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w:t>
      </w:r>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ab/>
        <w:t>7. Prezentul proces-verbal, conţinând ...............file şi ............anexe numerotate cu un total de .....file, a fost încheiat astăzi ........................la ............................................................................</w:t>
      </w:r>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 xml:space="preserve">în ......exemplare. </w:t>
      </w:r>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 xml:space="preserve"> </w:t>
      </w:r>
    </w:p>
    <w:p w:rsidR="002C0E12" w:rsidRPr="00177FB6" w:rsidRDefault="002C0E12" w:rsidP="0031021B">
      <w:pPr>
        <w:keepNext/>
        <w:tabs>
          <w:tab w:val="left" w:pos="567"/>
          <w:tab w:val="left" w:pos="1134"/>
        </w:tabs>
        <w:rPr>
          <w:rFonts w:ascii="Times New Roman" w:hAnsi="Times New Roman"/>
          <w:lang w:val="ro-RO"/>
        </w:rPr>
      </w:pPr>
    </w:p>
    <w:p w:rsidR="002C0E12" w:rsidRPr="00177FB6" w:rsidRDefault="002C0E12" w:rsidP="0031021B">
      <w:pPr>
        <w:keepNext/>
        <w:tabs>
          <w:tab w:val="left" w:pos="567"/>
          <w:tab w:val="left" w:pos="1134"/>
        </w:tabs>
        <w:rPr>
          <w:rFonts w:ascii="Times New Roman" w:hAnsi="Times New Roman"/>
          <w:lang w:val="ro-RO"/>
        </w:rPr>
      </w:pPr>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ab/>
        <w:t>Comisia de recepţie *)</w:t>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t>Specialişti*)</w:t>
      </w:r>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ab/>
        <w:t>Preşedinte ......................</w:t>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t>.....................................</w:t>
      </w:r>
    </w:p>
    <w:p w:rsidR="002C0E12" w:rsidRPr="00177FB6" w:rsidRDefault="002C0E12" w:rsidP="0031021B">
      <w:pPr>
        <w:keepNext/>
        <w:tabs>
          <w:tab w:val="left" w:pos="567"/>
          <w:tab w:val="left" w:pos="1134"/>
        </w:tabs>
        <w:rPr>
          <w:rFonts w:ascii="Times New Roman" w:hAnsi="Times New Roman"/>
          <w:lang w:val="ro-RO"/>
        </w:rPr>
      </w:pPr>
      <w:r w:rsidRPr="00177FB6">
        <w:rPr>
          <w:rFonts w:ascii="Times New Roman" w:hAnsi="Times New Roman"/>
          <w:lang w:val="ro-RO"/>
        </w:rPr>
        <w:tab/>
        <w:t>Membri ...........................</w:t>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t>......................................</w:t>
      </w:r>
    </w:p>
    <w:p w:rsidR="002C0E12" w:rsidRPr="00177FB6" w:rsidRDefault="002C0E12" w:rsidP="0031021B">
      <w:pPr>
        <w:tabs>
          <w:tab w:val="left" w:pos="567"/>
        </w:tabs>
        <w:rPr>
          <w:rFonts w:ascii="Times New Roman" w:hAnsi="Times New Roman"/>
          <w:lang w:val="ro-RO"/>
        </w:rPr>
      </w:pPr>
    </w:p>
    <w:p w:rsidR="002C0E12" w:rsidRPr="00177FB6" w:rsidRDefault="002C0E12" w:rsidP="0031021B">
      <w:pPr>
        <w:tabs>
          <w:tab w:val="left" w:pos="567"/>
        </w:tabs>
        <w:rPr>
          <w:rFonts w:ascii="Times New Roman" w:hAnsi="Times New Roman"/>
          <w:lang w:val="ro-RO"/>
        </w:rPr>
      </w:pPr>
      <w:r w:rsidRPr="00177FB6">
        <w:rPr>
          <w:rFonts w:ascii="Times New Roman" w:hAnsi="Times New Roman"/>
          <w:lang w:val="ro-RO"/>
        </w:rPr>
        <w:tab/>
        <w:t>*) Numele şi prenumele, semnătura</w:t>
      </w:r>
    </w:p>
    <w:p w:rsidR="002C0E12" w:rsidRPr="00177FB6" w:rsidRDefault="002C0E12" w:rsidP="0031021B">
      <w:pPr>
        <w:rPr>
          <w:rFonts w:ascii="Times New Roman" w:hAnsi="Times New Roman"/>
          <w:lang w:val="ro-RO"/>
        </w:rPr>
      </w:pPr>
    </w:p>
    <w:p w:rsidR="002C0E12" w:rsidRPr="00177FB6" w:rsidRDefault="002C0E12" w:rsidP="0031021B">
      <w:pPr>
        <w:tabs>
          <w:tab w:val="left" w:pos="567"/>
        </w:tabs>
        <w:rPr>
          <w:rFonts w:ascii="Times New Roman" w:hAnsi="Times New Roman"/>
          <w:b/>
          <w:lang w:val="ro-RO"/>
        </w:rPr>
      </w:pPr>
      <w:r w:rsidRPr="00177FB6">
        <w:rPr>
          <w:rFonts w:ascii="Times New Roman" w:hAnsi="Times New Roman"/>
          <w:b/>
          <w:lang w:val="ro-RO"/>
        </w:rPr>
        <w:br w:type="page"/>
      </w:r>
    </w:p>
    <w:p w:rsidR="002C0E12" w:rsidRPr="00177FB6" w:rsidRDefault="002C0E12" w:rsidP="0031021B">
      <w:pPr>
        <w:tabs>
          <w:tab w:val="left" w:pos="567"/>
        </w:tabs>
        <w:rPr>
          <w:rFonts w:ascii="Times New Roman" w:hAnsi="Times New Roman"/>
          <w:b/>
          <w:lang w:val="ro-RO"/>
        </w:rPr>
      </w:pPr>
    </w:p>
    <w:p w:rsidR="002C0E12" w:rsidRPr="00177FB6" w:rsidRDefault="002C0E12" w:rsidP="0031021B">
      <w:pPr>
        <w:tabs>
          <w:tab w:val="left" w:pos="567"/>
        </w:tabs>
        <w:rPr>
          <w:rFonts w:ascii="Times New Roman" w:hAnsi="Times New Roman"/>
          <w:b/>
          <w:lang w:val="ro-RO"/>
        </w:rPr>
      </w:pPr>
      <w:r w:rsidRPr="00177FB6">
        <w:rPr>
          <w:rFonts w:ascii="Times New Roman" w:hAnsi="Times New Roman"/>
          <w:b/>
          <w:lang w:val="ro-RO"/>
        </w:rPr>
        <w:t>OBIECTIVUL DE INVESTIŢII: ___________________________</w:t>
      </w:r>
    </w:p>
    <w:p w:rsidR="002C0E12" w:rsidRPr="00177FB6" w:rsidRDefault="002C0E12" w:rsidP="0031021B">
      <w:pPr>
        <w:rPr>
          <w:rFonts w:ascii="Times New Roman" w:hAnsi="Times New Roman"/>
          <w:lang w:val="ro-RO"/>
        </w:rPr>
      </w:pPr>
    </w:p>
    <w:p w:rsidR="002C0E12" w:rsidRPr="00177FB6" w:rsidRDefault="002C0E12" w:rsidP="0031021B">
      <w:pPr>
        <w:rPr>
          <w:rFonts w:ascii="Times New Roman" w:hAnsi="Times New Roman"/>
          <w:lang w:val="ro-RO"/>
        </w:rPr>
      </w:pPr>
    </w:p>
    <w:p w:rsidR="002C0E12" w:rsidRPr="00177FB6" w:rsidRDefault="002C0E12" w:rsidP="0031021B">
      <w:pPr>
        <w:pStyle w:val="Heading1"/>
        <w:jc w:val="center"/>
        <w:rPr>
          <w:rFonts w:ascii="Times New Roman" w:hAnsi="Times New Roman"/>
          <w:szCs w:val="28"/>
          <w:lang w:val="ro-RO"/>
        </w:rPr>
      </w:pPr>
      <w:bookmarkStart w:id="274" w:name="_Toc175712936"/>
      <w:bookmarkStart w:id="275" w:name="_Toc180381651"/>
      <w:bookmarkStart w:id="276" w:name="_Toc412456692"/>
      <w:r w:rsidRPr="00177FB6">
        <w:rPr>
          <w:rFonts w:ascii="Times New Roman" w:hAnsi="Times New Roman"/>
          <w:szCs w:val="28"/>
          <w:lang w:val="ro-RO"/>
        </w:rPr>
        <w:t>PROCES-VERBAL DE RECEPŢIE DEFINITIVĂ</w:t>
      </w:r>
      <w:bookmarkEnd w:id="274"/>
      <w:bookmarkEnd w:id="275"/>
      <w:bookmarkEnd w:id="276"/>
    </w:p>
    <w:p w:rsidR="002C0E12" w:rsidRPr="00177FB6" w:rsidRDefault="002C0E12" w:rsidP="0031021B">
      <w:pPr>
        <w:rPr>
          <w:rFonts w:ascii="Times New Roman" w:hAnsi="Times New Roman"/>
          <w:lang w:val="ro-RO"/>
        </w:rPr>
      </w:pPr>
    </w:p>
    <w:p w:rsidR="002C0E12" w:rsidRPr="00177FB6" w:rsidRDefault="002C0E12" w:rsidP="0031021B">
      <w:pPr>
        <w:rPr>
          <w:rFonts w:ascii="Times New Roman" w:hAnsi="Times New Roman"/>
          <w:lang w:val="ro-RO"/>
        </w:rPr>
      </w:pPr>
      <w:r w:rsidRPr="00177FB6">
        <w:rPr>
          <w:rFonts w:ascii="Times New Roman" w:hAnsi="Times New Roman"/>
          <w:lang w:val="ro-RO"/>
        </w:rPr>
        <w:tab/>
      </w:r>
      <w:r w:rsidRPr="00177FB6">
        <w:rPr>
          <w:rFonts w:ascii="Times New Roman" w:hAnsi="Times New Roman"/>
          <w:b/>
          <w:lang w:val="ro-RO"/>
        </w:rPr>
        <w:t>I. DATE GENERALE</w:t>
      </w:r>
    </w:p>
    <w:p w:rsidR="002C0E12" w:rsidRPr="00177FB6" w:rsidRDefault="002C0E12" w:rsidP="0031021B">
      <w:pPr>
        <w:rPr>
          <w:rFonts w:ascii="Times New Roman" w:hAnsi="Times New Roman"/>
          <w:lang w:val="ro-RO"/>
        </w:rPr>
      </w:pPr>
    </w:p>
    <w:p w:rsidR="002C0E12" w:rsidRPr="00177FB6" w:rsidRDefault="002C0E12" w:rsidP="0031021B">
      <w:pPr>
        <w:rPr>
          <w:rFonts w:ascii="Times New Roman" w:hAnsi="Times New Roman"/>
          <w:lang w:val="ro-RO"/>
        </w:rPr>
      </w:pPr>
      <w:r w:rsidRPr="00177FB6">
        <w:rPr>
          <w:rFonts w:ascii="Times New Roman" w:hAnsi="Times New Roman"/>
          <w:lang w:val="ro-RO"/>
        </w:rPr>
        <w:tab/>
        <w:t>1. Comisia numită de ________________________ prin ________________</w:t>
      </w:r>
    </w:p>
    <w:p w:rsidR="002C0E12" w:rsidRPr="00177FB6" w:rsidRDefault="002C0E12" w:rsidP="0031021B">
      <w:pPr>
        <w:rPr>
          <w:rFonts w:ascii="Times New Roman" w:hAnsi="Times New Roman"/>
          <w:lang w:val="ro-RO"/>
        </w:rPr>
      </w:pPr>
      <w:r w:rsidRPr="00177FB6">
        <w:rPr>
          <w:rFonts w:ascii="Times New Roman" w:hAnsi="Times New Roman"/>
          <w:lang w:val="ro-RO"/>
        </w:rPr>
        <w:t>pentru recepţia obiectivului de investiţii intitulat ______________________________</w:t>
      </w:r>
    </w:p>
    <w:p w:rsidR="002C0E12" w:rsidRPr="00177FB6" w:rsidRDefault="002C0E12" w:rsidP="0031021B">
      <w:pPr>
        <w:rPr>
          <w:rFonts w:ascii="Times New Roman" w:hAnsi="Times New Roman"/>
          <w:lang w:val="ro-RO"/>
        </w:rPr>
      </w:pPr>
      <w:r w:rsidRPr="00177FB6">
        <w:rPr>
          <w:rFonts w:ascii="Times New Roman" w:hAnsi="Times New Roman"/>
          <w:lang w:val="ro-RO"/>
        </w:rPr>
        <w:t>şi situat în ____________________________ a fost convocată la data de ________</w:t>
      </w:r>
    </w:p>
    <w:p w:rsidR="002C0E12" w:rsidRPr="00177FB6" w:rsidRDefault="002C0E12" w:rsidP="0031021B">
      <w:pPr>
        <w:rPr>
          <w:rFonts w:ascii="Times New Roman" w:hAnsi="Times New Roman"/>
          <w:lang w:val="ro-RO"/>
        </w:rPr>
      </w:pPr>
      <w:r w:rsidRPr="00177FB6">
        <w:rPr>
          <w:rFonts w:ascii="Times New Roman" w:hAnsi="Times New Roman"/>
          <w:lang w:val="ro-RO"/>
        </w:rPr>
        <w:t>pentru a proceda la recepţia definitivă a ___________________________________</w:t>
      </w:r>
    </w:p>
    <w:p w:rsidR="002C0E12" w:rsidRPr="00177FB6" w:rsidRDefault="002C0E12" w:rsidP="0031021B">
      <w:pPr>
        <w:rPr>
          <w:rFonts w:ascii="Times New Roman" w:hAnsi="Times New Roman"/>
          <w:lang w:val="ro-RO"/>
        </w:rPr>
      </w:pPr>
    </w:p>
    <w:p w:rsidR="002C0E12" w:rsidRPr="00177FB6" w:rsidRDefault="002C0E12" w:rsidP="0031021B">
      <w:pPr>
        <w:rPr>
          <w:rFonts w:ascii="Times New Roman" w:hAnsi="Times New Roman"/>
          <w:lang w:val="ro-RO"/>
        </w:rPr>
      </w:pPr>
      <w:r w:rsidRPr="00177FB6">
        <w:rPr>
          <w:rFonts w:ascii="Times New Roman" w:hAnsi="Times New Roman"/>
          <w:lang w:val="ro-RO"/>
        </w:rPr>
        <w:tab/>
        <w:t>2. Comisia de recepţie şi-a desfăşurat activitatea în intervalul ____________</w:t>
      </w:r>
    </w:p>
    <w:p w:rsidR="002C0E12" w:rsidRPr="00177FB6" w:rsidRDefault="002C0E12" w:rsidP="0031021B">
      <w:pPr>
        <w:rPr>
          <w:rFonts w:ascii="Times New Roman" w:hAnsi="Times New Roman"/>
          <w:lang w:val="ro-RO"/>
        </w:rPr>
      </w:pPr>
      <w:r w:rsidRPr="00177FB6">
        <w:rPr>
          <w:rFonts w:ascii="Times New Roman" w:hAnsi="Times New Roman"/>
          <w:lang w:val="ro-RO"/>
        </w:rPr>
        <w:t>având următoarea componenţă:</w:t>
      </w:r>
    </w:p>
    <w:p w:rsidR="002C0E12" w:rsidRPr="00177FB6" w:rsidRDefault="002C0E12" w:rsidP="00EB5A5B">
      <w:pPr>
        <w:numPr>
          <w:ilvl w:val="0"/>
          <w:numId w:val="22"/>
        </w:numPr>
        <w:jc w:val="both"/>
        <w:rPr>
          <w:rFonts w:ascii="Times New Roman" w:hAnsi="Times New Roman"/>
          <w:lang w:val="ro-RO"/>
        </w:rPr>
      </w:pPr>
      <w:r w:rsidRPr="00177FB6">
        <w:rPr>
          <w:rFonts w:ascii="Times New Roman" w:hAnsi="Times New Roman"/>
          <w:lang w:val="ro-RO"/>
        </w:rPr>
        <w:t>preşedinte:________________</w:t>
      </w:r>
    </w:p>
    <w:p w:rsidR="002C0E12" w:rsidRPr="00177FB6" w:rsidRDefault="002C0E12" w:rsidP="00EB5A5B">
      <w:pPr>
        <w:numPr>
          <w:ilvl w:val="0"/>
          <w:numId w:val="22"/>
        </w:numPr>
        <w:jc w:val="both"/>
        <w:rPr>
          <w:rFonts w:ascii="Times New Roman" w:hAnsi="Times New Roman"/>
          <w:lang w:val="ro-RO"/>
        </w:rPr>
      </w:pPr>
      <w:r w:rsidRPr="00177FB6">
        <w:rPr>
          <w:rFonts w:ascii="Times New Roman" w:hAnsi="Times New Roman"/>
          <w:lang w:val="ro-RO"/>
        </w:rPr>
        <w:t>membri:</w:t>
      </w:r>
      <w:r w:rsidRPr="00177FB6">
        <w:rPr>
          <w:rFonts w:ascii="Times New Roman" w:hAnsi="Times New Roman"/>
          <w:lang w:val="ro-RO"/>
        </w:rPr>
        <w:tab/>
        <w:t>________________</w:t>
      </w:r>
      <w:r w:rsidRPr="00177FB6">
        <w:rPr>
          <w:rFonts w:ascii="Times New Roman" w:hAnsi="Times New Roman"/>
          <w:lang w:val="ro-RO"/>
        </w:rPr>
        <w:tab/>
        <w:t xml:space="preserve">    _____________________</w:t>
      </w:r>
    </w:p>
    <w:p w:rsidR="002C0E12" w:rsidRPr="00177FB6" w:rsidRDefault="002C0E12" w:rsidP="0031021B">
      <w:pPr>
        <w:ind w:left="1800" w:hanging="360"/>
        <w:rPr>
          <w:rFonts w:ascii="Times New Roman" w:hAnsi="Times New Roman"/>
          <w:lang w:val="ro-RO"/>
        </w:rPr>
      </w:pP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t>________________    ______________________</w:t>
      </w:r>
    </w:p>
    <w:p w:rsidR="002C0E12" w:rsidRPr="00177FB6" w:rsidRDefault="002C0E12" w:rsidP="0031021B">
      <w:pPr>
        <w:ind w:left="1800" w:hanging="360"/>
        <w:rPr>
          <w:rFonts w:ascii="Times New Roman" w:hAnsi="Times New Roman"/>
          <w:lang w:val="ro-RO"/>
        </w:rPr>
      </w:pP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t>________________    ______________________</w:t>
      </w:r>
    </w:p>
    <w:p w:rsidR="002C0E12" w:rsidRPr="00177FB6" w:rsidRDefault="002C0E12" w:rsidP="0031021B">
      <w:pPr>
        <w:ind w:left="1800" w:hanging="360"/>
        <w:rPr>
          <w:rFonts w:ascii="Times New Roman" w:hAnsi="Times New Roman"/>
          <w:lang w:val="ro-RO"/>
        </w:rPr>
      </w:pP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t>________________    ______________________</w:t>
      </w:r>
    </w:p>
    <w:p w:rsidR="002C0E12" w:rsidRPr="00177FB6" w:rsidRDefault="002C0E12" w:rsidP="0031021B">
      <w:pPr>
        <w:ind w:left="1800" w:hanging="360"/>
        <w:rPr>
          <w:rFonts w:ascii="Times New Roman" w:hAnsi="Times New Roman"/>
          <w:lang w:val="ro-RO"/>
        </w:rPr>
      </w:pP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t>________________    ______________________</w:t>
      </w:r>
    </w:p>
    <w:p w:rsidR="002C0E12" w:rsidRPr="00177FB6" w:rsidRDefault="002C0E12" w:rsidP="0031021B">
      <w:pPr>
        <w:ind w:left="1800" w:hanging="360"/>
        <w:rPr>
          <w:rFonts w:ascii="Times New Roman" w:hAnsi="Times New Roman"/>
          <w:lang w:val="ro-RO"/>
        </w:rPr>
      </w:pP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t>________________    ______________________</w:t>
      </w:r>
    </w:p>
    <w:p w:rsidR="002C0E12" w:rsidRPr="00177FB6" w:rsidRDefault="002C0E12" w:rsidP="0031021B">
      <w:pPr>
        <w:ind w:left="1800" w:hanging="360"/>
        <w:rPr>
          <w:rFonts w:ascii="Times New Roman" w:hAnsi="Times New Roman"/>
          <w:lang w:val="ro-RO"/>
        </w:rPr>
      </w:pP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t>________________    ______________________</w:t>
      </w:r>
    </w:p>
    <w:p w:rsidR="002C0E12" w:rsidRPr="00177FB6" w:rsidRDefault="002C0E12" w:rsidP="0031021B">
      <w:pPr>
        <w:rPr>
          <w:rFonts w:ascii="Times New Roman" w:hAnsi="Times New Roman"/>
          <w:lang w:val="ro-RO"/>
        </w:rPr>
      </w:pPr>
      <w:r w:rsidRPr="00177FB6">
        <w:rPr>
          <w:rFonts w:ascii="Times New Roman" w:hAnsi="Times New Roman"/>
          <w:lang w:val="ro-RO"/>
        </w:rPr>
        <w:tab/>
        <w:t>Secretariatul comisiei a fost asigurat de:</w:t>
      </w:r>
      <w:r w:rsidRPr="00177FB6">
        <w:rPr>
          <w:rFonts w:ascii="Times New Roman" w:hAnsi="Times New Roman"/>
          <w:lang w:val="ro-RO"/>
        </w:rPr>
        <w:tab/>
        <w:t xml:space="preserve">    ______________________</w:t>
      </w:r>
    </w:p>
    <w:p w:rsidR="002C0E12" w:rsidRPr="00177FB6" w:rsidRDefault="002C0E12" w:rsidP="0031021B">
      <w:pPr>
        <w:rPr>
          <w:rFonts w:ascii="Times New Roman" w:hAnsi="Times New Roman"/>
          <w:lang w:val="ro-RO"/>
        </w:rPr>
      </w:pPr>
    </w:p>
    <w:p w:rsidR="002C0E12" w:rsidRPr="00177FB6" w:rsidRDefault="002C0E12" w:rsidP="0031021B">
      <w:pPr>
        <w:rPr>
          <w:rFonts w:ascii="Times New Roman" w:hAnsi="Times New Roman"/>
          <w:lang w:val="ro-RO"/>
        </w:rPr>
      </w:pPr>
      <w:r w:rsidRPr="00177FB6">
        <w:rPr>
          <w:rFonts w:ascii="Times New Roman" w:hAnsi="Times New Roman"/>
          <w:lang w:val="ro-RO"/>
        </w:rPr>
        <w:tab/>
        <w:t>3. Au fost folosiţi următorii specialişti:</w:t>
      </w:r>
    </w:p>
    <w:p w:rsidR="002C0E12" w:rsidRPr="00177FB6" w:rsidRDefault="002C0E12" w:rsidP="0031021B">
      <w:pPr>
        <w:jc w:val="center"/>
        <w:rPr>
          <w:rFonts w:ascii="Times New Roman" w:hAnsi="Times New Roman"/>
          <w:lang w:val="ro-RO"/>
        </w:rPr>
      </w:pPr>
      <w:r w:rsidRPr="00177FB6">
        <w:rPr>
          <w:rFonts w:ascii="Times New Roman" w:hAnsi="Times New Roman"/>
          <w:lang w:val="ro-RO"/>
        </w:rPr>
        <w:t>___________________  pentru  ____________________</w:t>
      </w:r>
    </w:p>
    <w:p w:rsidR="002C0E12" w:rsidRPr="00177FB6" w:rsidRDefault="002C0E12" w:rsidP="0031021B">
      <w:pPr>
        <w:jc w:val="center"/>
        <w:rPr>
          <w:rFonts w:ascii="Times New Roman" w:hAnsi="Times New Roman"/>
          <w:lang w:val="ro-RO"/>
        </w:rPr>
      </w:pPr>
      <w:r w:rsidRPr="00177FB6">
        <w:rPr>
          <w:rFonts w:ascii="Times New Roman" w:hAnsi="Times New Roman"/>
          <w:lang w:val="ro-RO"/>
        </w:rPr>
        <w:t>___________________  pentru  ____________________</w:t>
      </w:r>
    </w:p>
    <w:p w:rsidR="002C0E12" w:rsidRPr="00177FB6" w:rsidRDefault="002C0E12" w:rsidP="0031021B">
      <w:pPr>
        <w:jc w:val="center"/>
        <w:rPr>
          <w:rFonts w:ascii="Times New Roman" w:hAnsi="Times New Roman"/>
          <w:lang w:val="ro-RO"/>
        </w:rPr>
      </w:pPr>
      <w:r w:rsidRPr="00177FB6">
        <w:rPr>
          <w:rFonts w:ascii="Times New Roman" w:hAnsi="Times New Roman"/>
          <w:lang w:val="ro-RO"/>
        </w:rPr>
        <w:t>___________________  pentru  ____________________</w:t>
      </w:r>
    </w:p>
    <w:p w:rsidR="002C0E12" w:rsidRPr="00177FB6" w:rsidRDefault="002C0E12" w:rsidP="0031021B">
      <w:pPr>
        <w:jc w:val="center"/>
        <w:rPr>
          <w:rFonts w:ascii="Times New Roman" w:hAnsi="Times New Roman"/>
          <w:lang w:val="ro-RO"/>
        </w:rPr>
      </w:pPr>
      <w:r w:rsidRPr="00177FB6">
        <w:rPr>
          <w:rFonts w:ascii="Times New Roman" w:hAnsi="Times New Roman"/>
          <w:lang w:val="ro-RO"/>
        </w:rPr>
        <w:t>___________________  pentru  ____________________</w:t>
      </w:r>
    </w:p>
    <w:p w:rsidR="002C0E12" w:rsidRPr="00177FB6" w:rsidRDefault="002C0E12" w:rsidP="0031021B">
      <w:pPr>
        <w:rPr>
          <w:rFonts w:ascii="Times New Roman" w:hAnsi="Times New Roman"/>
          <w:lang w:val="ro-RO"/>
        </w:rPr>
      </w:pPr>
    </w:p>
    <w:p w:rsidR="002C0E12" w:rsidRPr="00177FB6" w:rsidRDefault="002C0E12" w:rsidP="0031021B">
      <w:pPr>
        <w:rPr>
          <w:rFonts w:ascii="Times New Roman" w:hAnsi="Times New Roman"/>
          <w:lang w:val="ro-RO"/>
        </w:rPr>
      </w:pPr>
      <w:r w:rsidRPr="00177FB6">
        <w:rPr>
          <w:rFonts w:ascii="Times New Roman" w:hAnsi="Times New Roman"/>
          <w:lang w:val="ro-RO"/>
        </w:rPr>
        <w:tab/>
        <w:t>4. Din partea factorilor care au concurat la realizarea obiectivului au fost prezenţi:</w:t>
      </w:r>
    </w:p>
    <w:p w:rsidR="002C0E12" w:rsidRPr="00177FB6" w:rsidRDefault="002C0E12" w:rsidP="0031021B">
      <w:pPr>
        <w:rPr>
          <w:rFonts w:ascii="Times New Roman" w:hAnsi="Times New Roman"/>
          <w:lang w:val="ro-RO"/>
        </w:rPr>
      </w:pPr>
    </w:p>
    <w:p w:rsidR="002C0E12" w:rsidRPr="00177FB6" w:rsidRDefault="002C0E12" w:rsidP="0031021B">
      <w:pPr>
        <w:rPr>
          <w:rFonts w:ascii="Times New Roman" w:hAnsi="Times New Roman"/>
          <w:lang w:val="ro-RO"/>
        </w:rPr>
      </w:pPr>
      <w:r w:rsidRPr="00177FB6">
        <w:rPr>
          <w:rFonts w:ascii="Times New Roman" w:hAnsi="Times New Roman"/>
          <w:lang w:val="ro-RO"/>
        </w:rPr>
        <w:tab/>
        <w:t>a) ________________________________ din partea proiectantului general;</w:t>
      </w:r>
    </w:p>
    <w:p w:rsidR="002C0E12" w:rsidRPr="00177FB6" w:rsidRDefault="002C0E12" w:rsidP="0031021B">
      <w:pPr>
        <w:rPr>
          <w:rFonts w:ascii="Times New Roman" w:hAnsi="Times New Roman"/>
          <w:lang w:val="ro-RO"/>
        </w:rPr>
      </w:pPr>
      <w:r w:rsidRPr="00177FB6">
        <w:rPr>
          <w:rFonts w:ascii="Times New Roman" w:hAnsi="Times New Roman"/>
          <w:lang w:val="ro-RO"/>
        </w:rPr>
        <w:tab/>
        <w:t>b) ________________________________ din partea furnizorului de utilaje;</w:t>
      </w:r>
    </w:p>
    <w:p w:rsidR="002C0E12" w:rsidRPr="00177FB6" w:rsidRDefault="002C0E12" w:rsidP="0031021B">
      <w:pPr>
        <w:rPr>
          <w:rFonts w:ascii="Times New Roman" w:hAnsi="Times New Roman"/>
          <w:lang w:val="ro-RO"/>
        </w:rPr>
      </w:pPr>
      <w:r w:rsidRPr="00177FB6">
        <w:rPr>
          <w:rFonts w:ascii="Times New Roman" w:hAnsi="Times New Roman"/>
          <w:lang w:val="ro-RO"/>
        </w:rPr>
        <w:tab/>
        <w:t>c) ________________________________ din partea ___________________</w:t>
      </w:r>
    </w:p>
    <w:p w:rsidR="002C0E12" w:rsidRPr="00177FB6" w:rsidRDefault="002C0E12" w:rsidP="0031021B">
      <w:pPr>
        <w:rPr>
          <w:rFonts w:ascii="Times New Roman" w:hAnsi="Times New Roman"/>
          <w:lang w:val="ro-RO"/>
        </w:rPr>
      </w:pPr>
    </w:p>
    <w:p w:rsidR="002C0E12" w:rsidRPr="00177FB6" w:rsidRDefault="002C0E12" w:rsidP="0031021B">
      <w:pPr>
        <w:rPr>
          <w:rFonts w:ascii="Times New Roman" w:hAnsi="Times New Roman"/>
          <w:lang w:val="ro-RO"/>
        </w:rPr>
      </w:pPr>
      <w:r w:rsidRPr="00177FB6">
        <w:rPr>
          <w:rFonts w:ascii="Times New Roman" w:hAnsi="Times New Roman"/>
          <w:lang w:val="ro-RO"/>
        </w:rPr>
        <w:tab/>
        <w:t>5. Au stat la dispoziţia comisiei de recepţie:</w:t>
      </w:r>
    </w:p>
    <w:p w:rsidR="002C0E12" w:rsidRPr="00177FB6" w:rsidRDefault="002C0E12" w:rsidP="00EB5A5B">
      <w:pPr>
        <w:numPr>
          <w:ilvl w:val="0"/>
          <w:numId w:val="20"/>
        </w:numPr>
        <w:jc w:val="both"/>
        <w:rPr>
          <w:rFonts w:ascii="Times New Roman" w:hAnsi="Times New Roman"/>
          <w:lang w:val="ro-RO"/>
        </w:rPr>
      </w:pPr>
      <w:r w:rsidRPr="00177FB6">
        <w:rPr>
          <w:rFonts w:ascii="Times New Roman" w:hAnsi="Times New Roman"/>
          <w:lang w:val="ro-RO"/>
        </w:rPr>
        <w:t>Şeful şantierului ____________________________</w:t>
      </w:r>
    </w:p>
    <w:p w:rsidR="002C0E12" w:rsidRPr="00177FB6" w:rsidRDefault="002C0E12" w:rsidP="00EB5A5B">
      <w:pPr>
        <w:numPr>
          <w:ilvl w:val="0"/>
          <w:numId w:val="20"/>
        </w:numPr>
        <w:jc w:val="both"/>
        <w:rPr>
          <w:rFonts w:ascii="Times New Roman" w:hAnsi="Times New Roman"/>
          <w:lang w:val="ro-RO"/>
        </w:rPr>
      </w:pPr>
      <w:r w:rsidRPr="00177FB6">
        <w:rPr>
          <w:rFonts w:ascii="Times New Roman" w:hAnsi="Times New Roman"/>
          <w:lang w:val="ro-RO"/>
        </w:rPr>
        <w:t>Diriginetele şantierului _______________________</w:t>
      </w:r>
    </w:p>
    <w:p w:rsidR="002C0E12" w:rsidRPr="00177FB6" w:rsidRDefault="002C0E12" w:rsidP="0031021B">
      <w:pPr>
        <w:rPr>
          <w:rFonts w:ascii="Times New Roman" w:hAnsi="Times New Roman"/>
          <w:lang w:val="ro-RO"/>
        </w:rPr>
      </w:pPr>
      <w:r w:rsidRPr="00177FB6">
        <w:rPr>
          <w:rFonts w:ascii="Times New Roman" w:hAnsi="Times New Roman"/>
          <w:lang w:val="ro-RO"/>
        </w:rPr>
        <w:tab/>
        <w:t>6. Au mai fost prezenţi la recepţie:</w:t>
      </w:r>
    </w:p>
    <w:p w:rsidR="002C0E12" w:rsidRPr="00177FB6" w:rsidRDefault="002C0E12" w:rsidP="00EB5A5B">
      <w:pPr>
        <w:numPr>
          <w:ilvl w:val="0"/>
          <w:numId w:val="21"/>
        </w:numPr>
        <w:jc w:val="both"/>
        <w:rPr>
          <w:rFonts w:ascii="Times New Roman" w:hAnsi="Times New Roman"/>
          <w:lang w:val="ro-RO"/>
        </w:rPr>
      </w:pPr>
      <w:r w:rsidRPr="00177FB6">
        <w:rPr>
          <w:rFonts w:ascii="Times New Roman" w:hAnsi="Times New Roman"/>
          <w:lang w:val="ro-RO"/>
        </w:rPr>
        <w:t>Din partea antreprenorului general şi a subantreprenorilor:</w:t>
      </w:r>
    </w:p>
    <w:p w:rsidR="002C0E12" w:rsidRPr="00177FB6" w:rsidRDefault="002C0E12" w:rsidP="0031021B">
      <w:pPr>
        <w:numPr>
          <w:ilvl w:val="12"/>
          <w:numId w:val="0"/>
        </w:numPr>
        <w:ind w:left="1800" w:hanging="360"/>
        <w:rPr>
          <w:rFonts w:ascii="Times New Roman" w:hAnsi="Times New Roman"/>
          <w:lang w:val="ro-RO"/>
        </w:rPr>
      </w:pPr>
      <w:r w:rsidRPr="00177FB6">
        <w:rPr>
          <w:rFonts w:ascii="Times New Roman" w:hAnsi="Times New Roman"/>
          <w:lang w:val="ro-RO"/>
        </w:rPr>
        <w:tab/>
        <w:t>________________________________________</w:t>
      </w:r>
    </w:p>
    <w:p w:rsidR="002C0E12" w:rsidRPr="00177FB6" w:rsidRDefault="002C0E12" w:rsidP="00EB5A5B">
      <w:pPr>
        <w:numPr>
          <w:ilvl w:val="0"/>
          <w:numId w:val="21"/>
        </w:numPr>
        <w:jc w:val="both"/>
        <w:rPr>
          <w:rFonts w:ascii="Times New Roman" w:hAnsi="Times New Roman"/>
          <w:lang w:val="ro-RO"/>
        </w:rPr>
      </w:pPr>
      <w:r w:rsidRPr="00177FB6">
        <w:rPr>
          <w:rFonts w:ascii="Times New Roman" w:hAnsi="Times New Roman"/>
          <w:lang w:val="ro-RO"/>
        </w:rPr>
        <w:t>Din partea proiectantului general şi a proiectanţilor de specialitate:</w:t>
      </w:r>
    </w:p>
    <w:p w:rsidR="002C0E12" w:rsidRPr="00177FB6" w:rsidRDefault="002C0E12" w:rsidP="0031021B">
      <w:pPr>
        <w:ind w:left="1800" w:hanging="360"/>
        <w:rPr>
          <w:rFonts w:ascii="Times New Roman" w:hAnsi="Times New Roman"/>
          <w:lang w:val="ro-RO"/>
        </w:rPr>
      </w:pPr>
      <w:r w:rsidRPr="00177FB6">
        <w:rPr>
          <w:rFonts w:ascii="Times New Roman" w:hAnsi="Times New Roman"/>
          <w:lang w:val="ro-RO"/>
        </w:rPr>
        <w:tab/>
        <w:t>________________________________________</w:t>
      </w:r>
    </w:p>
    <w:p w:rsidR="002C0E12" w:rsidRPr="00177FB6" w:rsidRDefault="002C0E12" w:rsidP="0031021B">
      <w:pPr>
        <w:rPr>
          <w:rFonts w:ascii="Times New Roman" w:hAnsi="Times New Roman"/>
          <w:lang w:val="ro-RO"/>
        </w:rPr>
      </w:pPr>
      <w:r w:rsidRPr="00177FB6">
        <w:rPr>
          <w:rFonts w:ascii="Times New Roman" w:hAnsi="Times New Roman"/>
          <w:lang w:val="ro-RO"/>
        </w:rPr>
        <w:tab/>
        <w:t>7. Valoarea situaţiei definitive de plată a lucrărilor de construcţii-montaj supuse recepţiei finale este de __________________________________________</w:t>
      </w:r>
    </w:p>
    <w:p w:rsidR="002C0E12" w:rsidRPr="00177FB6" w:rsidRDefault="002C0E12" w:rsidP="0031021B">
      <w:pPr>
        <w:rPr>
          <w:rFonts w:ascii="Times New Roman" w:hAnsi="Times New Roman"/>
          <w:lang w:val="ro-RO"/>
        </w:rPr>
      </w:pPr>
      <w:r w:rsidRPr="00177FB6">
        <w:rPr>
          <w:rFonts w:ascii="Times New Roman" w:hAnsi="Times New Roman"/>
          <w:lang w:val="ro-RO"/>
        </w:rPr>
        <w:tab/>
        <w:t>8. Recepţia preliminară a obiectului a fost admisă prin procesul-verbal de recepţie, încheiat la _________________________</w:t>
      </w:r>
    </w:p>
    <w:p w:rsidR="002C0E12" w:rsidRPr="00177FB6" w:rsidRDefault="002C0E12" w:rsidP="0031021B">
      <w:pPr>
        <w:tabs>
          <w:tab w:val="left" w:pos="567"/>
        </w:tabs>
        <w:jc w:val="right"/>
        <w:rPr>
          <w:rFonts w:ascii="Times New Roman" w:hAnsi="Times New Roman"/>
          <w:b/>
          <w:lang w:val="ro-RO"/>
        </w:rPr>
      </w:pPr>
      <w:r w:rsidRPr="00177FB6">
        <w:rPr>
          <w:rFonts w:ascii="Times New Roman" w:hAnsi="Times New Roman"/>
          <w:b/>
          <w:lang w:val="ro-RO"/>
        </w:rPr>
        <w:br w:type="page"/>
      </w:r>
    </w:p>
    <w:p w:rsidR="002C0E12" w:rsidRPr="00DC3049" w:rsidRDefault="002C0E12" w:rsidP="00205D1E">
      <w:pPr>
        <w:rPr>
          <w:lang w:val="ro-RO"/>
        </w:rPr>
      </w:pPr>
      <w:bookmarkStart w:id="277" w:name="_Toc175712902"/>
      <w:bookmarkStart w:id="278" w:name="_Toc180381652"/>
      <w:bookmarkStart w:id="279" w:name="_Toc412456693"/>
    </w:p>
    <w:p w:rsidR="002C0E12" w:rsidRPr="00DC3049" w:rsidRDefault="002C0E12" w:rsidP="0031021B">
      <w:pPr>
        <w:pStyle w:val="Heading1"/>
        <w:jc w:val="center"/>
        <w:rPr>
          <w:rFonts w:ascii="Times New Roman" w:hAnsi="Times New Roman"/>
          <w:szCs w:val="28"/>
          <w:lang w:val="ro-RO"/>
        </w:rPr>
      </w:pPr>
      <w:r w:rsidRPr="00DC3049">
        <w:rPr>
          <w:rFonts w:ascii="Times New Roman" w:hAnsi="Times New Roman"/>
          <w:szCs w:val="28"/>
          <w:lang w:val="ro-RO"/>
        </w:rPr>
        <w:t>PLANUL CALITĂŢII (P.C.)</w:t>
      </w:r>
      <w:bookmarkEnd w:id="277"/>
      <w:bookmarkEnd w:id="278"/>
      <w:bookmarkEnd w:id="279"/>
    </w:p>
    <w:p w:rsidR="002C0E12" w:rsidRPr="00177FB6" w:rsidRDefault="002C0E12" w:rsidP="0031021B">
      <w:pPr>
        <w:tabs>
          <w:tab w:val="left" w:pos="567"/>
        </w:tabs>
        <w:jc w:val="center"/>
        <w:rPr>
          <w:rFonts w:ascii="Times New Roman" w:hAnsi="Times New Roman"/>
          <w:b/>
          <w:lang w:val="ro-RO"/>
        </w:rPr>
      </w:pPr>
    </w:p>
    <w:p w:rsidR="002C0E12" w:rsidRPr="00177FB6" w:rsidRDefault="002C0E12" w:rsidP="0031021B">
      <w:pPr>
        <w:tabs>
          <w:tab w:val="left" w:pos="567"/>
        </w:tabs>
        <w:spacing w:line="360" w:lineRule="auto"/>
        <w:outlineLvl w:val="0"/>
        <w:rPr>
          <w:rFonts w:ascii="Times New Roman" w:hAnsi="Times New Roman"/>
          <w:b/>
          <w:u w:val="single"/>
          <w:lang w:val="ro-RO"/>
        </w:rPr>
      </w:pPr>
      <w:bookmarkStart w:id="280" w:name="_Toc175712903"/>
      <w:r w:rsidRPr="00177FB6">
        <w:rPr>
          <w:rFonts w:ascii="Times New Roman" w:hAnsi="Times New Roman"/>
          <w:b/>
          <w:lang w:val="ro-RO"/>
        </w:rPr>
        <w:tab/>
      </w:r>
      <w:r w:rsidRPr="00177FB6">
        <w:rPr>
          <w:rFonts w:ascii="Times New Roman" w:hAnsi="Times New Roman"/>
          <w:b/>
          <w:lang w:val="ro-RO"/>
        </w:rPr>
        <w:tab/>
      </w:r>
      <w:r w:rsidRPr="00177FB6">
        <w:rPr>
          <w:rFonts w:ascii="Times New Roman" w:hAnsi="Times New Roman"/>
          <w:b/>
          <w:lang w:val="ro-RO"/>
        </w:rPr>
        <w:tab/>
      </w:r>
      <w:r w:rsidRPr="00177FB6">
        <w:rPr>
          <w:rFonts w:ascii="Times New Roman" w:hAnsi="Times New Roman"/>
          <w:b/>
          <w:lang w:val="ro-RO"/>
        </w:rPr>
        <w:tab/>
      </w:r>
      <w:r w:rsidRPr="00177FB6">
        <w:rPr>
          <w:rFonts w:ascii="Times New Roman" w:hAnsi="Times New Roman"/>
          <w:b/>
          <w:lang w:val="ro-RO"/>
        </w:rPr>
        <w:tab/>
        <w:t xml:space="preserve">           </w:t>
      </w:r>
      <w:bookmarkStart w:id="281" w:name="_Toc175717286"/>
      <w:bookmarkStart w:id="282" w:name="_Toc180381653"/>
      <w:bookmarkStart w:id="283" w:name="_Toc412456694"/>
      <w:r w:rsidRPr="00177FB6">
        <w:rPr>
          <w:rFonts w:ascii="Times New Roman" w:hAnsi="Times New Roman"/>
          <w:b/>
          <w:lang w:val="ro-RO"/>
        </w:rPr>
        <w:t>Cod</w:t>
      </w:r>
      <w:bookmarkEnd w:id="280"/>
      <w:bookmarkEnd w:id="281"/>
      <w:bookmarkEnd w:id="282"/>
      <w:bookmarkEnd w:id="283"/>
      <w:r w:rsidRPr="00177FB6">
        <w:rPr>
          <w:rFonts w:ascii="Times New Roman" w:hAnsi="Times New Roman"/>
          <w:b/>
          <w:lang w:val="ro-RO"/>
        </w:rPr>
        <w:t xml:space="preserve"> </w:t>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p>
    <w:p w:rsidR="002C0E12" w:rsidRPr="00177FB6" w:rsidRDefault="002C0E12" w:rsidP="0031021B">
      <w:pPr>
        <w:tabs>
          <w:tab w:val="left" w:pos="567"/>
        </w:tabs>
        <w:jc w:val="center"/>
        <w:rPr>
          <w:rFonts w:ascii="Times New Roman" w:hAnsi="Times New Roman"/>
          <w:b/>
          <w:u w:val="single"/>
          <w:lang w:val="ro-RO"/>
        </w:rPr>
      </w:pPr>
      <w:r w:rsidRPr="00177FB6">
        <w:rPr>
          <w:rFonts w:ascii="Times New Roman" w:hAnsi="Times New Roman"/>
          <w:b/>
          <w:lang w:val="ro-RO"/>
        </w:rPr>
        <w:t xml:space="preserve">Nr. </w:t>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lang w:val="ro-RO"/>
        </w:rPr>
        <w:t xml:space="preserve"> Data </w:t>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p>
    <w:p w:rsidR="002C0E12" w:rsidRPr="00177FB6" w:rsidRDefault="002C0E12" w:rsidP="0031021B">
      <w:pPr>
        <w:tabs>
          <w:tab w:val="left" w:pos="567"/>
        </w:tabs>
        <w:rPr>
          <w:rFonts w:ascii="Times New Roman" w:hAnsi="Times New Roman"/>
          <w:lang w:val="ro-RO"/>
        </w:rPr>
      </w:pPr>
    </w:p>
    <w:p w:rsidR="002C0E12" w:rsidRPr="00177FB6" w:rsidRDefault="002C0E12" w:rsidP="0031021B">
      <w:pPr>
        <w:tabs>
          <w:tab w:val="left" w:pos="567"/>
        </w:tabs>
        <w:rPr>
          <w:rFonts w:ascii="Times New Roman" w:hAnsi="Times New Roman"/>
          <w:u w:val="single"/>
          <w:lang w:val="ro-RO"/>
        </w:rPr>
      </w:pPr>
      <w:r w:rsidRPr="00177FB6">
        <w:rPr>
          <w:rFonts w:ascii="Times New Roman" w:hAnsi="Times New Roman"/>
          <w:lang w:val="ro-RO"/>
        </w:rPr>
        <w:tab/>
        <w:t xml:space="preserve">Unitatea (denumire) </w:t>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rPr>
          <w:rFonts w:ascii="Times New Roman" w:hAnsi="Times New Roman"/>
          <w:u w:val="single"/>
          <w:lang w:val="ro-RO"/>
        </w:rPr>
      </w:pP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rPr>
          <w:rFonts w:ascii="Times New Roman" w:hAnsi="Times New Roman"/>
          <w:u w:val="single"/>
          <w:lang w:val="ro-RO"/>
        </w:rPr>
      </w:pP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rPr>
          <w:rFonts w:ascii="Times New Roman" w:hAnsi="Times New Roman"/>
          <w:u w:val="single"/>
          <w:lang w:val="ro-RO"/>
        </w:rPr>
      </w:pPr>
    </w:p>
    <w:p w:rsidR="002C0E12" w:rsidRPr="00177FB6" w:rsidRDefault="002C0E12" w:rsidP="0031021B">
      <w:pPr>
        <w:tabs>
          <w:tab w:val="left" w:pos="567"/>
        </w:tabs>
        <w:jc w:val="center"/>
        <w:outlineLvl w:val="0"/>
        <w:rPr>
          <w:rFonts w:ascii="Times New Roman" w:hAnsi="Times New Roman"/>
          <w:b/>
          <w:lang w:val="ro-RO"/>
        </w:rPr>
      </w:pPr>
      <w:bookmarkStart w:id="284" w:name="_Toc175712904"/>
      <w:bookmarkStart w:id="285" w:name="_Toc175717287"/>
      <w:bookmarkStart w:id="286" w:name="_Toc180381654"/>
      <w:bookmarkStart w:id="287" w:name="_Toc412456695"/>
      <w:r w:rsidRPr="00177FB6">
        <w:rPr>
          <w:rFonts w:ascii="Times New Roman" w:hAnsi="Times New Roman"/>
          <w:b/>
          <w:lang w:val="ro-RO"/>
        </w:rPr>
        <w:t>PREZENTARE LUCRARE</w:t>
      </w:r>
      <w:bookmarkEnd w:id="284"/>
      <w:bookmarkEnd w:id="285"/>
      <w:bookmarkEnd w:id="286"/>
      <w:bookmarkEnd w:id="287"/>
    </w:p>
    <w:p w:rsidR="002C0E12" w:rsidRPr="00177FB6" w:rsidRDefault="002C0E12" w:rsidP="0031021B">
      <w:pPr>
        <w:tabs>
          <w:tab w:val="left" w:pos="567"/>
        </w:tabs>
        <w:jc w:val="center"/>
        <w:rPr>
          <w:rFonts w:ascii="Times New Roman" w:hAnsi="Times New Roman"/>
          <w:b/>
          <w:lang w:val="ro-RO"/>
        </w:rPr>
      </w:pPr>
    </w:p>
    <w:p w:rsidR="002C0E12" w:rsidRPr="00177FB6" w:rsidRDefault="002C0E12" w:rsidP="0031021B">
      <w:pPr>
        <w:tabs>
          <w:tab w:val="left" w:pos="567"/>
        </w:tabs>
        <w:rPr>
          <w:rFonts w:ascii="Times New Roman" w:hAnsi="Times New Roman"/>
          <w:u w:val="single"/>
          <w:lang w:val="ro-RO"/>
        </w:rPr>
      </w:pPr>
      <w:r w:rsidRPr="00177FB6">
        <w:rPr>
          <w:rFonts w:ascii="Times New Roman" w:hAnsi="Times New Roman"/>
          <w:lang w:val="ro-RO"/>
        </w:rPr>
        <w:tab/>
        <w:t xml:space="preserve">Beneficiar (denumire): </w:t>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rPr>
          <w:rFonts w:ascii="Times New Roman" w:hAnsi="Times New Roman"/>
          <w:u w:val="single"/>
          <w:lang w:val="ro-RO"/>
        </w:rPr>
      </w:pP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rPr>
          <w:rFonts w:ascii="Times New Roman" w:hAnsi="Times New Roman"/>
          <w:u w:val="single"/>
          <w:lang w:val="ro-RO"/>
        </w:rPr>
      </w:pP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rPr>
          <w:rFonts w:ascii="Times New Roman" w:hAnsi="Times New Roman"/>
          <w:lang w:val="ro-RO"/>
        </w:rPr>
      </w:pPr>
    </w:p>
    <w:p w:rsidR="002C0E12" w:rsidRPr="00177FB6" w:rsidRDefault="002C0E12" w:rsidP="0031021B">
      <w:pPr>
        <w:tabs>
          <w:tab w:val="left" w:pos="567"/>
        </w:tabs>
        <w:rPr>
          <w:rFonts w:ascii="Times New Roman" w:hAnsi="Times New Roman"/>
          <w:lang w:val="ro-RO"/>
        </w:rPr>
      </w:pPr>
      <w:r w:rsidRPr="00177FB6">
        <w:rPr>
          <w:rFonts w:ascii="Times New Roman" w:hAnsi="Times New Roman"/>
          <w:lang w:val="ro-RO"/>
        </w:rPr>
        <w:tab/>
        <w:t xml:space="preserve">Contract: </w:t>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rPr>
          <w:rFonts w:ascii="Times New Roman" w:hAnsi="Times New Roman"/>
          <w:lang w:val="ro-RO"/>
        </w:rPr>
      </w:pPr>
    </w:p>
    <w:p w:rsidR="002C0E12" w:rsidRPr="00177FB6" w:rsidRDefault="002C0E12" w:rsidP="0031021B">
      <w:pPr>
        <w:tabs>
          <w:tab w:val="left" w:pos="567"/>
        </w:tabs>
        <w:rPr>
          <w:rFonts w:ascii="Times New Roman" w:hAnsi="Times New Roman"/>
          <w:u w:val="single"/>
          <w:lang w:val="ro-RO"/>
        </w:rPr>
      </w:pPr>
      <w:r w:rsidRPr="00177FB6">
        <w:rPr>
          <w:rFonts w:ascii="Times New Roman" w:hAnsi="Times New Roman"/>
          <w:lang w:val="ro-RO"/>
        </w:rPr>
        <w:tab/>
        <w:t xml:space="preserve">Denumire lucrare: </w:t>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rPr>
          <w:rFonts w:ascii="Times New Roman" w:hAnsi="Times New Roman"/>
          <w:u w:val="single"/>
          <w:lang w:val="ro-RO"/>
        </w:rPr>
      </w:pPr>
    </w:p>
    <w:p w:rsidR="002C0E12" w:rsidRPr="00177FB6" w:rsidRDefault="002C0E12" w:rsidP="0031021B">
      <w:pPr>
        <w:tabs>
          <w:tab w:val="left" w:pos="567"/>
        </w:tabs>
        <w:rPr>
          <w:rFonts w:ascii="Times New Roman" w:hAnsi="Times New Roman"/>
          <w:u w:val="single"/>
          <w:lang w:val="ro-RO"/>
        </w:rPr>
      </w:pPr>
      <w:r w:rsidRPr="00177FB6">
        <w:rPr>
          <w:rFonts w:ascii="Times New Roman" w:hAnsi="Times New Roman"/>
          <w:lang w:val="ro-RO"/>
        </w:rPr>
        <w:tab/>
        <w:t xml:space="preserve">Proiect: </w:t>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lang w:val="ro-RO"/>
        </w:rPr>
        <w:t xml:space="preserve"> C.S. </w:t>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lang w:val="ro-RO"/>
        </w:rPr>
        <w:t xml:space="preserve"> Desen </w:t>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rPr>
          <w:rFonts w:ascii="Times New Roman" w:hAnsi="Times New Roman"/>
          <w:u w:val="single"/>
          <w:lang w:val="ro-RO"/>
        </w:rPr>
      </w:pPr>
    </w:p>
    <w:p w:rsidR="002C0E12" w:rsidRPr="00177FB6" w:rsidRDefault="002C0E12" w:rsidP="0031021B">
      <w:pPr>
        <w:tabs>
          <w:tab w:val="left" w:pos="567"/>
        </w:tabs>
        <w:rPr>
          <w:rFonts w:ascii="Times New Roman" w:hAnsi="Times New Roman"/>
          <w:lang w:val="ro-RO"/>
        </w:rPr>
      </w:pPr>
      <w:r w:rsidRPr="00177FB6">
        <w:rPr>
          <w:rFonts w:ascii="Times New Roman" w:hAnsi="Times New Roman"/>
          <w:lang w:val="ro-RO"/>
        </w:rPr>
        <w:tab/>
        <w:t xml:space="preserve">Domeniul de aplicare: </w:t>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r w:rsidRPr="00177FB6">
        <w:rPr>
          <w:rFonts w:ascii="Times New Roman" w:hAnsi="Times New Roman"/>
          <w:u w:val="single"/>
          <w:lang w:val="ro-RO"/>
        </w:rPr>
        <w:tab/>
      </w:r>
    </w:p>
    <w:p w:rsidR="002C0E12" w:rsidRPr="00177FB6" w:rsidRDefault="002C0E12" w:rsidP="0031021B">
      <w:pPr>
        <w:tabs>
          <w:tab w:val="left" w:pos="567"/>
        </w:tabs>
        <w:jc w:val="center"/>
        <w:outlineLvl w:val="0"/>
        <w:rPr>
          <w:rFonts w:ascii="Times New Roman" w:hAnsi="Times New Roman"/>
          <w:b/>
          <w:sz w:val="28"/>
          <w:szCs w:val="28"/>
          <w:lang w:val="ro-RO"/>
        </w:rPr>
      </w:pPr>
      <w:bookmarkStart w:id="288" w:name="_Toc175712905"/>
      <w:bookmarkStart w:id="289" w:name="_Toc175717288"/>
      <w:bookmarkStart w:id="290" w:name="_Toc180381655"/>
    </w:p>
    <w:p w:rsidR="002C0E12" w:rsidRPr="00177FB6" w:rsidRDefault="002C0E12" w:rsidP="0031021B">
      <w:pPr>
        <w:tabs>
          <w:tab w:val="left" w:pos="567"/>
        </w:tabs>
        <w:jc w:val="center"/>
        <w:outlineLvl w:val="0"/>
        <w:rPr>
          <w:rFonts w:ascii="Times New Roman" w:hAnsi="Times New Roman"/>
          <w:b/>
          <w:sz w:val="28"/>
          <w:szCs w:val="28"/>
          <w:lang w:val="ro-RO"/>
        </w:rPr>
      </w:pPr>
      <w:bookmarkStart w:id="291" w:name="_Toc412456696"/>
      <w:r w:rsidRPr="00177FB6">
        <w:rPr>
          <w:rFonts w:ascii="Times New Roman" w:hAnsi="Times New Roman"/>
          <w:b/>
          <w:sz w:val="28"/>
          <w:szCs w:val="28"/>
          <w:lang w:val="ro-RO"/>
        </w:rPr>
        <w:br w:type="page"/>
      </w:r>
    </w:p>
    <w:p w:rsidR="002C0E12" w:rsidRPr="00177FB6" w:rsidRDefault="002C0E12" w:rsidP="0031021B">
      <w:pPr>
        <w:tabs>
          <w:tab w:val="left" w:pos="567"/>
        </w:tabs>
        <w:jc w:val="center"/>
        <w:outlineLvl w:val="0"/>
        <w:rPr>
          <w:rFonts w:ascii="Times New Roman" w:hAnsi="Times New Roman"/>
          <w:b/>
          <w:sz w:val="28"/>
          <w:szCs w:val="28"/>
          <w:lang w:val="ro-RO"/>
        </w:rPr>
      </w:pPr>
    </w:p>
    <w:p w:rsidR="002C0E12" w:rsidRPr="00177FB6" w:rsidRDefault="002C0E12" w:rsidP="0031021B">
      <w:pPr>
        <w:tabs>
          <w:tab w:val="left" w:pos="567"/>
        </w:tabs>
        <w:jc w:val="center"/>
        <w:outlineLvl w:val="0"/>
        <w:rPr>
          <w:rFonts w:ascii="Times New Roman" w:hAnsi="Times New Roman"/>
          <w:b/>
          <w:sz w:val="28"/>
          <w:szCs w:val="28"/>
          <w:lang w:val="ro-RO"/>
        </w:rPr>
      </w:pPr>
      <w:r w:rsidRPr="00177FB6">
        <w:rPr>
          <w:rFonts w:ascii="Times New Roman" w:hAnsi="Times New Roman"/>
          <w:b/>
          <w:sz w:val="28"/>
          <w:szCs w:val="28"/>
          <w:lang w:val="ro-RO"/>
        </w:rPr>
        <w:t>PLANUL CALITĂŢII (P.C.)</w:t>
      </w:r>
      <w:bookmarkEnd w:id="288"/>
      <w:bookmarkEnd w:id="289"/>
      <w:bookmarkEnd w:id="290"/>
      <w:bookmarkEnd w:id="291"/>
    </w:p>
    <w:p w:rsidR="002C0E12" w:rsidRPr="00177FB6" w:rsidRDefault="002C0E12" w:rsidP="0031021B">
      <w:pPr>
        <w:tabs>
          <w:tab w:val="left" w:pos="567"/>
        </w:tabs>
        <w:jc w:val="center"/>
        <w:rPr>
          <w:rFonts w:ascii="Times New Roman" w:hAnsi="Times New Roman"/>
          <w:b/>
          <w:lang w:val="ro-RO"/>
        </w:rPr>
      </w:pPr>
    </w:p>
    <w:p w:rsidR="002C0E12" w:rsidRPr="00177FB6" w:rsidRDefault="002C0E12" w:rsidP="0031021B">
      <w:pPr>
        <w:tabs>
          <w:tab w:val="left" w:pos="567"/>
        </w:tabs>
        <w:spacing w:line="360" w:lineRule="auto"/>
        <w:outlineLvl w:val="0"/>
        <w:rPr>
          <w:rFonts w:ascii="Times New Roman" w:hAnsi="Times New Roman"/>
          <w:b/>
          <w:u w:val="single"/>
          <w:lang w:val="ro-RO"/>
        </w:rPr>
      </w:pPr>
      <w:bookmarkStart w:id="292" w:name="_Toc175712906"/>
      <w:r w:rsidRPr="00177FB6">
        <w:rPr>
          <w:rFonts w:ascii="Times New Roman" w:hAnsi="Times New Roman"/>
          <w:b/>
          <w:lang w:val="ro-RO"/>
        </w:rPr>
        <w:tab/>
      </w:r>
      <w:r w:rsidRPr="00177FB6">
        <w:rPr>
          <w:rFonts w:ascii="Times New Roman" w:hAnsi="Times New Roman"/>
          <w:b/>
          <w:lang w:val="ro-RO"/>
        </w:rPr>
        <w:tab/>
      </w:r>
      <w:r w:rsidRPr="00177FB6">
        <w:rPr>
          <w:rFonts w:ascii="Times New Roman" w:hAnsi="Times New Roman"/>
          <w:b/>
          <w:lang w:val="ro-RO"/>
        </w:rPr>
        <w:tab/>
      </w:r>
      <w:r w:rsidRPr="00177FB6">
        <w:rPr>
          <w:rFonts w:ascii="Times New Roman" w:hAnsi="Times New Roman"/>
          <w:b/>
          <w:lang w:val="ro-RO"/>
        </w:rPr>
        <w:tab/>
      </w:r>
      <w:r w:rsidRPr="00177FB6">
        <w:rPr>
          <w:rFonts w:ascii="Times New Roman" w:hAnsi="Times New Roman"/>
          <w:b/>
          <w:lang w:val="ro-RO"/>
        </w:rPr>
        <w:tab/>
        <w:t xml:space="preserve">           </w:t>
      </w:r>
      <w:bookmarkStart w:id="293" w:name="_Toc175717289"/>
      <w:bookmarkStart w:id="294" w:name="_Toc180381656"/>
      <w:bookmarkStart w:id="295" w:name="_Toc412456697"/>
      <w:r w:rsidRPr="00177FB6">
        <w:rPr>
          <w:rFonts w:ascii="Times New Roman" w:hAnsi="Times New Roman"/>
          <w:b/>
          <w:lang w:val="ro-RO"/>
        </w:rPr>
        <w:t>Cod</w:t>
      </w:r>
      <w:bookmarkEnd w:id="292"/>
      <w:bookmarkEnd w:id="293"/>
      <w:bookmarkEnd w:id="294"/>
      <w:bookmarkEnd w:id="295"/>
      <w:r w:rsidRPr="00177FB6">
        <w:rPr>
          <w:rFonts w:ascii="Times New Roman" w:hAnsi="Times New Roman"/>
          <w:b/>
          <w:lang w:val="ro-RO"/>
        </w:rPr>
        <w:t xml:space="preserve"> </w:t>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p>
    <w:p w:rsidR="002C0E12" w:rsidRPr="00177FB6" w:rsidRDefault="002C0E12" w:rsidP="0031021B">
      <w:pPr>
        <w:tabs>
          <w:tab w:val="left" w:pos="567"/>
        </w:tabs>
        <w:jc w:val="center"/>
        <w:rPr>
          <w:rFonts w:ascii="Times New Roman" w:hAnsi="Times New Roman"/>
          <w:b/>
          <w:u w:val="single"/>
          <w:lang w:val="ro-RO"/>
        </w:rPr>
      </w:pPr>
      <w:r w:rsidRPr="00177FB6">
        <w:rPr>
          <w:rFonts w:ascii="Times New Roman" w:hAnsi="Times New Roman"/>
          <w:b/>
          <w:lang w:val="ro-RO"/>
        </w:rPr>
        <w:t xml:space="preserve">Nr. </w:t>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lang w:val="ro-RO"/>
        </w:rPr>
        <w:t xml:space="preserve"> Data </w:t>
      </w:r>
      <w:r w:rsidRPr="00177FB6">
        <w:rPr>
          <w:rFonts w:ascii="Times New Roman" w:hAnsi="Times New Roman"/>
          <w:b/>
          <w:u w:val="single"/>
          <w:lang w:val="ro-RO"/>
        </w:rPr>
        <w:tab/>
      </w:r>
      <w:r w:rsidRPr="00177FB6">
        <w:rPr>
          <w:rFonts w:ascii="Times New Roman" w:hAnsi="Times New Roman"/>
          <w:b/>
          <w:u w:val="single"/>
          <w:lang w:val="ro-RO"/>
        </w:rPr>
        <w:tab/>
      </w:r>
      <w:r w:rsidRPr="00177FB6">
        <w:rPr>
          <w:rFonts w:ascii="Times New Roman" w:hAnsi="Times New Roman"/>
          <w:b/>
          <w:u w:val="single"/>
          <w:lang w:val="ro-RO"/>
        </w:rPr>
        <w:tab/>
      </w:r>
    </w:p>
    <w:p w:rsidR="002C0E12" w:rsidRPr="00177FB6" w:rsidRDefault="002C0E12" w:rsidP="0031021B">
      <w:pPr>
        <w:tabs>
          <w:tab w:val="left" w:pos="567"/>
        </w:tabs>
        <w:rPr>
          <w:rFonts w:ascii="Times New Roman" w:hAnsi="Times New Roman"/>
          <w:lang w:val="ro-RO"/>
        </w:rPr>
      </w:pPr>
    </w:p>
    <w:p w:rsidR="002C0E12" w:rsidRPr="00177FB6" w:rsidRDefault="002C0E12" w:rsidP="0031021B">
      <w:pPr>
        <w:tabs>
          <w:tab w:val="left" w:pos="567"/>
        </w:tabs>
        <w:rPr>
          <w:rFonts w:ascii="Times New Roman" w:hAnsi="Times New Roman"/>
          <w:b/>
          <w:lang w:val="ro-RO"/>
        </w:rPr>
      </w:pPr>
    </w:p>
    <w:p w:rsidR="002C0E12" w:rsidRPr="00177FB6" w:rsidRDefault="002C0E12" w:rsidP="0031021B">
      <w:pPr>
        <w:tabs>
          <w:tab w:val="left" w:pos="567"/>
        </w:tabs>
        <w:jc w:val="center"/>
        <w:outlineLvl w:val="0"/>
        <w:rPr>
          <w:rFonts w:ascii="Times New Roman" w:hAnsi="Times New Roman"/>
          <w:b/>
          <w:lang w:val="ro-RO"/>
        </w:rPr>
      </w:pPr>
      <w:bookmarkStart w:id="296" w:name="_Toc175712907"/>
      <w:bookmarkStart w:id="297" w:name="_Toc175717290"/>
      <w:bookmarkStart w:id="298" w:name="_Toc180381657"/>
      <w:bookmarkStart w:id="299" w:name="_Toc412456698"/>
      <w:r w:rsidRPr="00177FB6">
        <w:rPr>
          <w:rFonts w:ascii="Times New Roman" w:hAnsi="Times New Roman"/>
          <w:b/>
          <w:lang w:val="ro-RO"/>
        </w:rPr>
        <w:t>LISTA DE MATERIALE</w:t>
      </w:r>
      <w:bookmarkEnd w:id="296"/>
      <w:bookmarkEnd w:id="297"/>
      <w:bookmarkEnd w:id="298"/>
      <w:bookmarkEnd w:id="299"/>
    </w:p>
    <w:p w:rsidR="002C0E12" w:rsidRPr="00177FB6" w:rsidRDefault="002C0E12" w:rsidP="0031021B">
      <w:pPr>
        <w:tabs>
          <w:tab w:val="left" w:pos="567"/>
        </w:tabs>
        <w:rPr>
          <w:rFonts w:ascii="Times New Roman" w:hAnsi="Times New Roman"/>
          <w:b/>
          <w:lang w:val="ro-RO"/>
        </w:rPr>
      </w:pPr>
    </w:p>
    <w:tbl>
      <w:tblPr>
        <w:tblW w:w="0" w:type="auto"/>
        <w:tblInd w:w="108" w:type="dxa"/>
        <w:tblLayout w:type="fixed"/>
        <w:tblLook w:val="0000" w:firstRow="0" w:lastRow="0" w:firstColumn="0" w:lastColumn="0" w:noHBand="0" w:noVBand="0"/>
      </w:tblPr>
      <w:tblGrid>
        <w:gridCol w:w="1134"/>
        <w:gridCol w:w="142"/>
        <w:gridCol w:w="4820"/>
        <w:gridCol w:w="3804"/>
      </w:tblGrid>
      <w:tr w:rsidR="002C0E12" w:rsidRPr="00177FB6" w:rsidTr="00B74F24">
        <w:tc>
          <w:tcPr>
            <w:tcW w:w="1134" w:type="dxa"/>
            <w:tcBorders>
              <w:top w:val="single" w:sz="6" w:space="0" w:color="auto"/>
              <w:left w:val="single" w:sz="6" w:space="0" w:color="auto"/>
            </w:tcBorders>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Nr. Crt.</w:t>
            </w:r>
          </w:p>
        </w:tc>
        <w:tc>
          <w:tcPr>
            <w:tcW w:w="4962" w:type="dxa"/>
            <w:gridSpan w:val="2"/>
            <w:tcBorders>
              <w:top w:val="single" w:sz="6" w:space="0" w:color="auto"/>
              <w:left w:val="single" w:sz="6" w:space="0" w:color="auto"/>
              <w:right w:val="single" w:sz="6" w:space="0" w:color="auto"/>
            </w:tcBorders>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Denumire, caracteristici, STAS</w:t>
            </w:r>
          </w:p>
        </w:tc>
        <w:tc>
          <w:tcPr>
            <w:tcW w:w="3804" w:type="dxa"/>
            <w:tcBorders>
              <w:top w:val="single" w:sz="6" w:space="0" w:color="auto"/>
              <w:left w:val="nil"/>
              <w:right w:val="single" w:sz="6" w:space="0" w:color="auto"/>
            </w:tcBorders>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Document de calitate</w:t>
            </w:r>
          </w:p>
        </w:tc>
      </w:tr>
      <w:tr w:rsidR="002C0E12" w:rsidRPr="00177FB6" w:rsidTr="00B74F24">
        <w:tc>
          <w:tcPr>
            <w:tcW w:w="1134" w:type="dxa"/>
            <w:tcBorders>
              <w:top w:val="single" w:sz="6" w:space="0" w:color="auto"/>
              <w:left w:val="single" w:sz="6" w:space="0" w:color="auto"/>
              <w:bottom w:val="single" w:sz="6" w:space="0" w:color="auto"/>
            </w:tcBorders>
          </w:tcPr>
          <w:p w:rsidR="002C0E12" w:rsidRPr="00177FB6" w:rsidRDefault="002C0E12" w:rsidP="00B74F24">
            <w:pPr>
              <w:tabs>
                <w:tab w:val="left" w:pos="567"/>
              </w:tabs>
              <w:rPr>
                <w:rFonts w:ascii="Times New Roman" w:hAnsi="Times New Roman"/>
                <w:b/>
                <w:lang w:val="ro-RO"/>
              </w:rPr>
            </w:pPr>
          </w:p>
          <w:p w:rsidR="002C0E12" w:rsidRPr="00177FB6" w:rsidRDefault="002C0E12" w:rsidP="00B74F24">
            <w:pPr>
              <w:tabs>
                <w:tab w:val="left" w:pos="567"/>
              </w:tabs>
              <w:rPr>
                <w:rFonts w:ascii="Times New Roman" w:hAnsi="Times New Roman"/>
                <w:b/>
                <w:lang w:val="ro-RO"/>
              </w:rPr>
            </w:pPr>
          </w:p>
        </w:tc>
        <w:tc>
          <w:tcPr>
            <w:tcW w:w="4962" w:type="dxa"/>
            <w:gridSpan w:val="2"/>
            <w:tcBorders>
              <w:top w:val="single" w:sz="6" w:space="0" w:color="auto"/>
              <w:left w:val="single" w:sz="6" w:space="0" w:color="auto"/>
              <w:bottom w:val="single" w:sz="6" w:space="0" w:color="auto"/>
              <w:right w:val="single" w:sz="6" w:space="0" w:color="auto"/>
            </w:tcBorders>
          </w:tcPr>
          <w:p w:rsidR="002C0E12" w:rsidRPr="00177FB6" w:rsidRDefault="002C0E12" w:rsidP="00B74F24">
            <w:pPr>
              <w:tabs>
                <w:tab w:val="left" w:pos="567"/>
              </w:tabs>
              <w:rPr>
                <w:rFonts w:ascii="Times New Roman" w:hAnsi="Times New Roman"/>
                <w:b/>
                <w:lang w:val="ro-RO"/>
              </w:rPr>
            </w:pPr>
          </w:p>
        </w:tc>
        <w:tc>
          <w:tcPr>
            <w:tcW w:w="3804" w:type="dxa"/>
            <w:tcBorders>
              <w:top w:val="single" w:sz="6" w:space="0" w:color="auto"/>
              <w:left w:val="nil"/>
              <w:bottom w:val="single" w:sz="6" w:space="0" w:color="auto"/>
              <w:right w:val="single" w:sz="6" w:space="0" w:color="auto"/>
            </w:tcBorders>
          </w:tcPr>
          <w:p w:rsidR="002C0E12" w:rsidRPr="00177FB6" w:rsidRDefault="002C0E12" w:rsidP="00B74F24">
            <w:pPr>
              <w:tabs>
                <w:tab w:val="left" w:pos="567"/>
              </w:tabs>
              <w:rPr>
                <w:rFonts w:ascii="Times New Roman" w:hAnsi="Times New Roman"/>
                <w:b/>
                <w:lang w:val="ro-RO"/>
              </w:rPr>
            </w:pPr>
          </w:p>
        </w:tc>
      </w:tr>
      <w:tr w:rsidR="002C0E12" w:rsidRPr="00177FB6" w:rsidTr="00B74F24">
        <w:tc>
          <w:tcPr>
            <w:tcW w:w="9900" w:type="dxa"/>
            <w:gridSpan w:val="4"/>
            <w:tcBorders>
              <w:top w:val="single" w:sz="6" w:space="0" w:color="auto"/>
              <w:left w:val="single" w:sz="6" w:space="0" w:color="auto"/>
              <w:bottom w:val="single" w:sz="6" w:space="0" w:color="auto"/>
              <w:right w:val="single" w:sz="6" w:space="0" w:color="auto"/>
            </w:tcBorders>
          </w:tcPr>
          <w:p w:rsidR="002C0E12" w:rsidRPr="00177FB6" w:rsidRDefault="002C0E12" w:rsidP="00B74F24">
            <w:pPr>
              <w:tabs>
                <w:tab w:val="left" w:pos="567"/>
              </w:tabs>
              <w:rPr>
                <w:rFonts w:ascii="Times New Roman" w:hAnsi="Times New Roman"/>
                <w:lang w:val="ro-RO"/>
              </w:rPr>
            </w:pPr>
            <w:r w:rsidRPr="00177FB6">
              <w:rPr>
                <w:rFonts w:ascii="Times New Roman" w:hAnsi="Times New Roman"/>
                <w:lang w:val="ro-RO"/>
              </w:rPr>
              <w:t>Observaţii:</w:t>
            </w:r>
          </w:p>
        </w:tc>
      </w:tr>
      <w:tr w:rsidR="002C0E12" w:rsidRPr="00177FB6" w:rsidTr="00B74F24">
        <w:tc>
          <w:tcPr>
            <w:tcW w:w="9900" w:type="dxa"/>
            <w:gridSpan w:val="4"/>
            <w:tcBorders>
              <w:top w:val="single" w:sz="6" w:space="0" w:color="auto"/>
              <w:left w:val="single" w:sz="6" w:space="0" w:color="auto"/>
              <w:bottom w:val="single" w:sz="6" w:space="0" w:color="auto"/>
              <w:right w:val="single" w:sz="6" w:space="0" w:color="auto"/>
            </w:tcBorders>
          </w:tcPr>
          <w:p w:rsidR="002C0E12" w:rsidRPr="00177FB6" w:rsidRDefault="002C0E12" w:rsidP="00B74F24">
            <w:pPr>
              <w:tabs>
                <w:tab w:val="left" w:pos="567"/>
              </w:tabs>
              <w:rPr>
                <w:rFonts w:ascii="Times New Roman" w:hAnsi="Times New Roman"/>
                <w:lang w:val="ro-RO"/>
              </w:rPr>
            </w:pPr>
          </w:p>
        </w:tc>
      </w:tr>
      <w:tr w:rsidR="002C0E12" w:rsidRPr="00177FB6" w:rsidTr="00B74F24">
        <w:tc>
          <w:tcPr>
            <w:tcW w:w="9900" w:type="dxa"/>
            <w:gridSpan w:val="4"/>
            <w:tcBorders>
              <w:top w:val="single" w:sz="6" w:space="0" w:color="auto"/>
              <w:left w:val="single" w:sz="6" w:space="0" w:color="auto"/>
              <w:bottom w:val="single" w:sz="6" w:space="0" w:color="auto"/>
              <w:right w:val="single" w:sz="6" w:space="0" w:color="auto"/>
            </w:tcBorders>
          </w:tcPr>
          <w:p w:rsidR="002C0E12" w:rsidRPr="00177FB6" w:rsidRDefault="002C0E12" w:rsidP="00B74F24">
            <w:pPr>
              <w:tabs>
                <w:tab w:val="left" w:pos="567"/>
              </w:tabs>
              <w:rPr>
                <w:rFonts w:ascii="Times New Roman" w:hAnsi="Times New Roman"/>
                <w:lang w:val="ro-RO"/>
              </w:rPr>
            </w:pPr>
          </w:p>
        </w:tc>
      </w:tr>
      <w:tr w:rsidR="002C0E12" w:rsidRPr="00DC3049" w:rsidTr="00B74F24">
        <w:tc>
          <w:tcPr>
            <w:tcW w:w="1276" w:type="dxa"/>
            <w:gridSpan w:val="2"/>
            <w:tcBorders>
              <w:top w:val="single" w:sz="6" w:space="0" w:color="auto"/>
              <w:left w:val="single" w:sz="6" w:space="0" w:color="auto"/>
            </w:tcBorders>
          </w:tcPr>
          <w:p w:rsidR="002C0E12" w:rsidRPr="00177FB6" w:rsidRDefault="002C0E12" w:rsidP="00B74F24">
            <w:pPr>
              <w:tabs>
                <w:tab w:val="left" w:pos="567"/>
              </w:tabs>
              <w:rPr>
                <w:rFonts w:ascii="Times New Roman" w:hAnsi="Times New Roman"/>
                <w:lang w:val="ro-RO"/>
              </w:rPr>
            </w:pPr>
            <w:r w:rsidRPr="00177FB6">
              <w:rPr>
                <w:rFonts w:ascii="Times New Roman" w:hAnsi="Times New Roman"/>
                <w:lang w:val="ro-RO"/>
              </w:rPr>
              <w:t>Întocmit</w:t>
            </w:r>
          </w:p>
        </w:tc>
        <w:tc>
          <w:tcPr>
            <w:tcW w:w="8624" w:type="dxa"/>
            <w:gridSpan w:val="2"/>
            <w:tcBorders>
              <w:top w:val="single" w:sz="6" w:space="0" w:color="auto"/>
              <w:left w:val="nil"/>
              <w:right w:val="single" w:sz="6" w:space="0" w:color="auto"/>
            </w:tcBorders>
          </w:tcPr>
          <w:p w:rsidR="002C0E12" w:rsidRPr="00177FB6" w:rsidRDefault="002C0E12" w:rsidP="00B74F24">
            <w:pPr>
              <w:tabs>
                <w:tab w:val="left" w:pos="567"/>
              </w:tabs>
              <w:rPr>
                <w:rFonts w:ascii="Times New Roman" w:hAnsi="Times New Roman"/>
                <w:lang w:val="ro-RO"/>
              </w:rPr>
            </w:pPr>
            <w:r w:rsidRPr="00177FB6">
              <w:rPr>
                <w:rFonts w:ascii="Times New Roman" w:hAnsi="Times New Roman"/>
                <w:lang w:val="ro-RO"/>
              </w:rPr>
              <w:t xml:space="preserve">    Nume,      Prenume                      Funcţia               Semnătura                  Data</w:t>
            </w:r>
          </w:p>
        </w:tc>
      </w:tr>
      <w:tr w:rsidR="002C0E12" w:rsidRPr="00DC3049" w:rsidTr="00B74F24">
        <w:tc>
          <w:tcPr>
            <w:tcW w:w="1276" w:type="dxa"/>
            <w:gridSpan w:val="2"/>
            <w:tcBorders>
              <w:left w:val="single" w:sz="6" w:space="0" w:color="auto"/>
            </w:tcBorders>
          </w:tcPr>
          <w:p w:rsidR="002C0E12" w:rsidRPr="00177FB6" w:rsidRDefault="002C0E12" w:rsidP="00B74F24">
            <w:pPr>
              <w:tabs>
                <w:tab w:val="left" w:pos="567"/>
              </w:tabs>
              <w:rPr>
                <w:rFonts w:ascii="Times New Roman" w:hAnsi="Times New Roman"/>
                <w:lang w:val="ro-RO"/>
              </w:rPr>
            </w:pPr>
          </w:p>
        </w:tc>
        <w:tc>
          <w:tcPr>
            <w:tcW w:w="8624" w:type="dxa"/>
            <w:gridSpan w:val="2"/>
            <w:tcBorders>
              <w:left w:val="nil"/>
              <w:bottom w:val="single" w:sz="6" w:space="0" w:color="auto"/>
              <w:right w:val="single" w:sz="6" w:space="0" w:color="auto"/>
            </w:tcBorders>
          </w:tcPr>
          <w:p w:rsidR="002C0E12" w:rsidRPr="00177FB6" w:rsidRDefault="002C0E12" w:rsidP="00B74F24">
            <w:pPr>
              <w:tabs>
                <w:tab w:val="left" w:pos="567"/>
              </w:tabs>
              <w:rPr>
                <w:rFonts w:ascii="Times New Roman" w:hAnsi="Times New Roman"/>
                <w:lang w:val="ro-RO"/>
              </w:rPr>
            </w:pPr>
          </w:p>
        </w:tc>
      </w:tr>
      <w:tr w:rsidR="002C0E12" w:rsidRPr="00DC3049" w:rsidTr="00B74F24">
        <w:tc>
          <w:tcPr>
            <w:tcW w:w="1276" w:type="dxa"/>
            <w:gridSpan w:val="2"/>
            <w:tcBorders>
              <w:left w:val="single" w:sz="6" w:space="0" w:color="auto"/>
              <w:bottom w:val="single" w:sz="6" w:space="0" w:color="auto"/>
            </w:tcBorders>
          </w:tcPr>
          <w:p w:rsidR="002C0E12" w:rsidRPr="00177FB6" w:rsidRDefault="002C0E12" w:rsidP="00B74F24">
            <w:pPr>
              <w:tabs>
                <w:tab w:val="left" w:pos="567"/>
              </w:tabs>
              <w:rPr>
                <w:rFonts w:ascii="Times New Roman" w:hAnsi="Times New Roman"/>
                <w:lang w:val="ro-RO"/>
              </w:rPr>
            </w:pPr>
          </w:p>
        </w:tc>
        <w:tc>
          <w:tcPr>
            <w:tcW w:w="8624" w:type="dxa"/>
            <w:gridSpan w:val="2"/>
            <w:tcBorders>
              <w:left w:val="nil"/>
              <w:right w:val="single" w:sz="6" w:space="0" w:color="auto"/>
            </w:tcBorders>
          </w:tcPr>
          <w:p w:rsidR="002C0E12" w:rsidRPr="00177FB6" w:rsidRDefault="002C0E12" w:rsidP="00B74F24">
            <w:pPr>
              <w:tabs>
                <w:tab w:val="left" w:pos="567"/>
              </w:tabs>
              <w:rPr>
                <w:rFonts w:ascii="Times New Roman" w:hAnsi="Times New Roman"/>
                <w:lang w:val="ro-RO"/>
              </w:rPr>
            </w:pPr>
          </w:p>
        </w:tc>
      </w:tr>
      <w:tr w:rsidR="002C0E12" w:rsidRPr="00DC3049" w:rsidTr="00B74F24">
        <w:tc>
          <w:tcPr>
            <w:tcW w:w="1276" w:type="dxa"/>
            <w:gridSpan w:val="2"/>
            <w:tcBorders>
              <w:left w:val="single" w:sz="6" w:space="0" w:color="auto"/>
            </w:tcBorders>
          </w:tcPr>
          <w:p w:rsidR="002C0E12" w:rsidRPr="00177FB6" w:rsidRDefault="002C0E12" w:rsidP="00B74F24">
            <w:pPr>
              <w:tabs>
                <w:tab w:val="left" w:pos="567"/>
              </w:tabs>
              <w:rPr>
                <w:rFonts w:ascii="Times New Roman" w:hAnsi="Times New Roman"/>
                <w:lang w:val="ro-RO"/>
              </w:rPr>
            </w:pPr>
            <w:r w:rsidRPr="00177FB6">
              <w:rPr>
                <w:rFonts w:ascii="Times New Roman" w:hAnsi="Times New Roman"/>
                <w:lang w:val="ro-RO"/>
              </w:rPr>
              <w:t>Verificat</w:t>
            </w:r>
          </w:p>
        </w:tc>
        <w:tc>
          <w:tcPr>
            <w:tcW w:w="8624" w:type="dxa"/>
            <w:gridSpan w:val="2"/>
            <w:tcBorders>
              <w:top w:val="single" w:sz="6" w:space="0" w:color="auto"/>
              <w:left w:val="nil"/>
              <w:right w:val="single" w:sz="6" w:space="0" w:color="auto"/>
            </w:tcBorders>
          </w:tcPr>
          <w:p w:rsidR="002C0E12" w:rsidRPr="00177FB6" w:rsidRDefault="002C0E12" w:rsidP="00B74F24">
            <w:pPr>
              <w:tabs>
                <w:tab w:val="left" w:pos="567"/>
              </w:tabs>
              <w:rPr>
                <w:rFonts w:ascii="Times New Roman" w:hAnsi="Times New Roman"/>
                <w:lang w:val="ro-RO"/>
              </w:rPr>
            </w:pPr>
            <w:r w:rsidRPr="00177FB6">
              <w:rPr>
                <w:rFonts w:ascii="Times New Roman" w:hAnsi="Times New Roman"/>
                <w:lang w:val="ro-RO"/>
              </w:rPr>
              <w:t xml:space="preserve">    Nume,      Prenume                      Funcţia               Semnătura                  Data</w:t>
            </w:r>
          </w:p>
        </w:tc>
      </w:tr>
      <w:tr w:rsidR="002C0E12" w:rsidRPr="00DC3049" w:rsidTr="00B74F24">
        <w:tc>
          <w:tcPr>
            <w:tcW w:w="1276" w:type="dxa"/>
            <w:gridSpan w:val="2"/>
            <w:tcBorders>
              <w:left w:val="single" w:sz="6" w:space="0" w:color="auto"/>
            </w:tcBorders>
          </w:tcPr>
          <w:p w:rsidR="002C0E12" w:rsidRPr="00177FB6" w:rsidRDefault="002C0E12" w:rsidP="00B74F24">
            <w:pPr>
              <w:tabs>
                <w:tab w:val="left" w:pos="567"/>
              </w:tabs>
              <w:rPr>
                <w:rFonts w:ascii="Times New Roman" w:hAnsi="Times New Roman"/>
                <w:lang w:val="ro-RO"/>
              </w:rPr>
            </w:pPr>
          </w:p>
        </w:tc>
        <w:tc>
          <w:tcPr>
            <w:tcW w:w="8624" w:type="dxa"/>
            <w:gridSpan w:val="2"/>
            <w:tcBorders>
              <w:left w:val="nil"/>
              <w:right w:val="single" w:sz="6" w:space="0" w:color="auto"/>
            </w:tcBorders>
          </w:tcPr>
          <w:p w:rsidR="002C0E12" w:rsidRPr="00177FB6" w:rsidRDefault="002C0E12" w:rsidP="00B74F24">
            <w:pPr>
              <w:tabs>
                <w:tab w:val="left" w:pos="567"/>
              </w:tabs>
              <w:rPr>
                <w:rFonts w:ascii="Times New Roman" w:hAnsi="Times New Roman"/>
                <w:lang w:val="ro-RO"/>
              </w:rPr>
            </w:pPr>
          </w:p>
        </w:tc>
      </w:tr>
      <w:tr w:rsidR="002C0E12" w:rsidRPr="00DC3049" w:rsidTr="00B74F24">
        <w:tc>
          <w:tcPr>
            <w:tcW w:w="1276" w:type="dxa"/>
            <w:gridSpan w:val="2"/>
            <w:tcBorders>
              <w:left w:val="single" w:sz="6" w:space="0" w:color="auto"/>
              <w:bottom w:val="single" w:sz="6" w:space="0" w:color="auto"/>
            </w:tcBorders>
          </w:tcPr>
          <w:p w:rsidR="002C0E12" w:rsidRPr="00177FB6" w:rsidRDefault="002C0E12" w:rsidP="00B74F24">
            <w:pPr>
              <w:tabs>
                <w:tab w:val="left" w:pos="567"/>
              </w:tabs>
              <w:rPr>
                <w:rFonts w:ascii="Times New Roman" w:hAnsi="Times New Roman"/>
                <w:lang w:val="ro-RO"/>
              </w:rPr>
            </w:pPr>
          </w:p>
        </w:tc>
        <w:tc>
          <w:tcPr>
            <w:tcW w:w="8624" w:type="dxa"/>
            <w:gridSpan w:val="2"/>
            <w:tcBorders>
              <w:top w:val="single" w:sz="6" w:space="0" w:color="auto"/>
              <w:left w:val="nil"/>
              <w:bottom w:val="single" w:sz="6" w:space="0" w:color="auto"/>
              <w:right w:val="single" w:sz="6" w:space="0" w:color="auto"/>
            </w:tcBorders>
          </w:tcPr>
          <w:p w:rsidR="002C0E12" w:rsidRPr="00177FB6" w:rsidRDefault="002C0E12" w:rsidP="00B74F24">
            <w:pPr>
              <w:tabs>
                <w:tab w:val="left" w:pos="567"/>
              </w:tabs>
              <w:rPr>
                <w:rFonts w:ascii="Times New Roman" w:hAnsi="Times New Roman"/>
                <w:lang w:val="ro-RO"/>
              </w:rPr>
            </w:pPr>
          </w:p>
        </w:tc>
      </w:tr>
    </w:tbl>
    <w:p w:rsidR="002C0E12" w:rsidRPr="00177FB6" w:rsidRDefault="002C0E12" w:rsidP="0031021B">
      <w:pPr>
        <w:tabs>
          <w:tab w:val="left" w:pos="567"/>
        </w:tabs>
        <w:rPr>
          <w:rFonts w:ascii="Times New Roman" w:hAnsi="Times New Roman"/>
          <w:b/>
          <w:lang w:val="ro-RO"/>
        </w:rPr>
      </w:pPr>
      <w:r w:rsidRPr="00177FB6">
        <w:rPr>
          <w:rFonts w:ascii="Times New Roman" w:hAnsi="Times New Roman"/>
          <w:b/>
          <w:lang w:val="ro-RO"/>
        </w:rPr>
        <w:br w:type="page"/>
      </w:r>
    </w:p>
    <w:p w:rsidR="002C0E12" w:rsidRPr="00DC3049" w:rsidRDefault="002C0E12" w:rsidP="003807C7">
      <w:pPr>
        <w:rPr>
          <w:lang w:val="it-IT"/>
        </w:rPr>
      </w:pPr>
      <w:bookmarkStart w:id="300" w:name="_Toc175717309"/>
      <w:bookmarkStart w:id="301" w:name="_Toc180381658"/>
      <w:bookmarkStart w:id="302" w:name="_Toc412456699"/>
    </w:p>
    <w:p w:rsidR="002C0E12" w:rsidRPr="00177FB6" w:rsidRDefault="002C0E12" w:rsidP="0031021B">
      <w:pPr>
        <w:pStyle w:val="Heading1"/>
        <w:jc w:val="center"/>
        <w:rPr>
          <w:rFonts w:ascii="Times New Roman" w:hAnsi="Times New Roman"/>
          <w:szCs w:val="28"/>
        </w:rPr>
      </w:pPr>
      <w:r w:rsidRPr="00177FB6">
        <w:rPr>
          <w:rFonts w:ascii="Times New Roman" w:hAnsi="Times New Roman"/>
          <w:szCs w:val="28"/>
        </w:rPr>
        <w:t>MODELUL DE ASIGURARE A CALITĂŢII</w:t>
      </w:r>
      <w:bookmarkEnd w:id="300"/>
      <w:bookmarkEnd w:id="301"/>
      <w:bookmarkEnd w:id="302"/>
    </w:p>
    <w:p w:rsidR="002C0E12" w:rsidRPr="00177FB6" w:rsidRDefault="002C0E12" w:rsidP="0031021B">
      <w:pPr>
        <w:pStyle w:val="Heading1"/>
        <w:jc w:val="center"/>
        <w:rPr>
          <w:rFonts w:ascii="Times New Roman" w:hAnsi="Times New Roman"/>
          <w:szCs w:val="28"/>
        </w:rPr>
      </w:pPr>
      <w:bookmarkStart w:id="303" w:name="_Toc175712929"/>
      <w:bookmarkStart w:id="304" w:name="_Toc180381659"/>
      <w:bookmarkStart w:id="305" w:name="_Toc412456700"/>
      <w:r w:rsidRPr="00177FB6">
        <w:rPr>
          <w:rFonts w:ascii="Times New Roman" w:hAnsi="Times New Roman"/>
          <w:szCs w:val="28"/>
        </w:rPr>
        <w:t>SUB ASPECTUL CERINŢELOR FAŢĂ DE FUNCŢIUNILE SISTEMULUI</w:t>
      </w:r>
      <w:bookmarkEnd w:id="303"/>
      <w:bookmarkEnd w:id="304"/>
      <w:bookmarkEnd w:id="305"/>
    </w:p>
    <w:p w:rsidR="002C0E12" w:rsidRPr="00177FB6" w:rsidRDefault="002C0E12" w:rsidP="0031021B">
      <w:pPr>
        <w:tabs>
          <w:tab w:val="left" w:pos="567"/>
        </w:tabs>
        <w:jc w:val="center"/>
        <w:rPr>
          <w:rFonts w:ascii="Times New Roman" w:hAnsi="Times New Roman"/>
          <w:b/>
          <w:i/>
          <w:lang w:val="ro-RO"/>
        </w:rPr>
      </w:pPr>
    </w:p>
    <w:tbl>
      <w:tblPr>
        <w:tblW w:w="9900" w:type="dxa"/>
        <w:tblInd w:w="108"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000" w:firstRow="0" w:lastRow="0" w:firstColumn="0" w:lastColumn="0" w:noHBand="0" w:noVBand="0"/>
      </w:tblPr>
      <w:tblGrid>
        <w:gridCol w:w="851"/>
        <w:gridCol w:w="7069"/>
        <w:gridCol w:w="1980"/>
      </w:tblGrid>
      <w:tr w:rsidR="002C0E12" w:rsidRPr="00177FB6" w:rsidTr="00D741E8">
        <w:tc>
          <w:tcPr>
            <w:tcW w:w="851" w:type="dxa"/>
            <w:vMerge w:val="restart"/>
            <w:tcBorders>
              <w:top w:val="single" w:sz="18" w:space="0" w:color="auto"/>
            </w:tcBorders>
            <w:shd w:val="pct10" w:color="auto" w:fill="auto"/>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Nr.</w:t>
            </w:r>
          </w:p>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Crt.</w:t>
            </w:r>
          </w:p>
        </w:tc>
        <w:tc>
          <w:tcPr>
            <w:tcW w:w="7069" w:type="dxa"/>
            <w:vMerge w:val="restart"/>
            <w:tcBorders>
              <w:top w:val="single" w:sz="18" w:space="0" w:color="auto"/>
            </w:tcBorders>
            <w:shd w:val="pct10" w:color="auto" w:fill="auto"/>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DENUMIREA FUNCŢIUNILOR PRINCIPALE ALE SISTEMULUI DE ASIGURARE A CALITĂŢII</w:t>
            </w:r>
          </w:p>
        </w:tc>
        <w:tc>
          <w:tcPr>
            <w:tcW w:w="1980" w:type="dxa"/>
            <w:tcBorders>
              <w:top w:val="single" w:sz="18" w:space="0" w:color="auto"/>
            </w:tcBorders>
            <w:shd w:val="pct10" w:color="auto" w:fill="auto"/>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Modelul</w:t>
            </w:r>
          </w:p>
        </w:tc>
      </w:tr>
      <w:tr w:rsidR="002C0E12" w:rsidRPr="00177FB6" w:rsidTr="00D741E8">
        <w:tc>
          <w:tcPr>
            <w:tcW w:w="851" w:type="dxa"/>
            <w:vMerge/>
            <w:shd w:val="pct10" w:color="auto" w:fill="auto"/>
          </w:tcPr>
          <w:p w:rsidR="002C0E12" w:rsidRPr="00177FB6" w:rsidRDefault="002C0E12" w:rsidP="00B74F24">
            <w:pPr>
              <w:tabs>
                <w:tab w:val="left" w:pos="567"/>
              </w:tabs>
              <w:jc w:val="center"/>
              <w:rPr>
                <w:rFonts w:ascii="Times New Roman" w:hAnsi="Times New Roman"/>
                <w:b/>
                <w:lang w:val="ro-RO"/>
              </w:rPr>
            </w:pPr>
          </w:p>
        </w:tc>
        <w:tc>
          <w:tcPr>
            <w:tcW w:w="7069" w:type="dxa"/>
            <w:vMerge/>
            <w:shd w:val="pct10" w:color="auto" w:fill="auto"/>
          </w:tcPr>
          <w:p w:rsidR="002C0E12" w:rsidRPr="00177FB6" w:rsidRDefault="002C0E12" w:rsidP="00B74F24">
            <w:pPr>
              <w:tabs>
                <w:tab w:val="left" w:pos="567"/>
              </w:tabs>
              <w:jc w:val="center"/>
              <w:rPr>
                <w:rFonts w:ascii="Times New Roman" w:hAnsi="Times New Roman"/>
                <w:b/>
                <w:lang w:val="ro-RO"/>
              </w:rPr>
            </w:pPr>
          </w:p>
        </w:tc>
        <w:tc>
          <w:tcPr>
            <w:tcW w:w="1980" w:type="dxa"/>
            <w:shd w:val="pct10" w:color="auto" w:fill="auto"/>
          </w:tcPr>
          <w:p w:rsidR="002C0E12" w:rsidRPr="00177FB6" w:rsidRDefault="002C0E12" w:rsidP="00B74F24">
            <w:pPr>
              <w:tabs>
                <w:tab w:val="left" w:pos="567"/>
              </w:tabs>
              <w:jc w:val="center"/>
              <w:rPr>
                <w:rFonts w:ascii="Times New Roman" w:hAnsi="Times New Roman"/>
                <w:b/>
                <w:lang w:val="ro-RO"/>
              </w:rPr>
            </w:pPr>
            <w:r w:rsidRPr="00177FB6">
              <w:rPr>
                <w:rFonts w:ascii="Times New Roman" w:hAnsi="Times New Roman"/>
                <w:b/>
                <w:lang w:val="ro-RO"/>
              </w:rPr>
              <w:t>„2”</w:t>
            </w:r>
          </w:p>
        </w:tc>
      </w:tr>
      <w:tr w:rsidR="002C0E12" w:rsidRPr="00177FB6" w:rsidTr="00B74F24">
        <w:tc>
          <w:tcPr>
            <w:tcW w:w="851" w:type="dxa"/>
            <w:tcBorders>
              <w:top w:val="nil"/>
              <w:bottom w:val="nil"/>
            </w:tcBorders>
          </w:tcPr>
          <w:p w:rsidR="002C0E12" w:rsidRPr="00177FB6" w:rsidRDefault="002C0E12" w:rsidP="00B74F24">
            <w:pPr>
              <w:tabs>
                <w:tab w:val="left" w:pos="567"/>
              </w:tabs>
              <w:rPr>
                <w:rFonts w:ascii="Times New Roman" w:hAnsi="Times New Roman"/>
                <w:lang w:val="ro-RO"/>
              </w:rPr>
            </w:pPr>
            <w:r w:rsidRPr="00177FB6">
              <w:rPr>
                <w:rFonts w:ascii="Times New Roman" w:hAnsi="Times New Roman"/>
                <w:lang w:val="ro-RO"/>
              </w:rPr>
              <w:t>1.</w:t>
            </w:r>
          </w:p>
        </w:tc>
        <w:tc>
          <w:tcPr>
            <w:tcW w:w="7069" w:type="dxa"/>
            <w:tcBorders>
              <w:top w:val="nil"/>
              <w:bottom w:val="nil"/>
            </w:tcBorders>
          </w:tcPr>
          <w:p w:rsidR="002C0E12" w:rsidRPr="00177FB6" w:rsidRDefault="002C0E12" w:rsidP="00B74F24">
            <w:pPr>
              <w:tabs>
                <w:tab w:val="left" w:pos="567"/>
              </w:tabs>
              <w:rPr>
                <w:rFonts w:ascii="Times New Roman" w:hAnsi="Times New Roman"/>
                <w:lang w:val="ro-RO"/>
              </w:rPr>
            </w:pPr>
            <w:r w:rsidRPr="00177FB6">
              <w:rPr>
                <w:rFonts w:ascii="Times New Roman" w:hAnsi="Times New Roman"/>
                <w:lang w:val="ro-RO"/>
              </w:rPr>
              <w:t>Manual de asigurare a calităţii</w:t>
            </w:r>
          </w:p>
        </w:tc>
        <w:tc>
          <w:tcPr>
            <w:tcW w:w="1980" w:type="dxa"/>
          </w:tcPr>
          <w:p w:rsidR="002C0E12" w:rsidRPr="00177FB6" w:rsidRDefault="002C0E12" w:rsidP="00B74F24">
            <w:pPr>
              <w:tabs>
                <w:tab w:val="left" w:pos="567"/>
              </w:tabs>
              <w:jc w:val="center"/>
              <w:rPr>
                <w:rFonts w:ascii="Times New Roman" w:hAnsi="Times New Roman"/>
                <w:lang w:val="ro-RO"/>
              </w:rPr>
            </w:pPr>
            <w:r w:rsidRPr="00177FB6">
              <w:rPr>
                <w:rFonts w:ascii="Times New Roman" w:hAnsi="Times New Roman"/>
                <w:lang w:val="ro-RO"/>
              </w:rPr>
              <w:t>**</w:t>
            </w:r>
          </w:p>
        </w:tc>
      </w:tr>
      <w:tr w:rsidR="002C0E12" w:rsidRPr="00177FB6" w:rsidTr="00B74F24">
        <w:tc>
          <w:tcPr>
            <w:tcW w:w="851" w:type="dxa"/>
          </w:tcPr>
          <w:p w:rsidR="002C0E12" w:rsidRPr="00177FB6" w:rsidRDefault="002C0E12" w:rsidP="00B74F24">
            <w:pPr>
              <w:tabs>
                <w:tab w:val="left" w:pos="567"/>
              </w:tabs>
              <w:rPr>
                <w:rFonts w:ascii="Times New Roman" w:hAnsi="Times New Roman"/>
                <w:lang w:val="ro-RO"/>
              </w:rPr>
            </w:pPr>
            <w:r w:rsidRPr="00177FB6">
              <w:rPr>
                <w:rFonts w:ascii="Times New Roman" w:hAnsi="Times New Roman"/>
                <w:lang w:val="ro-RO"/>
              </w:rPr>
              <w:t>2.</w:t>
            </w:r>
          </w:p>
        </w:tc>
        <w:tc>
          <w:tcPr>
            <w:tcW w:w="7069" w:type="dxa"/>
          </w:tcPr>
          <w:p w:rsidR="002C0E12" w:rsidRPr="00177FB6" w:rsidRDefault="002C0E12" w:rsidP="00B74F24">
            <w:pPr>
              <w:tabs>
                <w:tab w:val="left" w:pos="567"/>
              </w:tabs>
              <w:rPr>
                <w:rFonts w:ascii="Times New Roman" w:hAnsi="Times New Roman"/>
                <w:lang w:val="ro-RO"/>
              </w:rPr>
            </w:pPr>
            <w:r w:rsidRPr="00177FB6">
              <w:rPr>
                <w:rFonts w:ascii="Times New Roman" w:hAnsi="Times New Roman"/>
                <w:lang w:val="ro-RO"/>
              </w:rPr>
              <w:t>Analiza contractului</w:t>
            </w:r>
          </w:p>
        </w:tc>
        <w:tc>
          <w:tcPr>
            <w:tcW w:w="1980" w:type="dxa"/>
          </w:tcPr>
          <w:p w:rsidR="002C0E12" w:rsidRPr="00177FB6" w:rsidRDefault="002C0E12" w:rsidP="00B74F24">
            <w:pPr>
              <w:tabs>
                <w:tab w:val="left" w:pos="567"/>
              </w:tabs>
              <w:jc w:val="center"/>
              <w:rPr>
                <w:rFonts w:ascii="Times New Roman" w:hAnsi="Times New Roman"/>
                <w:lang w:val="ro-RO"/>
              </w:rPr>
            </w:pPr>
            <w:r w:rsidRPr="00177FB6">
              <w:rPr>
                <w:rFonts w:ascii="Times New Roman" w:hAnsi="Times New Roman"/>
                <w:lang w:val="ro-RO"/>
              </w:rPr>
              <w:t>*</w:t>
            </w:r>
          </w:p>
        </w:tc>
      </w:tr>
      <w:tr w:rsidR="002C0E12" w:rsidRPr="00177FB6" w:rsidTr="00B74F24">
        <w:tc>
          <w:tcPr>
            <w:tcW w:w="851" w:type="dxa"/>
          </w:tcPr>
          <w:p w:rsidR="002C0E12" w:rsidRPr="00177FB6" w:rsidRDefault="002C0E12" w:rsidP="00B74F24">
            <w:pPr>
              <w:tabs>
                <w:tab w:val="left" w:pos="567"/>
              </w:tabs>
              <w:rPr>
                <w:rFonts w:ascii="Times New Roman" w:hAnsi="Times New Roman"/>
                <w:lang w:val="ro-RO"/>
              </w:rPr>
            </w:pPr>
            <w:r w:rsidRPr="00177FB6">
              <w:rPr>
                <w:rFonts w:ascii="Times New Roman" w:hAnsi="Times New Roman"/>
                <w:lang w:val="ro-RO"/>
              </w:rPr>
              <w:t>3.</w:t>
            </w:r>
          </w:p>
        </w:tc>
        <w:tc>
          <w:tcPr>
            <w:tcW w:w="7069" w:type="dxa"/>
          </w:tcPr>
          <w:p w:rsidR="002C0E12" w:rsidRPr="00177FB6" w:rsidRDefault="002C0E12" w:rsidP="00B74F24">
            <w:pPr>
              <w:tabs>
                <w:tab w:val="left" w:pos="567"/>
              </w:tabs>
              <w:rPr>
                <w:rFonts w:ascii="Times New Roman" w:hAnsi="Times New Roman"/>
                <w:lang w:val="ro-RO"/>
              </w:rPr>
            </w:pPr>
            <w:r w:rsidRPr="00177FB6">
              <w:rPr>
                <w:rFonts w:ascii="Times New Roman" w:hAnsi="Times New Roman"/>
                <w:lang w:val="ro-RO"/>
              </w:rPr>
              <w:t>Controlul proiectării</w:t>
            </w:r>
          </w:p>
        </w:tc>
        <w:tc>
          <w:tcPr>
            <w:tcW w:w="1980" w:type="dxa"/>
          </w:tcPr>
          <w:p w:rsidR="002C0E12" w:rsidRPr="00177FB6" w:rsidRDefault="002C0E12" w:rsidP="00B74F24">
            <w:pPr>
              <w:tabs>
                <w:tab w:val="left" w:pos="567"/>
              </w:tabs>
              <w:jc w:val="center"/>
              <w:rPr>
                <w:rFonts w:ascii="Times New Roman" w:hAnsi="Times New Roman"/>
                <w:lang w:val="ro-RO"/>
              </w:rPr>
            </w:pPr>
            <w:r w:rsidRPr="00177FB6">
              <w:rPr>
                <w:rFonts w:ascii="Times New Roman" w:hAnsi="Times New Roman"/>
                <w:lang w:val="ro-RO"/>
              </w:rPr>
              <w:t>*</w:t>
            </w:r>
          </w:p>
        </w:tc>
      </w:tr>
      <w:tr w:rsidR="002C0E12" w:rsidRPr="00177FB6" w:rsidTr="00B74F24">
        <w:tc>
          <w:tcPr>
            <w:tcW w:w="851" w:type="dxa"/>
          </w:tcPr>
          <w:p w:rsidR="002C0E12" w:rsidRPr="00177FB6" w:rsidRDefault="002C0E12" w:rsidP="00B74F24">
            <w:pPr>
              <w:tabs>
                <w:tab w:val="left" w:pos="567"/>
              </w:tabs>
              <w:rPr>
                <w:rFonts w:ascii="Times New Roman" w:hAnsi="Times New Roman"/>
                <w:lang w:val="ro-RO"/>
              </w:rPr>
            </w:pPr>
            <w:r w:rsidRPr="00177FB6">
              <w:rPr>
                <w:rFonts w:ascii="Times New Roman" w:hAnsi="Times New Roman"/>
                <w:lang w:val="ro-RO"/>
              </w:rPr>
              <w:t>4.</w:t>
            </w:r>
          </w:p>
        </w:tc>
        <w:tc>
          <w:tcPr>
            <w:tcW w:w="7069" w:type="dxa"/>
          </w:tcPr>
          <w:p w:rsidR="002C0E12" w:rsidRPr="00177FB6" w:rsidRDefault="002C0E12" w:rsidP="00B74F24">
            <w:pPr>
              <w:tabs>
                <w:tab w:val="left" w:pos="567"/>
              </w:tabs>
              <w:rPr>
                <w:rFonts w:ascii="Times New Roman" w:hAnsi="Times New Roman"/>
                <w:lang w:val="ro-RO"/>
              </w:rPr>
            </w:pPr>
            <w:r w:rsidRPr="00177FB6">
              <w:rPr>
                <w:rFonts w:ascii="Times New Roman" w:hAnsi="Times New Roman"/>
                <w:lang w:val="ro-RO"/>
              </w:rPr>
              <w:t>Controlul documentelor</w:t>
            </w:r>
          </w:p>
        </w:tc>
        <w:tc>
          <w:tcPr>
            <w:tcW w:w="1980" w:type="dxa"/>
          </w:tcPr>
          <w:p w:rsidR="002C0E12" w:rsidRPr="00177FB6" w:rsidRDefault="002C0E12" w:rsidP="00B74F24">
            <w:pPr>
              <w:tabs>
                <w:tab w:val="left" w:pos="567"/>
              </w:tabs>
              <w:jc w:val="center"/>
              <w:rPr>
                <w:rFonts w:ascii="Times New Roman" w:hAnsi="Times New Roman"/>
                <w:lang w:val="ro-RO"/>
              </w:rPr>
            </w:pPr>
            <w:r w:rsidRPr="00177FB6">
              <w:rPr>
                <w:rFonts w:ascii="Times New Roman" w:hAnsi="Times New Roman"/>
                <w:lang w:val="ro-RO"/>
              </w:rPr>
              <w:t>**</w:t>
            </w:r>
          </w:p>
        </w:tc>
      </w:tr>
      <w:tr w:rsidR="002C0E12" w:rsidRPr="00177FB6" w:rsidTr="00B74F24">
        <w:tc>
          <w:tcPr>
            <w:tcW w:w="851" w:type="dxa"/>
          </w:tcPr>
          <w:p w:rsidR="002C0E12" w:rsidRPr="00177FB6" w:rsidRDefault="002C0E12" w:rsidP="00B74F24">
            <w:pPr>
              <w:tabs>
                <w:tab w:val="left" w:pos="567"/>
              </w:tabs>
              <w:rPr>
                <w:rFonts w:ascii="Times New Roman" w:hAnsi="Times New Roman"/>
                <w:lang w:val="ro-RO"/>
              </w:rPr>
            </w:pPr>
            <w:r w:rsidRPr="00177FB6">
              <w:rPr>
                <w:rFonts w:ascii="Times New Roman" w:hAnsi="Times New Roman"/>
                <w:lang w:val="ro-RO"/>
              </w:rPr>
              <w:t>5.</w:t>
            </w:r>
          </w:p>
        </w:tc>
        <w:tc>
          <w:tcPr>
            <w:tcW w:w="7069" w:type="dxa"/>
          </w:tcPr>
          <w:p w:rsidR="002C0E12" w:rsidRPr="00177FB6" w:rsidRDefault="002C0E12" w:rsidP="00B74F24">
            <w:pPr>
              <w:tabs>
                <w:tab w:val="left" w:pos="567"/>
              </w:tabs>
              <w:rPr>
                <w:rFonts w:ascii="Times New Roman" w:hAnsi="Times New Roman"/>
                <w:lang w:val="ro-RO"/>
              </w:rPr>
            </w:pPr>
            <w:r w:rsidRPr="00177FB6">
              <w:rPr>
                <w:rFonts w:ascii="Times New Roman" w:hAnsi="Times New Roman"/>
                <w:lang w:val="ro-RO"/>
              </w:rPr>
              <w:t>Aprovizionarea</w:t>
            </w:r>
          </w:p>
        </w:tc>
        <w:tc>
          <w:tcPr>
            <w:tcW w:w="1980" w:type="dxa"/>
          </w:tcPr>
          <w:p w:rsidR="002C0E12" w:rsidRPr="00177FB6" w:rsidRDefault="002C0E12" w:rsidP="00B74F24">
            <w:pPr>
              <w:tabs>
                <w:tab w:val="left" w:pos="567"/>
              </w:tabs>
              <w:jc w:val="center"/>
              <w:rPr>
                <w:rFonts w:ascii="Times New Roman" w:hAnsi="Times New Roman"/>
                <w:lang w:val="ro-RO"/>
              </w:rPr>
            </w:pPr>
            <w:r w:rsidRPr="00177FB6">
              <w:rPr>
                <w:rFonts w:ascii="Times New Roman" w:hAnsi="Times New Roman"/>
                <w:lang w:val="ro-RO"/>
              </w:rPr>
              <w:t>*</w:t>
            </w:r>
          </w:p>
        </w:tc>
      </w:tr>
      <w:tr w:rsidR="002C0E12" w:rsidRPr="00177FB6" w:rsidTr="00B74F24">
        <w:tc>
          <w:tcPr>
            <w:tcW w:w="851" w:type="dxa"/>
          </w:tcPr>
          <w:p w:rsidR="002C0E12" w:rsidRPr="00177FB6" w:rsidRDefault="002C0E12" w:rsidP="00B74F24">
            <w:pPr>
              <w:tabs>
                <w:tab w:val="left" w:pos="567"/>
              </w:tabs>
              <w:rPr>
                <w:rFonts w:ascii="Times New Roman" w:hAnsi="Times New Roman"/>
                <w:lang w:val="ro-RO"/>
              </w:rPr>
            </w:pPr>
            <w:r w:rsidRPr="00177FB6">
              <w:rPr>
                <w:rFonts w:ascii="Times New Roman" w:hAnsi="Times New Roman"/>
                <w:lang w:val="ro-RO"/>
              </w:rPr>
              <w:t>6.</w:t>
            </w:r>
          </w:p>
        </w:tc>
        <w:tc>
          <w:tcPr>
            <w:tcW w:w="7069" w:type="dxa"/>
          </w:tcPr>
          <w:p w:rsidR="002C0E12" w:rsidRPr="00177FB6" w:rsidRDefault="002C0E12" w:rsidP="00B74F24">
            <w:pPr>
              <w:tabs>
                <w:tab w:val="left" w:pos="567"/>
              </w:tabs>
              <w:rPr>
                <w:rFonts w:ascii="Times New Roman" w:hAnsi="Times New Roman"/>
                <w:lang w:val="ro-RO"/>
              </w:rPr>
            </w:pPr>
            <w:r w:rsidRPr="00177FB6">
              <w:rPr>
                <w:rFonts w:ascii="Times New Roman" w:hAnsi="Times New Roman"/>
                <w:lang w:val="ro-RO"/>
              </w:rPr>
              <w:t>Produse (servicii) furnizate de beneficiar</w:t>
            </w:r>
          </w:p>
        </w:tc>
        <w:tc>
          <w:tcPr>
            <w:tcW w:w="1980" w:type="dxa"/>
          </w:tcPr>
          <w:p w:rsidR="002C0E12" w:rsidRPr="00177FB6" w:rsidRDefault="002C0E12" w:rsidP="00B74F24">
            <w:pPr>
              <w:tabs>
                <w:tab w:val="left" w:pos="567"/>
              </w:tabs>
              <w:jc w:val="center"/>
              <w:rPr>
                <w:rFonts w:ascii="Times New Roman" w:hAnsi="Times New Roman"/>
                <w:lang w:val="ro-RO"/>
              </w:rPr>
            </w:pPr>
            <w:r w:rsidRPr="00177FB6">
              <w:rPr>
                <w:rFonts w:ascii="Times New Roman" w:hAnsi="Times New Roman"/>
                <w:lang w:val="ro-RO"/>
              </w:rPr>
              <w:t>*</w:t>
            </w:r>
          </w:p>
        </w:tc>
      </w:tr>
      <w:tr w:rsidR="002C0E12" w:rsidRPr="00177FB6" w:rsidTr="00B74F24">
        <w:tc>
          <w:tcPr>
            <w:tcW w:w="851" w:type="dxa"/>
          </w:tcPr>
          <w:p w:rsidR="002C0E12" w:rsidRPr="00177FB6" w:rsidRDefault="002C0E12" w:rsidP="00B74F24">
            <w:pPr>
              <w:tabs>
                <w:tab w:val="left" w:pos="567"/>
              </w:tabs>
              <w:rPr>
                <w:rFonts w:ascii="Times New Roman" w:hAnsi="Times New Roman"/>
                <w:lang w:val="ro-RO"/>
              </w:rPr>
            </w:pPr>
            <w:r w:rsidRPr="00177FB6">
              <w:rPr>
                <w:rFonts w:ascii="Times New Roman" w:hAnsi="Times New Roman"/>
                <w:lang w:val="ro-RO"/>
              </w:rPr>
              <w:t>7.</w:t>
            </w:r>
          </w:p>
        </w:tc>
        <w:tc>
          <w:tcPr>
            <w:tcW w:w="7069" w:type="dxa"/>
          </w:tcPr>
          <w:p w:rsidR="002C0E12" w:rsidRPr="00177FB6" w:rsidRDefault="002C0E12" w:rsidP="00B74F24">
            <w:pPr>
              <w:tabs>
                <w:tab w:val="left" w:pos="567"/>
              </w:tabs>
              <w:rPr>
                <w:rFonts w:ascii="Times New Roman" w:hAnsi="Times New Roman"/>
                <w:lang w:val="ro-RO"/>
              </w:rPr>
            </w:pPr>
            <w:r w:rsidRPr="00177FB6">
              <w:rPr>
                <w:rFonts w:ascii="Times New Roman" w:hAnsi="Times New Roman"/>
                <w:lang w:val="ro-RO"/>
              </w:rPr>
              <w:t>Recepţia, identificarea şi trasabilitatea (regăsirea) produselor</w:t>
            </w:r>
          </w:p>
        </w:tc>
        <w:tc>
          <w:tcPr>
            <w:tcW w:w="1980" w:type="dxa"/>
          </w:tcPr>
          <w:p w:rsidR="002C0E12" w:rsidRPr="00177FB6" w:rsidRDefault="002C0E12" w:rsidP="00B74F24">
            <w:pPr>
              <w:tabs>
                <w:tab w:val="left" w:pos="567"/>
              </w:tabs>
              <w:jc w:val="center"/>
              <w:rPr>
                <w:rFonts w:ascii="Times New Roman" w:hAnsi="Times New Roman"/>
                <w:lang w:val="ro-RO"/>
              </w:rPr>
            </w:pPr>
            <w:r w:rsidRPr="00177FB6">
              <w:rPr>
                <w:rFonts w:ascii="Times New Roman" w:hAnsi="Times New Roman"/>
                <w:lang w:val="ro-RO"/>
              </w:rPr>
              <w:t>*</w:t>
            </w:r>
          </w:p>
        </w:tc>
      </w:tr>
      <w:tr w:rsidR="002C0E12" w:rsidRPr="00177FB6" w:rsidTr="00B74F24">
        <w:tc>
          <w:tcPr>
            <w:tcW w:w="851" w:type="dxa"/>
          </w:tcPr>
          <w:p w:rsidR="002C0E12" w:rsidRPr="00177FB6" w:rsidRDefault="002C0E12" w:rsidP="00B74F24">
            <w:pPr>
              <w:tabs>
                <w:tab w:val="left" w:pos="567"/>
              </w:tabs>
              <w:rPr>
                <w:rFonts w:ascii="Times New Roman" w:hAnsi="Times New Roman"/>
                <w:lang w:val="ro-RO"/>
              </w:rPr>
            </w:pPr>
            <w:r w:rsidRPr="00177FB6">
              <w:rPr>
                <w:rFonts w:ascii="Times New Roman" w:hAnsi="Times New Roman"/>
                <w:lang w:val="ro-RO"/>
              </w:rPr>
              <w:t>8.</w:t>
            </w:r>
          </w:p>
        </w:tc>
        <w:tc>
          <w:tcPr>
            <w:tcW w:w="7069" w:type="dxa"/>
          </w:tcPr>
          <w:p w:rsidR="002C0E12" w:rsidRPr="00177FB6" w:rsidRDefault="002C0E12" w:rsidP="00B74F24">
            <w:pPr>
              <w:tabs>
                <w:tab w:val="left" w:pos="567"/>
              </w:tabs>
              <w:rPr>
                <w:rFonts w:ascii="Times New Roman" w:hAnsi="Times New Roman"/>
                <w:lang w:val="ro-RO"/>
              </w:rPr>
            </w:pPr>
            <w:r w:rsidRPr="00177FB6">
              <w:rPr>
                <w:rFonts w:ascii="Times New Roman" w:hAnsi="Times New Roman"/>
                <w:lang w:val="ro-RO"/>
              </w:rPr>
              <w:t>Controlul proceselor privind execuţia produselor, lucrărilor şi serviciilor</w:t>
            </w:r>
          </w:p>
        </w:tc>
        <w:tc>
          <w:tcPr>
            <w:tcW w:w="1980" w:type="dxa"/>
          </w:tcPr>
          <w:p w:rsidR="002C0E12" w:rsidRPr="00177FB6" w:rsidRDefault="002C0E12" w:rsidP="00B74F24">
            <w:pPr>
              <w:tabs>
                <w:tab w:val="left" w:pos="567"/>
              </w:tabs>
              <w:jc w:val="center"/>
              <w:rPr>
                <w:rFonts w:ascii="Times New Roman" w:hAnsi="Times New Roman"/>
                <w:lang w:val="ro-RO"/>
              </w:rPr>
            </w:pPr>
          </w:p>
          <w:p w:rsidR="002C0E12" w:rsidRPr="00177FB6" w:rsidRDefault="002C0E12" w:rsidP="00B74F24">
            <w:pPr>
              <w:tabs>
                <w:tab w:val="left" w:pos="567"/>
              </w:tabs>
              <w:jc w:val="center"/>
              <w:rPr>
                <w:rFonts w:ascii="Times New Roman" w:hAnsi="Times New Roman"/>
                <w:lang w:val="ro-RO"/>
              </w:rPr>
            </w:pPr>
            <w:r w:rsidRPr="00177FB6">
              <w:rPr>
                <w:rFonts w:ascii="Times New Roman" w:hAnsi="Times New Roman"/>
                <w:lang w:val="ro-RO"/>
              </w:rPr>
              <w:t>**</w:t>
            </w:r>
          </w:p>
        </w:tc>
      </w:tr>
      <w:tr w:rsidR="002C0E12" w:rsidRPr="00177FB6" w:rsidTr="00B74F24">
        <w:tc>
          <w:tcPr>
            <w:tcW w:w="851" w:type="dxa"/>
          </w:tcPr>
          <w:p w:rsidR="002C0E12" w:rsidRPr="00177FB6" w:rsidRDefault="002C0E12" w:rsidP="00B74F24">
            <w:pPr>
              <w:tabs>
                <w:tab w:val="left" w:pos="567"/>
              </w:tabs>
              <w:rPr>
                <w:rFonts w:ascii="Times New Roman" w:hAnsi="Times New Roman"/>
                <w:lang w:val="ro-RO"/>
              </w:rPr>
            </w:pPr>
            <w:r w:rsidRPr="00177FB6">
              <w:rPr>
                <w:rFonts w:ascii="Times New Roman" w:hAnsi="Times New Roman"/>
                <w:lang w:val="ro-RO"/>
              </w:rPr>
              <w:t>9.</w:t>
            </w:r>
          </w:p>
        </w:tc>
        <w:tc>
          <w:tcPr>
            <w:tcW w:w="7069" w:type="dxa"/>
          </w:tcPr>
          <w:p w:rsidR="002C0E12" w:rsidRPr="00177FB6" w:rsidRDefault="002C0E12" w:rsidP="00B74F24">
            <w:pPr>
              <w:tabs>
                <w:tab w:val="left" w:pos="567"/>
              </w:tabs>
              <w:rPr>
                <w:rFonts w:ascii="Times New Roman" w:hAnsi="Times New Roman"/>
                <w:lang w:val="ro-RO"/>
              </w:rPr>
            </w:pPr>
            <w:r w:rsidRPr="00177FB6">
              <w:rPr>
                <w:rFonts w:ascii="Times New Roman" w:hAnsi="Times New Roman"/>
                <w:lang w:val="ro-RO"/>
              </w:rPr>
              <w:t>Verificarea şi încercarea produselor şi serviciilor prestate</w:t>
            </w:r>
          </w:p>
        </w:tc>
        <w:tc>
          <w:tcPr>
            <w:tcW w:w="1980" w:type="dxa"/>
          </w:tcPr>
          <w:p w:rsidR="002C0E12" w:rsidRPr="00177FB6" w:rsidRDefault="002C0E12" w:rsidP="00B74F24">
            <w:pPr>
              <w:tabs>
                <w:tab w:val="left" w:pos="567"/>
              </w:tabs>
              <w:jc w:val="center"/>
              <w:rPr>
                <w:rFonts w:ascii="Times New Roman" w:hAnsi="Times New Roman"/>
                <w:lang w:val="ro-RO"/>
              </w:rPr>
            </w:pPr>
            <w:r w:rsidRPr="00177FB6">
              <w:rPr>
                <w:rFonts w:ascii="Times New Roman" w:hAnsi="Times New Roman"/>
                <w:lang w:val="ro-RO"/>
              </w:rPr>
              <w:t>**</w:t>
            </w:r>
          </w:p>
        </w:tc>
      </w:tr>
      <w:tr w:rsidR="002C0E12" w:rsidRPr="00177FB6" w:rsidTr="00B74F24">
        <w:tc>
          <w:tcPr>
            <w:tcW w:w="851" w:type="dxa"/>
          </w:tcPr>
          <w:p w:rsidR="002C0E12" w:rsidRPr="00177FB6" w:rsidRDefault="002C0E12" w:rsidP="00B74F24">
            <w:pPr>
              <w:tabs>
                <w:tab w:val="left" w:pos="567"/>
              </w:tabs>
              <w:rPr>
                <w:rFonts w:ascii="Times New Roman" w:hAnsi="Times New Roman"/>
                <w:lang w:val="ro-RO"/>
              </w:rPr>
            </w:pPr>
            <w:r w:rsidRPr="00177FB6">
              <w:rPr>
                <w:rFonts w:ascii="Times New Roman" w:hAnsi="Times New Roman"/>
                <w:lang w:val="ro-RO"/>
              </w:rPr>
              <w:t>10.</w:t>
            </w:r>
          </w:p>
        </w:tc>
        <w:tc>
          <w:tcPr>
            <w:tcW w:w="7069" w:type="dxa"/>
          </w:tcPr>
          <w:p w:rsidR="002C0E12" w:rsidRPr="00177FB6" w:rsidRDefault="002C0E12" w:rsidP="00B74F24">
            <w:pPr>
              <w:tabs>
                <w:tab w:val="left" w:pos="567"/>
              </w:tabs>
              <w:rPr>
                <w:rFonts w:ascii="Times New Roman" w:hAnsi="Times New Roman"/>
                <w:lang w:val="ro-RO"/>
              </w:rPr>
            </w:pPr>
            <w:r w:rsidRPr="00177FB6">
              <w:rPr>
                <w:rFonts w:ascii="Times New Roman" w:hAnsi="Times New Roman"/>
                <w:lang w:val="ro-RO"/>
              </w:rPr>
              <w:t>Controlul şi verificarea pe parcursul execuţiei şi în final a lucrărilor</w:t>
            </w:r>
          </w:p>
        </w:tc>
        <w:tc>
          <w:tcPr>
            <w:tcW w:w="1980" w:type="dxa"/>
          </w:tcPr>
          <w:p w:rsidR="002C0E12" w:rsidRPr="00177FB6" w:rsidRDefault="002C0E12" w:rsidP="00B74F24">
            <w:pPr>
              <w:tabs>
                <w:tab w:val="left" w:pos="567"/>
              </w:tabs>
              <w:jc w:val="center"/>
              <w:rPr>
                <w:rFonts w:ascii="Times New Roman" w:hAnsi="Times New Roman"/>
                <w:lang w:val="ro-RO"/>
              </w:rPr>
            </w:pPr>
            <w:r w:rsidRPr="00177FB6">
              <w:rPr>
                <w:rFonts w:ascii="Times New Roman" w:hAnsi="Times New Roman"/>
                <w:lang w:val="ro-RO"/>
              </w:rPr>
              <w:t>**</w:t>
            </w:r>
          </w:p>
        </w:tc>
      </w:tr>
      <w:tr w:rsidR="002C0E12" w:rsidRPr="00177FB6" w:rsidTr="00B74F24">
        <w:tc>
          <w:tcPr>
            <w:tcW w:w="851" w:type="dxa"/>
          </w:tcPr>
          <w:p w:rsidR="002C0E12" w:rsidRPr="00177FB6" w:rsidRDefault="002C0E12" w:rsidP="00B74F24">
            <w:pPr>
              <w:tabs>
                <w:tab w:val="left" w:pos="567"/>
              </w:tabs>
              <w:rPr>
                <w:rFonts w:ascii="Times New Roman" w:hAnsi="Times New Roman"/>
                <w:lang w:val="ro-RO"/>
              </w:rPr>
            </w:pPr>
            <w:r w:rsidRPr="00177FB6">
              <w:rPr>
                <w:rFonts w:ascii="Times New Roman" w:hAnsi="Times New Roman"/>
                <w:lang w:val="ro-RO"/>
              </w:rPr>
              <w:t>11.</w:t>
            </w:r>
          </w:p>
        </w:tc>
        <w:tc>
          <w:tcPr>
            <w:tcW w:w="7069" w:type="dxa"/>
          </w:tcPr>
          <w:p w:rsidR="002C0E12" w:rsidRPr="00177FB6" w:rsidRDefault="002C0E12" w:rsidP="00B74F24">
            <w:pPr>
              <w:tabs>
                <w:tab w:val="left" w:pos="567"/>
              </w:tabs>
              <w:rPr>
                <w:rFonts w:ascii="Times New Roman" w:hAnsi="Times New Roman"/>
                <w:lang w:val="ro-RO"/>
              </w:rPr>
            </w:pPr>
            <w:r w:rsidRPr="00177FB6">
              <w:rPr>
                <w:rFonts w:ascii="Times New Roman" w:hAnsi="Times New Roman"/>
                <w:lang w:val="ro-RO"/>
              </w:rPr>
              <w:t>Controlul şi verificarea finală a produselor, lucrărilor şi serviciilor (numai pentru modelul 3)</w:t>
            </w:r>
          </w:p>
        </w:tc>
        <w:tc>
          <w:tcPr>
            <w:tcW w:w="1980" w:type="dxa"/>
          </w:tcPr>
          <w:p w:rsidR="002C0E12" w:rsidRPr="00177FB6" w:rsidRDefault="002C0E12" w:rsidP="00B74F24">
            <w:pPr>
              <w:tabs>
                <w:tab w:val="left" w:pos="567"/>
              </w:tabs>
              <w:jc w:val="center"/>
              <w:rPr>
                <w:rFonts w:ascii="Times New Roman" w:hAnsi="Times New Roman"/>
                <w:lang w:val="ro-RO"/>
              </w:rPr>
            </w:pPr>
            <w:r w:rsidRPr="00177FB6">
              <w:rPr>
                <w:rFonts w:ascii="Times New Roman" w:hAnsi="Times New Roman"/>
                <w:lang w:val="ro-RO"/>
              </w:rPr>
              <w:t>-</w:t>
            </w:r>
          </w:p>
        </w:tc>
      </w:tr>
      <w:tr w:rsidR="002C0E12" w:rsidRPr="00177FB6" w:rsidTr="00B74F24">
        <w:tc>
          <w:tcPr>
            <w:tcW w:w="851" w:type="dxa"/>
          </w:tcPr>
          <w:p w:rsidR="002C0E12" w:rsidRPr="00177FB6" w:rsidRDefault="002C0E12" w:rsidP="00B74F24">
            <w:pPr>
              <w:tabs>
                <w:tab w:val="left" w:pos="567"/>
              </w:tabs>
              <w:rPr>
                <w:rFonts w:ascii="Times New Roman" w:hAnsi="Times New Roman"/>
                <w:lang w:val="ro-RO"/>
              </w:rPr>
            </w:pPr>
            <w:r w:rsidRPr="00177FB6">
              <w:rPr>
                <w:rFonts w:ascii="Times New Roman" w:hAnsi="Times New Roman"/>
                <w:lang w:val="ro-RO"/>
              </w:rPr>
              <w:t>12.</w:t>
            </w:r>
          </w:p>
        </w:tc>
        <w:tc>
          <w:tcPr>
            <w:tcW w:w="7069" w:type="dxa"/>
          </w:tcPr>
          <w:p w:rsidR="002C0E12" w:rsidRPr="00177FB6" w:rsidRDefault="002C0E12" w:rsidP="00B74F24">
            <w:pPr>
              <w:tabs>
                <w:tab w:val="left" w:pos="567"/>
              </w:tabs>
              <w:rPr>
                <w:rFonts w:ascii="Times New Roman" w:hAnsi="Times New Roman"/>
                <w:lang w:val="ro-RO"/>
              </w:rPr>
            </w:pPr>
            <w:r w:rsidRPr="00177FB6">
              <w:rPr>
                <w:rFonts w:ascii="Times New Roman" w:hAnsi="Times New Roman"/>
                <w:lang w:val="ro-RO"/>
              </w:rPr>
              <w:t>Mijloace de control, măsurare şi încercare</w:t>
            </w:r>
          </w:p>
        </w:tc>
        <w:tc>
          <w:tcPr>
            <w:tcW w:w="1980" w:type="dxa"/>
          </w:tcPr>
          <w:p w:rsidR="002C0E12" w:rsidRPr="00177FB6" w:rsidRDefault="002C0E12" w:rsidP="00B74F24">
            <w:pPr>
              <w:tabs>
                <w:tab w:val="left" w:pos="567"/>
              </w:tabs>
              <w:jc w:val="center"/>
              <w:rPr>
                <w:rFonts w:ascii="Times New Roman" w:hAnsi="Times New Roman"/>
                <w:lang w:val="ro-RO"/>
              </w:rPr>
            </w:pPr>
            <w:r w:rsidRPr="00177FB6">
              <w:rPr>
                <w:rFonts w:ascii="Times New Roman" w:hAnsi="Times New Roman"/>
                <w:lang w:val="ro-RO"/>
              </w:rPr>
              <w:t>*</w:t>
            </w:r>
          </w:p>
        </w:tc>
      </w:tr>
      <w:tr w:rsidR="002C0E12" w:rsidRPr="00177FB6" w:rsidTr="00B74F24">
        <w:tc>
          <w:tcPr>
            <w:tcW w:w="851" w:type="dxa"/>
          </w:tcPr>
          <w:p w:rsidR="002C0E12" w:rsidRPr="00177FB6" w:rsidRDefault="002C0E12" w:rsidP="00B74F24">
            <w:pPr>
              <w:tabs>
                <w:tab w:val="left" w:pos="567"/>
              </w:tabs>
              <w:rPr>
                <w:rFonts w:ascii="Times New Roman" w:hAnsi="Times New Roman"/>
                <w:lang w:val="ro-RO"/>
              </w:rPr>
            </w:pPr>
            <w:r w:rsidRPr="00177FB6">
              <w:rPr>
                <w:rFonts w:ascii="Times New Roman" w:hAnsi="Times New Roman"/>
                <w:lang w:val="ro-RO"/>
              </w:rPr>
              <w:t>13.</w:t>
            </w:r>
          </w:p>
        </w:tc>
        <w:tc>
          <w:tcPr>
            <w:tcW w:w="7069" w:type="dxa"/>
          </w:tcPr>
          <w:p w:rsidR="002C0E12" w:rsidRPr="00177FB6" w:rsidRDefault="002C0E12" w:rsidP="00B74F24">
            <w:pPr>
              <w:tabs>
                <w:tab w:val="left" w:pos="567"/>
              </w:tabs>
              <w:rPr>
                <w:rFonts w:ascii="Times New Roman" w:hAnsi="Times New Roman"/>
                <w:lang w:val="ro-RO"/>
              </w:rPr>
            </w:pPr>
            <w:r w:rsidRPr="00177FB6">
              <w:rPr>
                <w:rFonts w:ascii="Times New Roman" w:hAnsi="Times New Roman"/>
                <w:lang w:val="ro-RO"/>
              </w:rPr>
              <w:t>Stadiul controalelor şi încercărilor</w:t>
            </w:r>
          </w:p>
        </w:tc>
        <w:tc>
          <w:tcPr>
            <w:tcW w:w="1980" w:type="dxa"/>
          </w:tcPr>
          <w:p w:rsidR="002C0E12" w:rsidRPr="00177FB6" w:rsidRDefault="002C0E12" w:rsidP="00B74F24">
            <w:pPr>
              <w:tabs>
                <w:tab w:val="left" w:pos="567"/>
              </w:tabs>
              <w:jc w:val="center"/>
              <w:rPr>
                <w:rFonts w:ascii="Times New Roman" w:hAnsi="Times New Roman"/>
                <w:lang w:val="ro-RO"/>
              </w:rPr>
            </w:pPr>
            <w:r w:rsidRPr="00177FB6">
              <w:rPr>
                <w:rFonts w:ascii="Times New Roman" w:hAnsi="Times New Roman"/>
                <w:lang w:val="ro-RO"/>
              </w:rPr>
              <w:t>*</w:t>
            </w:r>
          </w:p>
        </w:tc>
      </w:tr>
      <w:tr w:rsidR="002C0E12" w:rsidRPr="00177FB6" w:rsidTr="00B74F24">
        <w:tc>
          <w:tcPr>
            <w:tcW w:w="851" w:type="dxa"/>
            <w:tcBorders>
              <w:bottom w:val="nil"/>
            </w:tcBorders>
          </w:tcPr>
          <w:p w:rsidR="002C0E12" w:rsidRPr="00177FB6" w:rsidRDefault="002C0E12" w:rsidP="00B74F24">
            <w:pPr>
              <w:tabs>
                <w:tab w:val="left" w:pos="567"/>
              </w:tabs>
              <w:rPr>
                <w:rFonts w:ascii="Times New Roman" w:hAnsi="Times New Roman"/>
                <w:lang w:val="ro-RO"/>
              </w:rPr>
            </w:pPr>
            <w:r w:rsidRPr="00177FB6">
              <w:rPr>
                <w:rFonts w:ascii="Times New Roman" w:hAnsi="Times New Roman"/>
                <w:lang w:val="ro-RO"/>
              </w:rPr>
              <w:t>14.</w:t>
            </w:r>
          </w:p>
        </w:tc>
        <w:tc>
          <w:tcPr>
            <w:tcW w:w="7069" w:type="dxa"/>
            <w:tcBorders>
              <w:bottom w:val="nil"/>
            </w:tcBorders>
          </w:tcPr>
          <w:p w:rsidR="002C0E12" w:rsidRPr="00177FB6" w:rsidRDefault="002C0E12" w:rsidP="00B74F24">
            <w:pPr>
              <w:tabs>
                <w:tab w:val="left" w:pos="567"/>
              </w:tabs>
              <w:rPr>
                <w:rFonts w:ascii="Times New Roman" w:hAnsi="Times New Roman"/>
                <w:lang w:val="ro-RO"/>
              </w:rPr>
            </w:pPr>
            <w:r w:rsidRPr="00177FB6">
              <w:rPr>
                <w:rFonts w:ascii="Times New Roman" w:hAnsi="Times New Roman"/>
                <w:lang w:val="ro-RO"/>
              </w:rPr>
              <w:t>Controlul neconformităţilor</w:t>
            </w:r>
          </w:p>
        </w:tc>
        <w:tc>
          <w:tcPr>
            <w:tcW w:w="1980" w:type="dxa"/>
          </w:tcPr>
          <w:p w:rsidR="002C0E12" w:rsidRPr="00177FB6" w:rsidRDefault="002C0E12" w:rsidP="00B74F24">
            <w:pPr>
              <w:tabs>
                <w:tab w:val="left" w:pos="567"/>
              </w:tabs>
              <w:jc w:val="center"/>
              <w:rPr>
                <w:rFonts w:ascii="Times New Roman" w:hAnsi="Times New Roman"/>
                <w:lang w:val="ro-RO"/>
              </w:rPr>
            </w:pPr>
            <w:r w:rsidRPr="00177FB6">
              <w:rPr>
                <w:rFonts w:ascii="Times New Roman" w:hAnsi="Times New Roman"/>
                <w:lang w:val="ro-RO"/>
              </w:rPr>
              <w:t>**</w:t>
            </w:r>
          </w:p>
        </w:tc>
      </w:tr>
      <w:tr w:rsidR="002C0E12" w:rsidRPr="00177FB6" w:rsidTr="00B74F24">
        <w:tc>
          <w:tcPr>
            <w:tcW w:w="851" w:type="dxa"/>
          </w:tcPr>
          <w:p w:rsidR="002C0E12" w:rsidRPr="00177FB6" w:rsidRDefault="002C0E12" w:rsidP="00B74F24">
            <w:pPr>
              <w:tabs>
                <w:tab w:val="left" w:pos="567"/>
              </w:tabs>
              <w:rPr>
                <w:rFonts w:ascii="Times New Roman" w:hAnsi="Times New Roman"/>
                <w:lang w:val="ro-RO"/>
              </w:rPr>
            </w:pPr>
            <w:r w:rsidRPr="00177FB6">
              <w:rPr>
                <w:rFonts w:ascii="Times New Roman" w:hAnsi="Times New Roman"/>
                <w:lang w:val="ro-RO"/>
              </w:rPr>
              <w:t>15.</w:t>
            </w:r>
          </w:p>
        </w:tc>
        <w:tc>
          <w:tcPr>
            <w:tcW w:w="7069" w:type="dxa"/>
          </w:tcPr>
          <w:p w:rsidR="002C0E12" w:rsidRPr="00177FB6" w:rsidRDefault="002C0E12" w:rsidP="00B74F24">
            <w:pPr>
              <w:tabs>
                <w:tab w:val="left" w:pos="567"/>
              </w:tabs>
              <w:rPr>
                <w:rFonts w:ascii="Times New Roman" w:hAnsi="Times New Roman"/>
                <w:lang w:val="ro-RO"/>
              </w:rPr>
            </w:pPr>
            <w:r w:rsidRPr="00177FB6">
              <w:rPr>
                <w:rFonts w:ascii="Times New Roman" w:hAnsi="Times New Roman"/>
                <w:lang w:val="ro-RO"/>
              </w:rPr>
              <w:t>Acţiuni corective</w:t>
            </w:r>
          </w:p>
        </w:tc>
        <w:tc>
          <w:tcPr>
            <w:tcW w:w="1980" w:type="dxa"/>
          </w:tcPr>
          <w:p w:rsidR="002C0E12" w:rsidRPr="00177FB6" w:rsidRDefault="002C0E12" w:rsidP="00B74F24">
            <w:pPr>
              <w:tabs>
                <w:tab w:val="left" w:pos="567"/>
              </w:tabs>
              <w:jc w:val="center"/>
              <w:rPr>
                <w:rFonts w:ascii="Times New Roman" w:hAnsi="Times New Roman"/>
                <w:lang w:val="ro-RO"/>
              </w:rPr>
            </w:pPr>
            <w:r w:rsidRPr="00177FB6">
              <w:rPr>
                <w:rFonts w:ascii="Times New Roman" w:hAnsi="Times New Roman"/>
                <w:lang w:val="ro-RO"/>
              </w:rPr>
              <w:t>**</w:t>
            </w:r>
          </w:p>
        </w:tc>
      </w:tr>
      <w:tr w:rsidR="002C0E12" w:rsidRPr="00177FB6" w:rsidTr="00B74F24">
        <w:tc>
          <w:tcPr>
            <w:tcW w:w="851" w:type="dxa"/>
          </w:tcPr>
          <w:p w:rsidR="002C0E12" w:rsidRPr="00177FB6" w:rsidRDefault="002C0E12" w:rsidP="00B74F24">
            <w:pPr>
              <w:tabs>
                <w:tab w:val="left" w:pos="567"/>
              </w:tabs>
              <w:rPr>
                <w:rFonts w:ascii="Times New Roman" w:hAnsi="Times New Roman"/>
                <w:lang w:val="ro-RO"/>
              </w:rPr>
            </w:pPr>
            <w:r w:rsidRPr="00177FB6">
              <w:rPr>
                <w:rFonts w:ascii="Times New Roman" w:hAnsi="Times New Roman"/>
                <w:lang w:val="ro-RO"/>
              </w:rPr>
              <w:t>16.</w:t>
            </w:r>
          </w:p>
        </w:tc>
        <w:tc>
          <w:tcPr>
            <w:tcW w:w="7069" w:type="dxa"/>
          </w:tcPr>
          <w:p w:rsidR="002C0E12" w:rsidRPr="00177FB6" w:rsidRDefault="002C0E12" w:rsidP="00B74F24">
            <w:pPr>
              <w:tabs>
                <w:tab w:val="left" w:pos="567"/>
              </w:tabs>
              <w:rPr>
                <w:rFonts w:ascii="Times New Roman" w:hAnsi="Times New Roman"/>
                <w:lang w:val="ro-RO"/>
              </w:rPr>
            </w:pPr>
            <w:r w:rsidRPr="00177FB6">
              <w:rPr>
                <w:rFonts w:ascii="Times New Roman" w:hAnsi="Times New Roman"/>
                <w:lang w:val="ro-RO"/>
              </w:rPr>
              <w:t>Primirea, manipularea şi depozitarea produselor</w:t>
            </w:r>
          </w:p>
        </w:tc>
        <w:tc>
          <w:tcPr>
            <w:tcW w:w="1980" w:type="dxa"/>
          </w:tcPr>
          <w:p w:rsidR="002C0E12" w:rsidRPr="00177FB6" w:rsidRDefault="002C0E12" w:rsidP="00B74F24">
            <w:pPr>
              <w:tabs>
                <w:tab w:val="left" w:pos="567"/>
              </w:tabs>
              <w:jc w:val="center"/>
              <w:rPr>
                <w:rFonts w:ascii="Times New Roman" w:hAnsi="Times New Roman"/>
                <w:lang w:val="ro-RO"/>
              </w:rPr>
            </w:pPr>
            <w:r w:rsidRPr="00177FB6">
              <w:rPr>
                <w:rFonts w:ascii="Times New Roman" w:hAnsi="Times New Roman"/>
                <w:lang w:val="ro-RO"/>
              </w:rPr>
              <w:t>*</w:t>
            </w:r>
          </w:p>
        </w:tc>
      </w:tr>
      <w:tr w:rsidR="002C0E12" w:rsidRPr="00177FB6" w:rsidTr="00B74F24">
        <w:tc>
          <w:tcPr>
            <w:tcW w:w="851" w:type="dxa"/>
            <w:tcBorders>
              <w:bottom w:val="nil"/>
            </w:tcBorders>
          </w:tcPr>
          <w:p w:rsidR="002C0E12" w:rsidRPr="00177FB6" w:rsidRDefault="002C0E12" w:rsidP="00B74F24">
            <w:pPr>
              <w:tabs>
                <w:tab w:val="left" w:pos="567"/>
              </w:tabs>
              <w:rPr>
                <w:rFonts w:ascii="Times New Roman" w:hAnsi="Times New Roman"/>
                <w:lang w:val="ro-RO"/>
              </w:rPr>
            </w:pPr>
            <w:r w:rsidRPr="00177FB6">
              <w:rPr>
                <w:rFonts w:ascii="Times New Roman" w:hAnsi="Times New Roman"/>
                <w:lang w:val="ro-RO"/>
              </w:rPr>
              <w:t>17.</w:t>
            </w:r>
          </w:p>
        </w:tc>
        <w:tc>
          <w:tcPr>
            <w:tcW w:w="7069" w:type="dxa"/>
            <w:tcBorders>
              <w:bottom w:val="nil"/>
            </w:tcBorders>
          </w:tcPr>
          <w:p w:rsidR="002C0E12" w:rsidRPr="00177FB6" w:rsidRDefault="002C0E12" w:rsidP="00B74F24">
            <w:pPr>
              <w:tabs>
                <w:tab w:val="left" w:pos="567"/>
              </w:tabs>
              <w:rPr>
                <w:rFonts w:ascii="Times New Roman" w:hAnsi="Times New Roman"/>
                <w:lang w:val="ro-RO"/>
              </w:rPr>
            </w:pPr>
            <w:r w:rsidRPr="00177FB6">
              <w:rPr>
                <w:rFonts w:ascii="Times New Roman" w:hAnsi="Times New Roman"/>
                <w:lang w:val="ro-RO"/>
              </w:rPr>
              <w:t>Înregistrări privind calitatea</w:t>
            </w:r>
          </w:p>
        </w:tc>
        <w:tc>
          <w:tcPr>
            <w:tcW w:w="1980" w:type="dxa"/>
          </w:tcPr>
          <w:p w:rsidR="002C0E12" w:rsidRPr="00177FB6" w:rsidRDefault="002C0E12" w:rsidP="00B74F24">
            <w:pPr>
              <w:tabs>
                <w:tab w:val="left" w:pos="567"/>
              </w:tabs>
              <w:jc w:val="center"/>
              <w:rPr>
                <w:rFonts w:ascii="Times New Roman" w:hAnsi="Times New Roman"/>
                <w:lang w:val="ro-RO"/>
              </w:rPr>
            </w:pPr>
            <w:r w:rsidRPr="00177FB6">
              <w:rPr>
                <w:rFonts w:ascii="Times New Roman" w:hAnsi="Times New Roman"/>
                <w:lang w:val="ro-RO"/>
              </w:rPr>
              <w:t>**</w:t>
            </w:r>
          </w:p>
        </w:tc>
      </w:tr>
      <w:tr w:rsidR="002C0E12" w:rsidRPr="00177FB6" w:rsidTr="00B74F24">
        <w:tc>
          <w:tcPr>
            <w:tcW w:w="851" w:type="dxa"/>
          </w:tcPr>
          <w:p w:rsidR="002C0E12" w:rsidRPr="00177FB6" w:rsidRDefault="002C0E12" w:rsidP="00B74F24">
            <w:pPr>
              <w:tabs>
                <w:tab w:val="left" w:pos="567"/>
              </w:tabs>
              <w:rPr>
                <w:rFonts w:ascii="Times New Roman" w:hAnsi="Times New Roman"/>
                <w:lang w:val="ro-RO"/>
              </w:rPr>
            </w:pPr>
            <w:r w:rsidRPr="00177FB6">
              <w:rPr>
                <w:rFonts w:ascii="Times New Roman" w:hAnsi="Times New Roman"/>
                <w:lang w:val="ro-RO"/>
              </w:rPr>
              <w:t>18.</w:t>
            </w:r>
          </w:p>
        </w:tc>
        <w:tc>
          <w:tcPr>
            <w:tcW w:w="7069" w:type="dxa"/>
          </w:tcPr>
          <w:p w:rsidR="002C0E12" w:rsidRPr="00177FB6" w:rsidRDefault="002C0E12" w:rsidP="00B74F24">
            <w:pPr>
              <w:tabs>
                <w:tab w:val="left" w:pos="567"/>
              </w:tabs>
              <w:rPr>
                <w:rFonts w:ascii="Times New Roman" w:hAnsi="Times New Roman"/>
                <w:lang w:val="ro-RO"/>
              </w:rPr>
            </w:pPr>
            <w:r w:rsidRPr="00177FB6">
              <w:rPr>
                <w:rFonts w:ascii="Times New Roman" w:hAnsi="Times New Roman"/>
                <w:lang w:val="ro-RO"/>
              </w:rPr>
              <w:t>Audit al sistemului calităţii</w:t>
            </w:r>
          </w:p>
        </w:tc>
        <w:tc>
          <w:tcPr>
            <w:tcW w:w="1980" w:type="dxa"/>
          </w:tcPr>
          <w:p w:rsidR="002C0E12" w:rsidRPr="00177FB6" w:rsidRDefault="002C0E12" w:rsidP="00B74F24">
            <w:pPr>
              <w:tabs>
                <w:tab w:val="left" w:pos="567"/>
              </w:tabs>
              <w:jc w:val="center"/>
              <w:rPr>
                <w:rFonts w:ascii="Times New Roman" w:hAnsi="Times New Roman"/>
                <w:lang w:val="ro-RO"/>
              </w:rPr>
            </w:pPr>
            <w:r w:rsidRPr="00177FB6">
              <w:rPr>
                <w:rFonts w:ascii="Times New Roman" w:hAnsi="Times New Roman"/>
                <w:lang w:val="ro-RO"/>
              </w:rPr>
              <w:t>*</w:t>
            </w:r>
          </w:p>
        </w:tc>
      </w:tr>
      <w:tr w:rsidR="002C0E12" w:rsidRPr="00177FB6" w:rsidTr="00B74F24">
        <w:tc>
          <w:tcPr>
            <w:tcW w:w="851" w:type="dxa"/>
            <w:tcBorders>
              <w:bottom w:val="nil"/>
            </w:tcBorders>
          </w:tcPr>
          <w:p w:rsidR="002C0E12" w:rsidRPr="00177FB6" w:rsidRDefault="002C0E12" w:rsidP="00B74F24">
            <w:pPr>
              <w:tabs>
                <w:tab w:val="left" w:pos="567"/>
              </w:tabs>
              <w:rPr>
                <w:rFonts w:ascii="Times New Roman" w:hAnsi="Times New Roman"/>
                <w:lang w:val="ro-RO"/>
              </w:rPr>
            </w:pPr>
            <w:r w:rsidRPr="00177FB6">
              <w:rPr>
                <w:rFonts w:ascii="Times New Roman" w:hAnsi="Times New Roman"/>
                <w:lang w:val="ro-RO"/>
              </w:rPr>
              <w:t>19.</w:t>
            </w:r>
          </w:p>
        </w:tc>
        <w:tc>
          <w:tcPr>
            <w:tcW w:w="7069" w:type="dxa"/>
            <w:tcBorders>
              <w:bottom w:val="nil"/>
            </w:tcBorders>
          </w:tcPr>
          <w:p w:rsidR="002C0E12" w:rsidRPr="00177FB6" w:rsidRDefault="002C0E12" w:rsidP="00B74F24">
            <w:pPr>
              <w:tabs>
                <w:tab w:val="left" w:pos="567"/>
              </w:tabs>
              <w:rPr>
                <w:rFonts w:ascii="Times New Roman" w:hAnsi="Times New Roman"/>
                <w:lang w:val="ro-RO"/>
              </w:rPr>
            </w:pPr>
            <w:r w:rsidRPr="00177FB6">
              <w:rPr>
                <w:rFonts w:ascii="Times New Roman" w:hAnsi="Times New Roman"/>
                <w:lang w:val="ro-RO"/>
              </w:rPr>
              <w:t>Urmărirea comportării în exploatare</w:t>
            </w:r>
          </w:p>
        </w:tc>
        <w:tc>
          <w:tcPr>
            <w:tcW w:w="1980" w:type="dxa"/>
          </w:tcPr>
          <w:p w:rsidR="002C0E12" w:rsidRPr="00177FB6" w:rsidRDefault="002C0E12" w:rsidP="00B74F24">
            <w:pPr>
              <w:tabs>
                <w:tab w:val="left" w:pos="567"/>
              </w:tabs>
              <w:jc w:val="center"/>
              <w:rPr>
                <w:rFonts w:ascii="Times New Roman" w:hAnsi="Times New Roman"/>
                <w:lang w:val="ro-RO"/>
              </w:rPr>
            </w:pPr>
            <w:r w:rsidRPr="00177FB6">
              <w:rPr>
                <w:rFonts w:ascii="Times New Roman" w:hAnsi="Times New Roman"/>
                <w:lang w:val="ro-RO"/>
              </w:rPr>
              <w:t>*</w:t>
            </w:r>
          </w:p>
        </w:tc>
      </w:tr>
      <w:tr w:rsidR="002C0E12" w:rsidRPr="00177FB6" w:rsidTr="00B74F24">
        <w:tc>
          <w:tcPr>
            <w:tcW w:w="851" w:type="dxa"/>
            <w:tcBorders>
              <w:bottom w:val="single" w:sz="18" w:space="0" w:color="auto"/>
            </w:tcBorders>
          </w:tcPr>
          <w:p w:rsidR="002C0E12" w:rsidRPr="00177FB6" w:rsidRDefault="002C0E12" w:rsidP="00B74F24">
            <w:pPr>
              <w:tabs>
                <w:tab w:val="left" w:pos="567"/>
              </w:tabs>
              <w:rPr>
                <w:rFonts w:ascii="Times New Roman" w:hAnsi="Times New Roman"/>
                <w:lang w:val="ro-RO"/>
              </w:rPr>
            </w:pPr>
            <w:r w:rsidRPr="00177FB6">
              <w:rPr>
                <w:rFonts w:ascii="Times New Roman" w:hAnsi="Times New Roman"/>
                <w:lang w:val="ro-RO"/>
              </w:rPr>
              <w:t>20.</w:t>
            </w:r>
          </w:p>
        </w:tc>
        <w:tc>
          <w:tcPr>
            <w:tcW w:w="7069" w:type="dxa"/>
            <w:tcBorders>
              <w:bottom w:val="single" w:sz="18" w:space="0" w:color="auto"/>
            </w:tcBorders>
          </w:tcPr>
          <w:p w:rsidR="002C0E12" w:rsidRPr="00177FB6" w:rsidRDefault="002C0E12" w:rsidP="00B74F24">
            <w:pPr>
              <w:tabs>
                <w:tab w:val="left" w:pos="567"/>
              </w:tabs>
              <w:rPr>
                <w:rFonts w:ascii="Times New Roman" w:hAnsi="Times New Roman"/>
                <w:lang w:val="ro-RO"/>
              </w:rPr>
            </w:pPr>
            <w:r w:rsidRPr="00177FB6">
              <w:rPr>
                <w:rFonts w:ascii="Times New Roman" w:hAnsi="Times New Roman"/>
                <w:lang w:val="ro-RO"/>
              </w:rPr>
              <w:t>Instruirea personalului</w:t>
            </w:r>
          </w:p>
        </w:tc>
        <w:tc>
          <w:tcPr>
            <w:tcW w:w="1980" w:type="dxa"/>
            <w:tcBorders>
              <w:bottom w:val="single" w:sz="18" w:space="0" w:color="auto"/>
            </w:tcBorders>
          </w:tcPr>
          <w:p w:rsidR="002C0E12" w:rsidRPr="00177FB6" w:rsidRDefault="002C0E12" w:rsidP="00B74F24">
            <w:pPr>
              <w:tabs>
                <w:tab w:val="left" w:pos="567"/>
              </w:tabs>
              <w:jc w:val="center"/>
              <w:rPr>
                <w:rFonts w:ascii="Times New Roman" w:hAnsi="Times New Roman"/>
                <w:lang w:val="ro-RO"/>
              </w:rPr>
            </w:pPr>
            <w:r w:rsidRPr="00177FB6">
              <w:rPr>
                <w:rFonts w:ascii="Times New Roman" w:hAnsi="Times New Roman"/>
                <w:lang w:val="ro-RO"/>
              </w:rPr>
              <w:t>*</w:t>
            </w:r>
          </w:p>
        </w:tc>
      </w:tr>
    </w:tbl>
    <w:p w:rsidR="002C0E12" w:rsidRPr="00177FB6" w:rsidRDefault="002C0E12" w:rsidP="0031021B">
      <w:pPr>
        <w:tabs>
          <w:tab w:val="left" w:pos="567"/>
        </w:tabs>
        <w:rPr>
          <w:rFonts w:ascii="Times New Roman" w:hAnsi="Times New Roman"/>
          <w:lang w:val="ro-RO"/>
        </w:rPr>
      </w:pPr>
    </w:p>
    <w:p w:rsidR="002C0E12" w:rsidRPr="00177FB6" w:rsidRDefault="002C0E12" w:rsidP="0031021B">
      <w:pPr>
        <w:tabs>
          <w:tab w:val="left" w:pos="567"/>
        </w:tabs>
        <w:rPr>
          <w:rFonts w:ascii="Times New Roman" w:hAnsi="Times New Roman"/>
          <w:lang w:val="ro-RO"/>
        </w:rPr>
      </w:pPr>
      <w:r w:rsidRPr="00177FB6">
        <w:rPr>
          <w:rFonts w:ascii="Times New Roman" w:hAnsi="Times New Roman"/>
          <w:lang w:val="ro-RO"/>
        </w:rPr>
        <w:tab/>
      </w:r>
      <w:r w:rsidRPr="00177FB6">
        <w:rPr>
          <w:rFonts w:ascii="Times New Roman" w:hAnsi="Times New Roman"/>
          <w:lang w:val="ro-RO"/>
        </w:rPr>
        <w:tab/>
        <w:t>Legenda privind îndeplinirea cerinţelor faţă de funcţiunile sistemului:</w:t>
      </w:r>
    </w:p>
    <w:p w:rsidR="002C0E12" w:rsidRPr="00177FB6" w:rsidRDefault="002C0E12" w:rsidP="0031021B">
      <w:pPr>
        <w:tabs>
          <w:tab w:val="left" w:pos="567"/>
        </w:tabs>
        <w:rPr>
          <w:rFonts w:ascii="Times New Roman" w:hAnsi="Times New Roman"/>
          <w:lang w:val="ro-RO"/>
        </w:rPr>
      </w:pPr>
    </w:p>
    <w:p w:rsidR="002C0E12" w:rsidRPr="00177FB6" w:rsidRDefault="002C0E12" w:rsidP="0031021B">
      <w:pPr>
        <w:tabs>
          <w:tab w:val="left" w:pos="567"/>
        </w:tabs>
        <w:rPr>
          <w:rFonts w:ascii="Times New Roman" w:hAnsi="Times New Roman"/>
          <w:lang w:val="ro-RO"/>
        </w:rPr>
      </w:pP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t>** grad de îndeplinire totală</w:t>
      </w:r>
    </w:p>
    <w:p w:rsidR="002C0E12" w:rsidRPr="00177FB6" w:rsidRDefault="002C0E12" w:rsidP="0031021B">
      <w:pPr>
        <w:tabs>
          <w:tab w:val="left" w:pos="567"/>
        </w:tabs>
        <w:rPr>
          <w:rFonts w:ascii="Times New Roman" w:hAnsi="Times New Roman"/>
          <w:lang w:val="ro-RO"/>
        </w:rPr>
      </w:pP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t xml:space="preserve">*  grad de îndeplinire parţială </w:t>
      </w:r>
    </w:p>
    <w:p w:rsidR="002C0E12" w:rsidRPr="00177FB6" w:rsidRDefault="002C0E12" w:rsidP="0031021B">
      <w:pPr>
        <w:tabs>
          <w:tab w:val="left" w:pos="567"/>
        </w:tabs>
        <w:rPr>
          <w:rFonts w:ascii="Times New Roman" w:hAnsi="Times New Roman"/>
          <w:b/>
          <w:i/>
          <w:lang w:val="ro-RO"/>
        </w:rPr>
      </w:pP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t>-  absentă</w:t>
      </w:r>
    </w:p>
    <w:p w:rsidR="002C0E12" w:rsidRPr="00177FB6" w:rsidRDefault="002C0E12" w:rsidP="0031021B">
      <w:pPr>
        <w:rPr>
          <w:rFonts w:ascii="Times New Roman" w:hAnsi="Times New Roman"/>
          <w:lang w:val="ro-RO"/>
        </w:rPr>
      </w:pPr>
      <w:r w:rsidRPr="00177FB6">
        <w:rPr>
          <w:rFonts w:ascii="Times New Roman" w:hAnsi="Times New Roman"/>
          <w:lang w:val="ro-RO"/>
        </w:rPr>
        <w:tab/>
      </w:r>
    </w:p>
    <w:p w:rsidR="002C0E12" w:rsidRPr="00177FB6" w:rsidRDefault="002C0E12" w:rsidP="0031021B">
      <w:pPr>
        <w:rPr>
          <w:rFonts w:ascii="Times New Roman" w:hAnsi="Times New Roman"/>
          <w:lang w:val="ro-RO"/>
        </w:rPr>
      </w:pPr>
    </w:p>
    <w:p w:rsidR="002C0E12" w:rsidRPr="00177FB6" w:rsidRDefault="002C0E12" w:rsidP="0031021B">
      <w:pPr>
        <w:rPr>
          <w:rFonts w:ascii="Times New Roman" w:hAnsi="Times New Roman"/>
          <w:lang w:val="ro-RO"/>
        </w:rPr>
      </w:pPr>
    </w:p>
    <w:p w:rsidR="002C0E12" w:rsidRPr="00177FB6" w:rsidRDefault="002C0E12" w:rsidP="0031021B">
      <w:pPr>
        <w:rPr>
          <w:rFonts w:ascii="Times New Roman" w:hAnsi="Times New Roman"/>
          <w:b/>
          <w:lang w:val="ro-RO"/>
        </w:rPr>
      </w:pP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lang w:val="ro-RO"/>
        </w:rPr>
        <w:tab/>
      </w:r>
      <w:r w:rsidRPr="00177FB6">
        <w:rPr>
          <w:rFonts w:ascii="Times New Roman" w:hAnsi="Times New Roman"/>
          <w:b/>
          <w:lang w:val="ro-RO"/>
        </w:rPr>
        <w:t>SEF PROIECT,</w:t>
      </w:r>
    </w:p>
    <w:p w:rsidR="002C0E12" w:rsidRPr="00177FB6" w:rsidRDefault="002C0E12" w:rsidP="0031021B">
      <w:pPr>
        <w:rPr>
          <w:rFonts w:ascii="Times New Roman" w:hAnsi="Times New Roman"/>
          <w:b/>
          <w:lang w:val="ro-RO"/>
        </w:rPr>
      </w:pPr>
    </w:p>
    <w:p w:rsidR="002C0E12" w:rsidRPr="00177FB6" w:rsidRDefault="002C0E12" w:rsidP="0031021B">
      <w:pPr>
        <w:tabs>
          <w:tab w:val="left" w:pos="567"/>
        </w:tabs>
        <w:rPr>
          <w:rFonts w:ascii="Times New Roman" w:hAnsi="Times New Roman"/>
          <w:lang w:val="ro-RO"/>
        </w:rPr>
      </w:pPr>
      <w:r w:rsidRPr="00177FB6">
        <w:rPr>
          <w:rFonts w:ascii="Times New Roman" w:hAnsi="Times New Roman"/>
          <w:b/>
          <w:lang w:val="ro-RO"/>
        </w:rPr>
        <w:tab/>
      </w:r>
      <w:r w:rsidRPr="00177FB6">
        <w:rPr>
          <w:rFonts w:ascii="Times New Roman" w:hAnsi="Times New Roman"/>
          <w:b/>
          <w:lang w:val="ro-RO"/>
        </w:rPr>
        <w:tab/>
      </w:r>
      <w:r w:rsidRPr="00177FB6">
        <w:rPr>
          <w:rFonts w:ascii="Times New Roman" w:hAnsi="Times New Roman"/>
          <w:b/>
          <w:lang w:val="ro-RO"/>
        </w:rPr>
        <w:tab/>
      </w:r>
      <w:r w:rsidRPr="00177FB6">
        <w:rPr>
          <w:rFonts w:ascii="Times New Roman" w:hAnsi="Times New Roman"/>
          <w:b/>
          <w:lang w:val="ro-RO"/>
        </w:rPr>
        <w:tab/>
      </w:r>
      <w:r w:rsidRPr="00177FB6">
        <w:rPr>
          <w:rFonts w:ascii="Times New Roman" w:hAnsi="Times New Roman"/>
          <w:b/>
          <w:lang w:val="ro-RO"/>
        </w:rPr>
        <w:tab/>
      </w:r>
      <w:r w:rsidRPr="00177FB6">
        <w:rPr>
          <w:rFonts w:ascii="Times New Roman" w:hAnsi="Times New Roman"/>
          <w:b/>
          <w:lang w:val="ro-RO"/>
        </w:rPr>
        <w:tab/>
      </w:r>
      <w:r w:rsidRPr="00177FB6">
        <w:rPr>
          <w:rFonts w:ascii="Times New Roman" w:hAnsi="Times New Roman"/>
          <w:b/>
          <w:lang w:val="ro-RO"/>
        </w:rPr>
        <w:tab/>
      </w:r>
      <w:r w:rsidRPr="00177FB6">
        <w:rPr>
          <w:rFonts w:ascii="Times New Roman" w:hAnsi="Times New Roman"/>
          <w:b/>
          <w:lang w:val="ro-RO"/>
        </w:rPr>
        <w:tab/>
      </w:r>
      <w:r w:rsidRPr="00177FB6">
        <w:rPr>
          <w:rFonts w:ascii="Times New Roman" w:hAnsi="Times New Roman"/>
          <w:b/>
          <w:lang w:val="ro-RO"/>
        </w:rPr>
        <w:tab/>
        <w:t xml:space="preserve"> </w:t>
      </w:r>
    </w:p>
    <w:p w:rsidR="002C0E12" w:rsidRPr="00177FB6" w:rsidRDefault="002C0E12" w:rsidP="0031021B">
      <w:pPr>
        <w:tabs>
          <w:tab w:val="left" w:pos="567"/>
        </w:tabs>
        <w:jc w:val="center"/>
        <w:rPr>
          <w:rFonts w:ascii="Times New Roman" w:hAnsi="Times New Roman"/>
          <w:b/>
          <w:lang w:val="ro-RO"/>
        </w:rPr>
      </w:pPr>
    </w:p>
    <w:p w:rsidR="002C0E12" w:rsidRPr="00177FB6" w:rsidRDefault="002C0E12" w:rsidP="0031021B">
      <w:pPr>
        <w:tabs>
          <w:tab w:val="left" w:pos="567"/>
        </w:tabs>
        <w:jc w:val="right"/>
        <w:rPr>
          <w:rFonts w:ascii="Times New Roman" w:hAnsi="Times New Roman"/>
          <w:b/>
          <w:lang w:val="ro-RO"/>
        </w:rPr>
      </w:pPr>
    </w:p>
    <w:p w:rsidR="002C0E12" w:rsidRPr="00177FB6" w:rsidRDefault="002C0E12" w:rsidP="0031021B">
      <w:pPr>
        <w:jc w:val="center"/>
        <w:rPr>
          <w:rFonts w:ascii="Times New Roman" w:hAnsi="Times New Roman"/>
          <w:lang w:val="ro-RO"/>
        </w:rPr>
        <w:sectPr w:rsidR="002C0E12" w:rsidRPr="00177FB6" w:rsidSect="00C1518F">
          <w:headerReference w:type="even" r:id="rId270"/>
          <w:headerReference w:type="default" r:id="rId271"/>
          <w:pgSz w:w="11906" w:h="16838" w:code="9"/>
          <w:pgMar w:top="510" w:right="566" w:bottom="851" w:left="1140" w:header="142" w:footer="289" w:gutter="0"/>
          <w:cols w:space="720"/>
        </w:sectPr>
      </w:pPr>
    </w:p>
    <w:p w:rsidR="002C0E12" w:rsidRPr="00177FB6" w:rsidRDefault="002C0E12" w:rsidP="003807C7">
      <w:pPr>
        <w:rPr>
          <w:lang w:val="ro-RO"/>
        </w:rPr>
      </w:pPr>
      <w:bookmarkStart w:id="306" w:name="_Toc412456701"/>
    </w:p>
    <w:p w:rsidR="002C0E12" w:rsidRPr="00177FB6" w:rsidRDefault="002C0E12" w:rsidP="002834A3">
      <w:pPr>
        <w:pStyle w:val="Heading1"/>
        <w:jc w:val="center"/>
        <w:rPr>
          <w:rFonts w:ascii="Times New Roman" w:hAnsi="Times New Roman"/>
          <w:lang w:val="ro-RO"/>
        </w:rPr>
      </w:pPr>
      <w:r w:rsidRPr="00177FB6">
        <w:rPr>
          <w:rFonts w:ascii="Times New Roman" w:hAnsi="Times New Roman"/>
          <w:lang w:val="ro-RO"/>
        </w:rPr>
        <w:t xml:space="preserve">ANEXA 8. CARTEA TEHNICA A CONDUCTEI </w:t>
      </w:r>
    </w:p>
    <w:p w:rsidR="002C0E12" w:rsidRPr="00DC3049" w:rsidRDefault="002C0E12" w:rsidP="002834A3">
      <w:pPr>
        <w:pStyle w:val="Heading1"/>
        <w:jc w:val="center"/>
        <w:rPr>
          <w:rFonts w:ascii="Times New Roman" w:hAnsi="Times New Roman"/>
          <w:lang w:val="ro-RO"/>
        </w:rPr>
      </w:pPr>
      <w:r w:rsidRPr="00177FB6">
        <w:rPr>
          <w:rFonts w:ascii="Times New Roman" w:hAnsi="Times New Roman"/>
          <w:lang w:val="ro-RO"/>
        </w:rPr>
        <w:t>(SISTEMULUI DE CONDUCTE)</w:t>
      </w:r>
      <w:bookmarkEnd w:id="306"/>
    </w:p>
    <w:p w:rsidR="002C0E12" w:rsidRPr="00177FB6" w:rsidRDefault="002C0E12" w:rsidP="002834A3">
      <w:pPr>
        <w:rPr>
          <w:rFonts w:ascii="Times New Roman" w:hAnsi="Times New Roman"/>
          <w:lang w:val="ro-RO"/>
        </w:rPr>
      </w:pPr>
    </w:p>
    <w:p w:rsidR="002C0E12" w:rsidRPr="00177FB6" w:rsidRDefault="002C0E12" w:rsidP="00384B09">
      <w:pPr>
        <w:rPr>
          <w:rFonts w:ascii="Times New Roman" w:hAnsi="Times New Roman"/>
          <w:b/>
          <w:sz w:val="32"/>
          <w:szCs w:val="32"/>
          <w:lang w:val="ro-RO"/>
        </w:rPr>
      </w:pPr>
      <w:r w:rsidRPr="00177FB6">
        <w:rPr>
          <w:rFonts w:ascii="Times New Roman" w:hAnsi="Times New Roman"/>
          <w:b/>
          <w:sz w:val="32"/>
          <w:szCs w:val="32"/>
          <w:lang w:val="ro-RO"/>
        </w:rPr>
        <w:t>PROIECTANT</w:t>
      </w:r>
      <w:r w:rsidRPr="00177FB6">
        <w:rPr>
          <w:rFonts w:ascii="Times New Roman" w:hAnsi="Times New Roman"/>
          <w:b/>
          <w:sz w:val="32"/>
          <w:szCs w:val="32"/>
          <w:lang w:val="ro-RO"/>
        </w:rPr>
        <w:tab/>
        <w:t xml:space="preserve">    </w:t>
      </w:r>
      <w:r w:rsidRPr="00177FB6">
        <w:rPr>
          <w:rFonts w:ascii="Times New Roman" w:hAnsi="Times New Roman"/>
          <w:b/>
          <w:sz w:val="32"/>
          <w:szCs w:val="32"/>
          <w:lang w:val="ro-RO"/>
        </w:rPr>
        <w:tab/>
      </w:r>
      <w:r w:rsidRPr="00177FB6">
        <w:rPr>
          <w:rFonts w:ascii="Times New Roman" w:hAnsi="Times New Roman"/>
          <w:b/>
          <w:sz w:val="32"/>
          <w:szCs w:val="32"/>
          <w:lang w:val="ro-RO"/>
        </w:rPr>
        <w:tab/>
      </w:r>
      <w:r w:rsidRPr="00177FB6">
        <w:rPr>
          <w:rFonts w:ascii="Times New Roman" w:hAnsi="Times New Roman"/>
          <w:b/>
          <w:sz w:val="32"/>
          <w:szCs w:val="32"/>
          <w:lang w:val="ro-RO"/>
        </w:rPr>
        <w:tab/>
      </w:r>
      <w:r w:rsidRPr="00177FB6">
        <w:rPr>
          <w:rFonts w:ascii="Times New Roman" w:hAnsi="Times New Roman"/>
          <w:b/>
          <w:sz w:val="32"/>
          <w:szCs w:val="32"/>
          <w:lang w:val="ro-RO"/>
        </w:rPr>
        <w:tab/>
      </w:r>
      <w:r w:rsidRPr="00177FB6">
        <w:rPr>
          <w:rFonts w:ascii="Times New Roman" w:hAnsi="Times New Roman"/>
          <w:b/>
          <w:sz w:val="32"/>
          <w:szCs w:val="32"/>
          <w:lang w:val="ro-RO"/>
        </w:rPr>
        <w:tab/>
      </w:r>
      <w:r w:rsidRPr="00177FB6">
        <w:rPr>
          <w:rFonts w:ascii="Times New Roman" w:hAnsi="Times New Roman"/>
          <w:b/>
          <w:sz w:val="32"/>
          <w:szCs w:val="32"/>
          <w:lang w:val="ro-RO"/>
        </w:rPr>
        <w:tab/>
      </w:r>
      <w:r w:rsidRPr="00177FB6">
        <w:rPr>
          <w:rFonts w:ascii="Times New Roman" w:hAnsi="Times New Roman"/>
          <w:b/>
          <w:sz w:val="32"/>
          <w:szCs w:val="32"/>
          <w:lang w:val="ro-RO"/>
        </w:rPr>
        <w:tab/>
        <w:t>CONSTRUCTOR</w:t>
      </w:r>
    </w:p>
    <w:p w:rsidR="002C0E12" w:rsidRPr="00177FB6" w:rsidRDefault="002C0E12" w:rsidP="00384B09">
      <w:pPr>
        <w:rPr>
          <w:rFonts w:ascii="Times New Roman" w:hAnsi="Times New Roman"/>
          <w:szCs w:val="24"/>
          <w:lang w:val="ro-RO"/>
        </w:rPr>
      </w:pPr>
    </w:p>
    <w:p w:rsidR="002C0E12" w:rsidRPr="00177FB6" w:rsidRDefault="002C0E12" w:rsidP="00384B09">
      <w:pPr>
        <w:rPr>
          <w:rFonts w:ascii="Times New Roman" w:hAnsi="Times New Roman"/>
          <w:b/>
          <w:bCs/>
          <w:szCs w:val="24"/>
          <w:lang w:val="ro-RO"/>
        </w:rPr>
      </w:pPr>
    </w:p>
    <w:p w:rsidR="002C0E12" w:rsidRPr="00177FB6" w:rsidRDefault="002C0E12" w:rsidP="00384B09">
      <w:pPr>
        <w:rPr>
          <w:rFonts w:ascii="Times New Roman" w:hAnsi="Times New Roman"/>
          <w:b/>
          <w:bCs/>
          <w:szCs w:val="24"/>
          <w:lang w:val="ro-RO"/>
        </w:rPr>
      </w:pPr>
      <w:r w:rsidRPr="00177FB6">
        <w:rPr>
          <w:rFonts w:ascii="Times New Roman" w:hAnsi="Times New Roman"/>
          <w:b/>
          <w:bCs/>
          <w:szCs w:val="24"/>
          <w:lang w:val="ro-RO"/>
        </w:rPr>
        <w:t>DENUMIRE</w:t>
      </w:r>
    </w:p>
    <w:p w:rsidR="002C0E12" w:rsidRPr="00177FB6" w:rsidRDefault="002C0E12" w:rsidP="00384B09">
      <w:pPr>
        <w:rPr>
          <w:rFonts w:ascii="Times New Roman" w:hAnsi="Times New Roman"/>
          <w:b/>
          <w:bCs/>
          <w:szCs w:val="24"/>
          <w:lang w:val="ro-RO"/>
        </w:rPr>
      </w:pPr>
      <w:r w:rsidRPr="00177FB6">
        <w:rPr>
          <w:rFonts w:ascii="Times New Roman" w:hAnsi="Times New Roman"/>
          <w:b/>
          <w:bCs/>
          <w:szCs w:val="24"/>
          <w:lang w:val="ro-RO"/>
        </w:rPr>
        <w:t>SIMBOL</w:t>
      </w:r>
    </w:p>
    <w:p w:rsidR="002C0E12" w:rsidRPr="00177FB6" w:rsidRDefault="002C0E12" w:rsidP="00384B09">
      <w:pPr>
        <w:rPr>
          <w:rFonts w:ascii="Times New Roman" w:hAnsi="Times New Roman"/>
          <w:b/>
          <w:bCs/>
          <w:szCs w:val="24"/>
          <w:lang w:val="ro-RO"/>
        </w:rPr>
      </w:pPr>
      <w:r w:rsidRPr="00177FB6">
        <w:rPr>
          <w:rFonts w:ascii="Times New Roman" w:hAnsi="Times New Roman"/>
          <w:b/>
          <w:bCs/>
          <w:szCs w:val="24"/>
          <w:lang w:val="ro-RO"/>
        </w:rPr>
        <w:t>RESPONSABIL</w:t>
      </w:r>
    </w:p>
    <w:p w:rsidR="002C0E12" w:rsidRPr="00177FB6" w:rsidRDefault="002C0E12" w:rsidP="00384B09">
      <w:pPr>
        <w:rPr>
          <w:rFonts w:ascii="Times New Roman" w:hAnsi="Times New Roman"/>
          <w:szCs w:val="24"/>
          <w:lang w:val="ro-RO"/>
        </w:rPr>
      </w:pPr>
    </w:p>
    <w:p w:rsidR="002C0E12" w:rsidRPr="00177FB6" w:rsidRDefault="002C0E12" w:rsidP="00384B09">
      <w:pPr>
        <w:jc w:val="center"/>
        <w:rPr>
          <w:rFonts w:ascii="Times New Roman" w:hAnsi="Times New Roman"/>
          <w:b/>
          <w:bCs/>
          <w:sz w:val="28"/>
          <w:szCs w:val="28"/>
          <w:lang w:val="ro-RO"/>
        </w:rPr>
      </w:pPr>
      <w:r w:rsidRPr="00177FB6">
        <w:rPr>
          <w:rFonts w:ascii="Times New Roman" w:hAnsi="Times New Roman"/>
          <w:b/>
          <w:bCs/>
          <w:sz w:val="28"/>
          <w:szCs w:val="28"/>
          <w:lang w:val="ro-RO"/>
        </w:rPr>
        <w:t>CARTEA TEHNICA A CONDUCTEI</w:t>
      </w:r>
    </w:p>
    <w:p w:rsidR="002C0E12" w:rsidRPr="00177FB6" w:rsidRDefault="002C0E12" w:rsidP="00384B09">
      <w:pPr>
        <w:jc w:val="center"/>
        <w:rPr>
          <w:rFonts w:ascii="Times New Roman" w:hAnsi="Times New Roman"/>
          <w:b/>
          <w:bCs/>
          <w:sz w:val="28"/>
          <w:szCs w:val="28"/>
          <w:lang w:val="ro-RO"/>
        </w:rPr>
      </w:pPr>
      <w:r w:rsidRPr="00177FB6">
        <w:rPr>
          <w:rFonts w:ascii="Times New Roman" w:hAnsi="Times New Roman"/>
          <w:b/>
          <w:bCs/>
          <w:sz w:val="28"/>
          <w:szCs w:val="28"/>
          <w:lang w:val="ro-RO"/>
        </w:rPr>
        <w:t>CENTRALIZATORUL</w:t>
      </w:r>
    </w:p>
    <w:p w:rsidR="002C0E12" w:rsidRPr="00177FB6" w:rsidRDefault="002C0E12" w:rsidP="00384B09">
      <w:pPr>
        <w:jc w:val="center"/>
        <w:rPr>
          <w:rFonts w:ascii="Times New Roman" w:hAnsi="Times New Roman"/>
          <w:b/>
          <w:i/>
          <w:szCs w:val="24"/>
          <w:lang w:val="ro-RO"/>
        </w:rPr>
      </w:pPr>
      <w:r w:rsidRPr="00177FB6">
        <w:rPr>
          <w:rFonts w:ascii="Times New Roman" w:hAnsi="Times New Roman"/>
          <w:b/>
          <w:i/>
          <w:szCs w:val="24"/>
          <w:lang w:val="ro-RO"/>
        </w:rPr>
        <w:t>pieselor cuprinse în cartea tehnica a conductei</w:t>
      </w:r>
    </w:p>
    <w:p w:rsidR="002C0E12" w:rsidRPr="00177FB6" w:rsidRDefault="002C0E12" w:rsidP="00384B09">
      <w:pPr>
        <w:autoSpaceDE w:val="0"/>
        <w:autoSpaceDN w:val="0"/>
        <w:ind w:left="1474"/>
        <w:jc w:val="both"/>
        <w:rPr>
          <w:rFonts w:ascii="Times New Roman" w:hAnsi="Times New Roman"/>
          <w:b/>
          <w:szCs w:val="24"/>
          <w:lang w:val="ro-RO"/>
        </w:rPr>
      </w:pPr>
    </w:p>
    <w:p w:rsidR="002C0E12" w:rsidRPr="00177FB6" w:rsidRDefault="002C0E12" w:rsidP="00384B09">
      <w:pPr>
        <w:autoSpaceDE w:val="0"/>
        <w:autoSpaceDN w:val="0"/>
        <w:ind w:left="1474"/>
        <w:jc w:val="both"/>
        <w:rPr>
          <w:rFonts w:ascii="Times New Roman" w:hAnsi="Times New Roman"/>
          <w:b/>
          <w:szCs w:val="24"/>
          <w:lang w:val="ro-RO"/>
        </w:rPr>
      </w:pPr>
      <w:r w:rsidRPr="00177FB6">
        <w:rPr>
          <w:rFonts w:ascii="Times New Roman" w:hAnsi="Times New Roman"/>
          <w:b/>
          <w:szCs w:val="24"/>
          <w:lang w:val="ro-RO"/>
        </w:rPr>
        <w:t>Fişa de date sintetice</w:t>
      </w:r>
    </w:p>
    <w:p w:rsidR="002C0E12" w:rsidRPr="00177FB6" w:rsidRDefault="002C0E12" w:rsidP="00384B09">
      <w:pPr>
        <w:autoSpaceDE w:val="0"/>
        <w:autoSpaceDN w:val="0"/>
        <w:ind w:left="1474"/>
        <w:jc w:val="both"/>
        <w:rPr>
          <w:rFonts w:ascii="Times New Roman" w:hAnsi="Times New Roman"/>
          <w:szCs w:val="24"/>
          <w:lang w:val="ro-RO"/>
        </w:rPr>
      </w:pPr>
      <w:r w:rsidRPr="00177FB6">
        <w:rPr>
          <w:rFonts w:ascii="Times New Roman" w:hAnsi="Times New Roman"/>
          <w:b/>
          <w:szCs w:val="24"/>
          <w:lang w:val="ro-RO"/>
        </w:rPr>
        <w:t>Borderoul general al dosarelor</w:t>
      </w:r>
      <w:r w:rsidRPr="00177FB6">
        <w:rPr>
          <w:rFonts w:ascii="Times New Roman" w:hAnsi="Times New Roman"/>
          <w:szCs w:val="24"/>
          <w:lang w:val="ro-RO"/>
        </w:rPr>
        <w:t xml:space="preserve"> - borderoul fiecărui dosar în copie</w:t>
      </w:r>
    </w:p>
    <w:p w:rsidR="002C0E12" w:rsidRPr="00177FB6" w:rsidRDefault="002C0E12" w:rsidP="00384B09">
      <w:pPr>
        <w:autoSpaceDE w:val="0"/>
        <w:autoSpaceDN w:val="0"/>
        <w:ind w:left="1474"/>
        <w:jc w:val="both"/>
        <w:rPr>
          <w:rFonts w:ascii="Times New Roman" w:hAnsi="Times New Roman"/>
          <w:b/>
          <w:szCs w:val="24"/>
          <w:lang w:val="ro-RO"/>
        </w:rPr>
      </w:pPr>
      <w:r w:rsidRPr="00177FB6">
        <w:rPr>
          <w:rFonts w:ascii="Times New Roman" w:hAnsi="Times New Roman"/>
          <w:b/>
          <w:szCs w:val="24"/>
          <w:lang w:val="ro-RO"/>
        </w:rPr>
        <w:t>Capitolul A - Documentaţia tehnică privind proiectarea</w:t>
      </w:r>
    </w:p>
    <w:p w:rsidR="002C0E12" w:rsidRPr="00177FB6" w:rsidRDefault="002C0E12" w:rsidP="00384B09">
      <w:pPr>
        <w:autoSpaceDE w:val="0"/>
        <w:autoSpaceDN w:val="0"/>
        <w:ind w:left="2211"/>
        <w:jc w:val="both"/>
        <w:rPr>
          <w:rFonts w:ascii="Times New Roman" w:hAnsi="Times New Roman"/>
          <w:szCs w:val="24"/>
          <w:lang w:val="ro-RO"/>
        </w:rPr>
      </w:pPr>
      <w:r w:rsidRPr="00177FB6">
        <w:rPr>
          <w:rFonts w:ascii="Times New Roman" w:hAnsi="Times New Roman"/>
          <w:szCs w:val="24"/>
          <w:lang w:val="ro-RO"/>
        </w:rPr>
        <w:t>Dosarul A1</w:t>
      </w:r>
    </w:p>
    <w:p w:rsidR="002C0E12" w:rsidRPr="00177FB6" w:rsidRDefault="002C0E12" w:rsidP="00384B09">
      <w:pPr>
        <w:autoSpaceDE w:val="0"/>
        <w:autoSpaceDN w:val="0"/>
        <w:ind w:left="2211"/>
        <w:jc w:val="both"/>
        <w:rPr>
          <w:rFonts w:ascii="Times New Roman" w:hAnsi="Times New Roman"/>
          <w:szCs w:val="24"/>
          <w:lang w:val="ro-RO"/>
        </w:rPr>
      </w:pPr>
      <w:r w:rsidRPr="00177FB6">
        <w:rPr>
          <w:rFonts w:ascii="Times New Roman" w:hAnsi="Times New Roman"/>
          <w:szCs w:val="24"/>
          <w:lang w:val="ro-RO"/>
        </w:rPr>
        <w:t>Dosarul A2</w:t>
      </w:r>
    </w:p>
    <w:p w:rsidR="002C0E12" w:rsidRPr="00177FB6" w:rsidRDefault="002C0E12" w:rsidP="00384B09">
      <w:pPr>
        <w:numPr>
          <w:ilvl w:val="12"/>
          <w:numId w:val="0"/>
        </w:numPr>
        <w:ind w:left="2571" w:hanging="360"/>
        <w:rPr>
          <w:rFonts w:ascii="Times New Roman" w:hAnsi="Times New Roman"/>
          <w:szCs w:val="24"/>
          <w:lang w:val="ro-RO"/>
        </w:rPr>
      </w:pPr>
      <w:r w:rsidRPr="00177FB6">
        <w:rPr>
          <w:rFonts w:ascii="Times New Roman" w:hAnsi="Times New Roman"/>
          <w:szCs w:val="24"/>
          <w:lang w:val="ro-RO"/>
        </w:rPr>
        <w:t>.</w:t>
      </w:r>
    </w:p>
    <w:p w:rsidR="002C0E12" w:rsidRPr="00177FB6" w:rsidRDefault="002C0E12" w:rsidP="00384B09">
      <w:pPr>
        <w:numPr>
          <w:ilvl w:val="12"/>
          <w:numId w:val="0"/>
        </w:numPr>
        <w:ind w:left="2571" w:hanging="360"/>
        <w:rPr>
          <w:rFonts w:ascii="Times New Roman" w:hAnsi="Times New Roman"/>
          <w:szCs w:val="24"/>
          <w:lang w:val="ro-RO"/>
        </w:rPr>
      </w:pPr>
      <w:r w:rsidRPr="00177FB6">
        <w:rPr>
          <w:rFonts w:ascii="Times New Roman" w:hAnsi="Times New Roman"/>
          <w:szCs w:val="24"/>
          <w:lang w:val="ro-RO"/>
        </w:rPr>
        <w:t>.</w:t>
      </w:r>
    </w:p>
    <w:p w:rsidR="002C0E12" w:rsidRPr="00177FB6" w:rsidRDefault="002C0E12" w:rsidP="00384B09">
      <w:pPr>
        <w:autoSpaceDE w:val="0"/>
        <w:autoSpaceDN w:val="0"/>
        <w:ind w:left="2211"/>
        <w:jc w:val="both"/>
        <w:rPr>
          <w:rFonts w:ascii="Times New Roman" w:hAnsi="Times New Roman"/>
          <w:szCs w:val="24"/>
          <w:lang w:val="ro-RO"/>
        </w:rPr>
      </w:pPr>
      <w:r w:rsidRPr="00177FB6">
        <w:rPr>
          <w:rFonts w:ascii="Times New Roman" w:hAnsi="Times New Roman"/>
          <w:szCs w:val="24"/>
          <w:lang w:val="ro-RO"/>
        </w:rPr>
        <w:t>Dosarul An</w:t>
      </w:r>
    </w:p>
    <w:p w:rsidR="002C0E12" w:rsidRPr="00177FB6" w:rsidRDefault="002C0E12" w:rsidP="00384B09">
      <w:pPr>
        <w:autoSpaceDE w:val="0"/>
        <w:autoSpaceDN w:val="0"/>
        <w:ind w:left="1474"/>
        <w:jc w:val="both"/>
        <w:rPr>
          <w:rFonts w:ascii="Times New Roman" w:hAnsi="Times New Roman"/>
          <w:b/>
          <w:szCs w:val="24"/>
          <w:lang w:val="ro-RO"/>
        </w:rPr>
      </w:pPr>
      <w:r w:rsidRPr="00177FB6">
        <w:rPr>
          <w:rFonts w:ascii="Times New Roman" w:hAnsi="Times New Roman"/>
          <w:b/>
          <w:szCs w:val="24"/>
          <w:lang w:val="ro-RO"/>
        </w:rPr>
        <w:t>Capitolul B - Documentaţia  tehnică privind execuţia</w:t>
      </w:r>
    </w:p>
    <w:p w:rsidR="002C0E12" w:rsidRPr="00177FB6" w:rsidRDefault="002C0E12" w:rsidP="00384B09">
      <w:pPr>
        <w:autoSpaceDE w:val="0"/>
        <w:autoSpaceDN w:val="0"/>
        <w:ind w:left="2211"/>
        <w:jc w:val="both"/>
        <w:rPr>
          <w:rFonts w:ascii="Times New Roman" w:hAnsi="Times New Roman"/>
          <w:szCs w:val="24"/>
          <w:lang w:val="ro-RO"/>
        </w:rPr>
      </w:pPr>
      <w:r w:rsidRPr="00177FB6">
        <w:rPr>
          <w:rFonts w:ascii="Times New Roman" w:hAnsi="Times New Roman"/>
          <w:szCs w:val="24"/>
          <w:lang w:val="ro-RO"/>
        </w:rPr>
        <w:t>Dosarul B1</w:t>
      </w:r>
    </w:p>
    <w:p w:rsidR="002C0E12" w:rsidRPr="00177FB6" w:rsidRDefault="002C0E12" w:rsidP="00384B09">
      <w:pPr>
        <w:numPr>
          <w:ilvl w:val="12"/>
          <w:numId w:val="0"/>
        </w:numPr>
        <w:ind w:left="2571" w:hanging="360"/>
        <w:rPr>
          <w:rFonts w:ascii="Times New Roman" w:hAnsi="Times New Roman"/>
          <w:szCs w:val="24"/>
          <w:lang w:val="ro-RO"/>
        </w:rPr>
      </w:pPr>
      <w:r w:rsidRPr="00177FB6">
        <w:rPr>
          <w:rFonts w:ascii="Times New Roman" w:hAnsi="Times New Roman"/>
          <w:szCs w:val="24"/>
          <w:lang w:val="ro-RO"/>
        </w:rPr>
        <w:t>Dosarul B2</w:t>
      </w:r>
    </w:p>
    <w:p w:rsidR="002C0E12" w:rsidRPr="00177FB6" w:rsidRDefault="002C0E12" w:rsidP="00384B09">
      <w:pPr>
        <w:numPr>
          <w:ilvl w:val="12"/>
          <w:numId w:val="0"/>
        </w:numPr>
        <w:ind w:left="2571" w:hanging="360"/>
        <w:rPr>
          <w:rFonts w:ascii="Times New Roman" w:hAnsi="Times New Roman"/>
          <w:szCs w:val="24"/>
          <w:lang w:val="ro-RO"/>
        </w:rPr>
      </w:pPr>
      <w:r w:rsidRPr="00177FB6">
        <w:rPr>
          <w:rFonts w:ascii="Times New Roman" w:hAnsi="Times New Roman"/>
          <w:szCs w:val="24"/>
          <w:lang w:val="ro-RO"/>
        </w:rPr>
        <w:t>.</w:t>
      </w:r>
    </w:p>
    <w:p w:rsidR="002C0E12" w:rsidRPr="00177FB6" w:rsidRDefault="002C0E12" w:rsidP="00384B09">
      <w:pPr>
        <w:numPr>
          <w:ilvl w:val="12"/>
          <w:numId w:val="0"/>
        </w:numPr>
        <w:ind w:left="2571" w:hanging="360"/>
        <w:rPr>
          <w:rFonts w:ascii="Times New Roman" w:hAnsi="Times New Roman"/>
          <w:szCs w:val="24"/>
          <w:lang w:val="ro-RO"/>
        </w:rPr>
      </w:pPr>
      <w:r w:rsidRPr="00177FB6">
        <w:rPr>
          <w:rFonts w:ascii="Times New Roman" w:hAnsi="Times New Roman"/>
          <w:szCs w:val="24"/>
          <w:lang w:val="ro-RO"/>
        </w:rPr>
        <w:t>.</w:t>
      </w:r>
    </w:p>
    <w:p w:rsidR="002C0E12" w:rsidRPr="00177FB6" w:rsidRDefault="002C0E12" w:rsidP="00384B09">
      <w:pPr>
        <w:autoSpaceDE w:val="0"/>
        <w:autoSpaceDN w:val="0"/>
        <w:ind w:left="2211"/>
        <w:jc w:val="both"/>
        <w:rPr>
          <w:rFonts w:ascii="Times New Roman" w:hAnsi="Times New Roman"/>
          <w:szCs w:val="24"/>
          <w:lang w:val="ro-RO"/>
        </w:rPr>
      </w:pPr>
      <w:r w:rsidRPr="00177FB6">
        <w:rPr>
          <w:rFonts w:ascii="Times New Roman" w:hAnsi="Times New Roman"/>
          <w:szCs w:val="24"/>
          <w:lang w:val="ro-RO"/>
        </w:rPr>
        <w:t>Dosarul Bn</w:t>
      </w:r>
    </w:p>
    <w:p w:rsidR="002C0E12" w:rsidRPr="00177FB6" w:rsidRDefault="002C0E12" w:rsidP="00384B09">
      <w:pPr>
        <w:autoSpaceDE w:val="0"/>
        <w:autoSpaceDN w:val="0"/>
        <w:ind w:left="1474"/>
        <w:jc w:val="both"/>
        <w:rPr>
          <w:rFonts w:ascii="Times New Roman" w:hAnsi="Times New Roman"/>
          <w:b/>
          <w:szCs w:val="24"/>
          <w:lang w:val="ro-RO"/>
        </w:rPr>
      </w:pPr>
      <w:r w:rsidRPr="00177FB6">
        <w:rPr>
          <w:rFonts w:ascii="Times New Roman" w:hAnsi="Times New Roman"/>
          <w:b/>
          <w:szCs w:val="24"/>
          <w:lang w:val="ro-RO"/>
        </w:rPr>
        <w:t>Capitolul C - Documentaţia tehnică privind recepţia</w:t>
      </w:r>
    </w:p>
    <w:p w:rsidR="002C0E12" w:rsidRPr="00177FB6" w:rsidRDefault="002C0E12" w:rsidP="00384B09">
      <w:pPr>
        <w:autoSpaceDE w:val="0"/>
        <w:autoSpaceDN w:val="0"/>
        <w:ind w:left="2211"/>
        <w:jc w:val="both"/>
        <w:rPr>
          <w:rFonts w:ascii="Times New Roman" w:hAnsi="Times New Roman"/>
          <w:szCs w:val="24"/>
          <w:lang w:val="ro-RO"/>
        </w:rPr>
      </w:pPr>
      <w:r w:rsidRPr="00177FB6">
        <w:rPr>
          <w:rFonts w:ascii="Times New Roman" w:hAnsi="Times New Roman"/>
          <w:szCs w:val="24"/>
          <w:lang w:val="ro-RO"/>
        </w:rPr>
        <w:t>Dosarul C1</w:t>
      </w:r>
    </w:p>
    <w:p w:rsidR="002C0E12" w:rsidRPr="00177FB6" w:rsidRDefault="002C0E12" w:rsidP="00384B09">
      <w:pPr>
        <w:autoSpaceDE w:val="0"/>
        <w:autoSpaceDN w:val="0"/>
        <w:ind w:left="2211"/>
        <w:jc w:val="both"/>
        <w:rPr>
          <w:rFonts w:ascii="Times New Roman" w:hAnsi="Times New Roman"/>
          <w:szCs w:val="24"/>
          <w:lang w:val="ro-RO"/>
        </w:rPr>
      </w:pPr>
      <w:r w:rsidRPr="00177FB6">
        <w:rPr>
          <w:rFonts w:ascii="Times New Roman" w:hAnsi="Times New Roman"/>
          <w:szCs w:val="24"/>
          <w:lang w:val="ro-RO"/>
        </w:rPr>
        <w:t>Dosarul C2</w:t>
      </w:r>
    </w:p>
    <w:p w:rsidR="002C0E12" w:rsidRPr="00177FB6" w:rsidRDefault="002C0E12" w:rsidP="00384B09">
      <w:pPr>
        <w:numPr>
          <w:ilvl w:val="12"/>
          <w:numId w:val="0"/>
        </w:numPr>
        <w:ind w:left="2571" w:hanging="360"/>
        <w:rPr>
          <w:rFonts w:ascii="Times New Roman" w:hAnsi="Times New Roman"/>
          <w:szCs w:val="24"/>
          <w:lang w:val="ro-RO"/>
        </w:rPr>
      </w:pPr>
      <w:r w:rsidRPr="00177FB6">
        <w:rPr>
          <w:rFonts w:ascii="Times New Roman" w:hAnsi="Times New Roman"/>
          <w:szCs w:val="24"/>
          <w:lang w:val="ro-RO"/>
        </w:rPr>
        <w:t>.</w:t>
      </w:r>
    </w:p>
    <w:p w:rsidR="002C0E12" w:rsidRPr="00177FB6" w:rsidRDefault="002C0E12" w:rsidP="00384B09">
      <w:pPr>
        <w:numPr>
          <w:ilvl w:val="12"/>
          <w:numId w:val="0"/>
        </w:numPr>
        <w:ind w:left="2571" w:hanging="360"/>
        <w:rPr>
          <w:rFonts w:ascii="Times New Roman" w:hAnsi="Times New Roman"/>
          <w:szCs w:val="24"/>
          <w:lang w:val="ro-RO"/>
        </w:rPr>
      </w:pPr>
      <w:r w:rsidRPr="00177FB6">
        <w:rPr>
          <w:rFonts w:ascii="Times New Roman" w:hAnsi="Times New Roman"/>
          <w:szCs w:val="24"/>
          <w:lang w:val="ro-RO"/>
        </w:rPr>
        <w:t>.</w:t>
      </w:r>
    </w:p>
    <w:p w:rsidR="002C0E12" w:rsidRPr="00177FB6" w:rsidRDefault="002C0E12" w:rsidP="00384B09">
      <w:pPr>
        <w:autoSpaceDE w:val="0"/>
        <w:autoSpaceDN w:val="0"/>
        <w:ind w:left="2211"/>
        <w:jc w:val="both"/>
        <w:rPr>
          <w:rFonts w:ascii="Times New Roman" w:hAnsi="Times New Roman"/>
          <w:szCs w:val="24"/>
          <w:lang w:val="ro-RO"/>
        </w:rPr>
      </w:pPr>
      <w:r w:rsidRPr="00177FB6">
        <w:rPr>
          <w:rFonts w:ascii="Times New Roman" w:hAnsi="Times New Roman"/>
          <w:szCs w:val="24"/>
          <w:lang w:val="ro-RO"/>
        </w:rPr>
        <w:t>Dosarul Cn</w:t>
      </w:r>
    </w:p>
    <w:p w:rsidR="002C0E12" w:rsidRPr="00177FB6" w:rsidRDefault="002C0E12" w:rsidP="00384B09">
      <w:pPr>
        <w:autoSpaceDE w:val="0"/>
        <w:autoSpaceDN w:val="0"/>
        <w:ind w:left="1474"/>
        <w:jc w:val="both"/>
        <w:rPr>
          <w:rFonts w:ascii="Times New Roman" w:hAnsi="Times New Roman"/>
          <w:b/>
          <w:szCs w:val="24"/>
          <w:lang w:val="ro-RO"/>
        </w:rPr>
      </w:pPr>
      <w:r w:rsidRPr="00177FB6">
        <w:rPr>
          <w:rFonts w:ascii="Times New Roman" w:hAnsi="Times New Roman"/>
          <w:b/>
          <w:szCs w:val="24"/>
          <w:lang w:val="ro-RO"/>
        </w:rPr>
        <w:t>Capitolul D - Documentaţia tehnică privind exploatarea conductei şi urmărirea comportării ei în timp</w:t>
      </w:r>
    </w:p>
    <w:p w:rsidR="002C0E12" w:rsidRPr="00177FB6" w:rsidRDefault="002C0E12" w:rsidP="00384B09">
      <w:pPr>
        <w:autoSpaceDE w:val="0"/>
        <w:autoSpaceDN w:val="0"/>
        <w:ind w:left="2211"/>
        <w:jc w:val="both"/>
        <w:rPr>
          <w:rFonts w:ascii="Times New Roman" w:hAnsi="Times New Roman"/>
          <w:szCs w:val="24"/>
          <w:lang w:val="ro-RO"/>
        </w:rPr>
      </w:pPr>
      <w:r w:rsidRPr="00177FB6">
        <w:rPr>
          <w:rFonts w:ascii="Times New Roman" w:hAnsi="Times New Roman"/>
          <w:szCs w:val="24"/>
          <w:lang w:val="ro-RO"/>
        </w:rPr>
        <w:t>Dosarul D1</w:t>
      </w:r>
    </w:p>
    <w:p w:rsidR="002C0E12" w:rsidRPr="00177FB6" w:rsidRDefault="002C0E12" w:rsidP="00384B09">
      <w:pPr>
        <w:autoSpaceDE w:val="0"/>
        <w:autoSpaceDN w:val="0"/>
        <w:ind w:left="2211"/>
        <w:jc w:val="both"/>
        <w:rPr>
          <w:rFonts w:ascii="Times New Roman" w:hAnsi="Times New Roman"/>
          <w:szCs w:val="24"/>
          <w:lang w:val="ro-RO"/>
        </w:rPr>
      </w:pPr>
      <w:r w:rsidRPr="00177FB6">
        <w:rPr>
          <w:rFonts w:ascii="Times New Roman" w:hAnsi="Times New Roman"/>
          <w:szCs w:val="24"/>
          <w:lang w:val="ro-RO"/>
        </w:rPr>
        <w:t>Dosarul D2</w:t>
      </w:r>
    </w:p>
    <w:p w:rsidR="002C0E12" w:rsidRPr="00177FB6" w:rsidRDefault="002C0E12" w:rsidP="00384B09">
      <w:pPr>
        <w:ind w:left="2211"/>
        <w:rPr>
          <w:rFonts w:ascii="Times New Roman" w:hAnsi="Times New Roman"/>
          <w:szCs w:val="24"/>
          <w:lang w:val="ro-RO"/>
        </w:rPr>
      </w:pPr>
      <w:r w:rsidRPr="00177FB6">
        <w:rPr>
          <w:rFonts w:ascii="Times New Roman" w:hAnsi="Times New Roman"/>
          <w:szCs w:val="24"/>
          <w:lang w:val="ro-RO"/>
        </w:rPr>
        <w:t>.</w:t>
      </w:r>
    </w:p>
    <w:p w:rsidR="002C0E12" w:rsidRPr="00177FB6" w:rsidRDefault="002C0E12" w:rsidP="00384B09">
      <w:pPr>
        <w:autoSpaceDE w:val="0"/>
        <w:autoSpaceDN w:val="0"/>
        <w:ind w:left="2211"/>
        <w:jc w:val="both"/>
        <w:rPr>
          <w:rFonts w:ascii="Times New Roman" w:hAnsi="Times New Roman"/>
          <w:szCs w:val="24"/>
          <w:lang w:val="ro-RO"/>
        </w:rPr>
      </w:pPr>
      <w:r w:rsidRPr="00177FB6">
        <w:rPr>
          <w:rFonts w:ascii="Times New Roman" w:hAnsi="Times New Roman"/>
          <w:szCs w:val="24"/>
          <w:lang w:val="ro-RO"/>
        </w:rPr>
        <w:t>Dosarul Dn</w:t>
      </w:r>
    </w:p>
    <w:p w:rsidR="002C0E12" w:rsidRPr="00177FB6" w:rsidRDefault="002C0E12" w:rsidP="00384B09">
      <w:pPr>
        <w:rPr>
          <w:rFonts w:ascii="Times New Roman" w:hAnsi="Times New Roman"/>
          <w:szCs w:val="24"/>
          <w:lang w:val="ro-RO"/>
        </w:rPr>
      </w:pPr>
      <w:r w:rsidRPr="00177FB6">
        <w:rPr>
          <w:rFonts w:ascii="Times New Roman" w:hAnsi="Times New Roman"/>
          <w:szCs w:val="24"/>
          <w:lang w:val="ro-RO"/>
        </w:rPr>
        <w:br w:type="page"/>
      </w:r>
    </w:p>
    <w:p w:rsidR="002C0E12" w:rsidRPr="00177FB6" w:rsidRDefault="002C0E12" w:rsidP="00384B09">
      <w:pPr>
        <w:jc w:val="center"/>
        <w:rPr>
          <w:rFonts w:ascii="Times New Roman" w:hAnsi="Times New Roman"/>
          <w:b/>
          <w:bCs/>
          <w:szCs w:val="24"/>
          <w:lang w:val="ro-RO"/>
        </w:rPr>
      </w:pPr>
    </w:p>
    <w:p w:rsidR="002C0E12" w:rsidRPr="00177FB6" w:rsidRDefault="002C0E12" w:rsidP="00384B09">
      <w:pPr>
        <w:jc w:val="center"/>
        <w:rPr>
          <w:rFonts w:ascii="Times New Roman" w:hAnsi="Times New Roman"/>
          <w:b/>
          <w:bCs/>
          <w:szCs w:val="24"/>
          <w:lang w:val="ro-RO"/>
        </w:rPr>
      </w:pPr>
      <w:r w:rsidRPr="00177FB6">
        <w:rPr>
          <w:rFonts w:ascii="Times New Roman" w:hAnsi="Times New Roman"/>
          <w:b/>
          <w:bCs/>
          <w:szCs w:val="24"/>
          <w:lang w:val="ro-RO"/>
        </w:rPr>
        <w:t>FIŞA DE DATE SINTETICE</w:t>
      </w:r>
    </w:p>
    <w:p w:rsidR="002C0E12" w:rsidRPr="00177FB6" w:rsidRDefault="002C0E12" w:rsidP="00384B09">
      <w:pPr>
        <w:jc w:val="center"/>
        <w:rPr>
          <w:rFonts w:ascii="Times New Roman" w:hAnsi="Times New Roman"/>
          <w:b/>
          <w:bCs/>
          <w:szCs w:val="24"/>
          <w:lang w:val="ro-RO"/>
        </w:rPr>
      </w:pPr>
    </w:p>
    <w:p w:rsidR="002C0E12" w:rsidRPr="00177FB6" w:rsidRDefault="002C0E12" w:rsidP="008131C6">
      <w:pPr>
        <w:jc w:val="both"/>
        <w:rPr>
          <w:rFonts w:ascii="Times New Roman" w:hAnsi="Times New Roman"/>
          <w:szCs w:val="24"/>
          <w:lang w:val="ro-RO"/>
        </w:rPr>
      </w:pPr>
      <w:r w:rsidRPr="00177FB6">
        <w:rPr>
          <w:rFonts w:ascii="Times New Roman" w:hAnsi="Times New Roman"/>
          <w:b/>
          <w:bCs/>
          <w:szCs w:val="24"/>
          <w:lang w:val="ro-RO"/>
        </w:rPr>
        <w:tab/>
      </w:r>
      <w:r w:rsidRPr="00177FB6">
        <w:rPr>
          <w:rFonts w:ascii="Times New Roman" w:hAnsi="Times New Roman"/>
          <w:b/>
          <w:bCs/>
          <w:szCs w:val="24"/>
          <w:lang w:val="ro-RO"/>
        </w:rPr>
        <w:tab/>
      </w:r>
      <w:r w:rsidRPr="00177FB6">
        <w:rPr>
          <w:rFonts w:ascii="Times New Roman" w:hAnsi="Times New Roman"/>
          <w:szCs w:val="24"/>
          <w:lang w:val="ro-RO"/>
        </w:rPr>
        <w:t>1. Denumirea conductei (sistemului de conducte). Simbolul.</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2. Investitorul. (denumire şi adresa unităţii sau unităţilor).</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3. Delegaţii investitorului unităţii beneficiare cu sarcini de verificare a calităţii construcţiei (numele, prenumele, funcţia, atribuţia).</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NOTA: Se va completa cu datele dirigintelui de şantier însărcinat cu executarea lucrărilor de construcţii montaj şi ale membrilor comisiei de recepţie.</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4. Proiectantul execuţiei.</w:t>
      </w:r>
    </w:p>
    <w:p w:rsidR="002C0E12" w:rsidRPr="00177FB6" w:rsidRDefault="002C0E12" w:rsidP="008131C6">
      <w:pPr>
        <w:ind w:left="720"/>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xml:space="preserve">a/ Denumirea şi adresa unităţii </w:t>
      </w:r>
    </w:p>
    <w:p w:rsidR="002C0E12" w:rsidRPr="00177FB6" w:rsidRDefault="002C0E12" w:rsidP="008131C6">
      <w:pPr>
        <w:ind w:left="720"/>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r>
      <w:r w:rsidRPr="00177FB6">
        <w:rPr>
          <w:rFonts w:ascii="Times New Roman" w:hAnsi="Times New Roman"/>
          <w:szCs w:val="24"/>
          <w:lang w:val="ro-RO"/>
        </w:rPr>
        <w:tab/>
        <w:t>- Proiectantul general</w:t>
      </w:r>
    </w:p>
    <w:p w:rsidR="002C0E12" w:rsidRPr="00177FB6" w:rsidRDefault="002C0E12" w:rsidP="008131C6">
      <w:pPr>
        <w:ind w:left="720"/>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r>
      <w:r w:rsidRPr="00177FB6">
        <w:rPr>
          <w:rFonts w:ascii="Times New Roman" w:hAnsi="Times New Roman"/>
          <w:szCs w:val="24"/>
          <w:lang w:val="ro-RO"/>
        </w:rPr>
        <w:tab/>
        <w:t>- Proiectantul de specialitate</w:t>
      </w:r>
    </w:p>
    <w:p w:rsidR="002C0E12" w:rsidRPr="00177FB6" w:rsidRDefault="002C0E12" w:rsidP="008131C6">
      <w:pPr>
        <w:ind w:left="720"/>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b/ Numele şi prenumele şefului de proiect</w:t>
      </w:r>
    </w:p>
    <w:p w:rsidR="002C0E12" w:rsidRPr="00177FB6" w:rsidRDefault="002C0E12" w:rsidP="008131C6">
      <w:pPr>
        <w:ind w:left="2160"/>
        <w:jc w:val="both"/>
        <w:rPr>
          <w:rFonts w:ascii="Times New Roman" w:hAnsi="Times New Roman"/>
          <w:szCs w:val="24"/>
          <w:lang w:val="ro-RO"/>
        </w:rPr>
      </w:pPr>
      <w:r w:rsidRPr="00177FB6">
        <w:rPr>
          <w:rFonts w:ascii="Times New Roman" w:hAnsi="Times New Roman"/>
          <w:szCs w:val="24"/>
          <w:lang w:val="ro-RO"/>
        </w:rPr>
        <w:t>c/ Numele şi prenumele proiectanţilor de specialitate, unitatea de proiectare</w:t>
      </w:r>
    </w:p>
    <w:p w:rsidR="002C0E12" w:rsidRPr="00177FB6" w:rsidRDefault="002C0E12" w:rsidP="008131C6">
      <w:pPr>
        <w:ind w:left="720"/>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r>
      <w:r w:rsidRPr="00177FB6">
        <w:rPr>
          <w:rFonts w:ascii="Times New Roman" w:hAnsi="Times New Roman"/>
          <w:szCs w:val="24"/>
          <w:lang w:val="ro-RO"/>
        </w:rPr>
        <w:tab/>
        <w:t>- tehnolog:</w:t>
      </w:r>
    </w:p>
    <w:p w:rsidR="002C0E12" w:rsidRPr="00177FB6" w:rsidRDefault="002C0E12" w:rsidP="008131C6">
      <w:pPr>
        <w:ind w:left="720"/>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r>
      <w:r w:rsidRPr="00177FB6">
        <w:rPr>
          <w:rFonts w:ascii="Times New Roman" w:hAnsi="Times New Roman"/>
          <w:szCs w:val="24"/>
          <w:lang w:val="ro-RO"/>
        </w:rPr>
        <w:tab/>
        <w:t>- topograf:</w:t>
      </w:r>
    </w:p>
    <w:p w:rsidR="002C0E12" w:rsidRPr="00177FB6" w:rsidRDefault="002C0E12" w:rsidP="008131C6">
      <w:pPr>
        <w:ind w:left="720"/>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r>
      <w:r w:rsidRPr="00177FB6">
        <w:rPr>
          <w:rFonts w:ascii="Times New Roman" w:hAnsi="Times New Roman"/>
          <w:szCs w:val="24"/>
          <w:lang w:val="ro-RO"/>
        </w:rPr>
        <w:tab/>
        <w:t>- hidrogeotehnician:</w:t>
      </w:r>
    </w:p>
    <w:p w:rsidR="002C0E12" w:rsidRPr="00177FB6" w:rsidRDefault="002C0E12" w:rsidP="008131C6">
      <w:pPr>
        <w:ind w:left="720"/>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r>
      <w:r w:rsidRPr="00177FB6">
        <w:rPr>
          <w:rFonts w:ascii="Times New Roman" w:hAnsi="Times New Roman"/>
          <w:szCs w:val="24"/>
          <w:lang w:val="ro-RO"/>
        </w:rPr>
        <w:tab/>
        <w:t>- constructor:</w:t>
      </w:r>
    </w:p>
    <w:p w:rsidR="002C0E12" w:rsidRPr="00177FB6" w:rsidRDefault="002C0E12" w:rsidP="008131C6">
      <w:pPr>
        <w:ind w:left="720"/>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r>
      <w:r w:rsidRPr="00177FB6">
        <w:rPr>
          <w:rFonts w:ascii="Times New Roman" w:hAnsi="Times New Roman"/>
          <w:szCs w:val="24"/>
          <w:lang w:val="ro-RO"/>
        </w:rPr>
        <w:tab/>
        <w:t>- energetician:</w:t>
      </w:r>
    </w:p>
    <w:p w:rsidR="002C0E12" w:rsidRPr="00177FB6" w:rsidRDefault="002C0E12" w:rsidP="008131C6">
      <w:pPr>
        <w:ind w:left="720"/>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r>
      <w:r w:rsidRPr="00177FB6">
        <w:rPr>
          <w:rFonts w:ascii="Times New Roman" w:hAnsi="Times New Roman"/>
          <w:szCs w:val="24"/>
          <w:lang w:val="ro-RO"/>
        </w:rPr>
        <w:tab/>
        <w:t>- protecţie catodică:</w:t>
      </w:r>
    </w:p>
    <w:p w:rsidR="002C0E12" w:rsidRPr="00177FB6" w:rsidRDefault="002C0E12" w:rsidP="008131C6">
      <w:pPr>
        <w:ind w:left="720"/>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r>
      <w:r w:rsidRPr="00177FB6">
        <w:rPr>
          <w:rFonts w:ascii="Times New Roman" w:hAnsi="Times New Roman"/>
          <w:szCs w:val="24"/>
          <w:lang w:val="ro-RO"/>
        </w:rPr>
        <w:tab/>
        <w:t>- economist:</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5. Verificatorul de proiect atestat pentru cerinţe de rezistenţă şi stabilitate (va verifica construcţiile de tipul suporţilor la traversări, dacă este cazul) numele şi prenumele, numărul certificatului de atestare.</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6. Executantul construcţiei</w:t>
      </w:r>
    </w:p>
    <w:p w:rsidR="002C0E12" w:rsidRPr="00177FB6" w:rsidRDefault="002C0E12" w:rsidP="008131C6">
      <w:pPr>
        <w:ind w:left="720"/>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a/ Denumirea şi adresa unităţilor</w:t>
      </w:r>
    </w:p>
    <w:p w:rsidR="002C0E12" w:rsidRPr="00177FB6" w:rsidRDefault="002C0E12" w:rsidP="008131C6">
      <w:pPr>
        <w:ind w:left="720"/>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r>
      <w:r w:rsidRPr="00177FB6">
        <w:rPr>
          <w:rFonts w:ascii="Times New Roman" w:hAnsi="Times New Roman"/>
          <w:szCs w:val="24"/>
          <w:lang w:val="ro-RO"/>
        </w:rPr>
        <w:tab/>
        <w:t>- Antreprenor general</w:t>
      </w:r>
    </w:p>
    <w:p w:rsidR="002C0E12" w:rsidRPr="00177FB6" w:rsidRDefault="002C0E12" w:rsidP="008131C6">
      <w:pPr>
        <w:ind w:left="720"/>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r>
      <w:r w:rsidRPr="00177FB6">
        <w:rPr>
          <w:rFonts w:ascii="Times New Roman" w:hAnsi="Times New Roman"/>
          <w:szCs w:val="24"/>
          <w:lang w:val="ro-RO"/>
        </w:rPr>
        <w:tab/>
        <w:t>- Unităţi de specialitate în construcţii-montaj</w:t>
      </w:r>
    </w:p>
    <w:p w:rsidR="002C0E12" w:rsidRPr="00177FB6" w:rsidRDefault="002C0E12" w:rsidP="008131C6">
      <w:pPr>
        <w:ind w:left="720"/>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b/ Denumirea grupului de şantiere sau a şantierului</w:t>
      </w:r>
    </w:p>
    <w:p w:rsidR="002C0E12" w:rsidRPr="00177FB6" w:rsidRDefault="002C0E12" w:rsidP="008131C6">
      <w:pPr>
        <w:ind w:left="720"/>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c/ Numele şi prenumele şefului de grup de şantiere sau a şantierului</w:t>
      </w:r>
    </w:p>
    <w:p w:rsidR="002C0E12" w:rsidRPr="00177FB6" w:rsidRDefault="002C0E12" w:rsidP="008131C6">
      <w:pPr>
        <w:ind w:left="2160" w:hanging="1440"/>
        <w:jc w:val="both"/>
        <w:rPr>
          <w:rFonts w:ascii="Times New Roman" w:hAnsi="Times New Roman"/>
          <w:szCs w:val="24"/>
          <w:lang w:val="ro-RO"/>
        </w:rPr>
      </w:pPr>
      <w:r w:rsidRPr="00177FB6">
        <w:rPr>
          <w:rFonts w:ascii="Times New Roman" w:hAnsi="Times New Roman"/>
          <w:szCs w:val="24"/>
          <w:lang w:val="ro-RO"/>
        </w:rPr>
        <w:tab/>
        <w:t xml:space="preserve">d/ Numele şi prenumele conducătorului direct al lucrărilor - şeful punctului de </w:t>
      </w:r>
      <w:r w:rsidRPr="00177FB6">
        <w:rPr>
          <w:rFonts w:ascii="Times New Roman" w:hAnsi="Times New Roman"/>
          <w:szCs w:val="24"/>
          <w:lang w:val="ro-RO"/>
        </w:rPr>
        <w:tab/>
        <w:t>lucru.</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7. Modificări intervenite în datele de la punctele 1-5 (data modificării şi modificarea).</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8. Experţi tehnici atestaţi care au verificat calitatea şi comportarea construcţiei (numele şi prenumele, numărul certificatului de atestare, data şi obiectul verificării).</w:t>
      </w:r>
    </w:p>
    <w:p w:rsidR="002C0E12" w:rsidRPr="00177FB6" w:rsidRDefault="002C0E12" w:rsidP="008131C6">
      <w:pPr>
        <w:jc w:val="both"/>
        <w:rPr>
          <w:rFonts w:ascii="Times New Roman" w:hAnsi="Times New Roman"/>
          <w:szCs w:val="24"/>
          <w:lang w:val="ro-RO"/>
        </w:rPr>
      </w:pPr>
      <w:r w:rsidRPr="00177FB6">
        <w:rPr>
          <w:rFonts w:ascii="Times New Roman" w:hAnsi="Times New Roman"/>
          <w:b/>
          <w:bCs/>
          <w:szCs w:val="24"/>
          <w:lang w:val="ro-RO"/>
        </w:rPr>
        <w:tab/>
      </w:r>
      <w:r w:rsidRPr="00177FB6">
        <w:rPr>
          <w:rFonts w:ascii="Times New Roman" w:hAnsi="Times New Roman"/>
          <w:b/>
          <w:bCs/>
          <w:szCs w:val="24"/>
          <w:lang w:val="ro-RO"/>
        </w:rPr>
        <w:tab/>
        <w:t>NOTA</w:t>
      </w:r>
      <w:r w:rsidRPr="00177FB6">
        <w:rPr>
          <w:rFonts w:ascii="Times New Roman" w:hAnsi="Times New Roman"/>
          <w:szCs w:val="24"/>
          <w:lang w:val="ro-RO"/>
        </w:rPr>
        <w:t>: Se completează numai dacă este cazul.</w:t>
      </w:r>
    </w:p>
    <w:p w:rsidR="002C0E12" w:rsidRPr="00177FB6" w:rsidRDefault="002C0E12" w:rsidP="008131C6">
      <w:pPr>
        <w:ind w:left="2340" w:hanging="2340"/>
        <w:jc w:val="both"/>
        <w:rPr>
          <w:rFonts w:ascii="Times New Roman" w:hAnsi="Times New Roman"/>
          <w:szCs w:val="24"/>
          <w:lang w:val="ro-RO"/>
        </w:rPr>
      </w:pPr>
      <w:r w:rsidRPr="00177FB6">
        <w:rPr>
          <w:rFonts w:ascii="Times New Roman" w:hAnsi="Times New Roman"/>
          <w:szCs w:val="24"/>
          <w:lang w:val="ro-RO"/>
        </w:rPr>
        <w:tab/>
        <w:t>Se pot trece expertizele la suporţii conductelor din cadrul traversărilor, ca urmare a expertizelor necesare după cutremure, alunecări de teren etc.</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9. Comisia de recepţie la terminarea lucrărilor (numele şi prenumele, unitatea de care aparţine).</w:t>
      </w:r>
    </w:p>
    <w:p w:rsidR="002C0E12" w:rsidRPr="00177FB6" w:rsidRDefault="002C0E12" w:rsidP="00384B09">
      <w:pPr>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10. Comisia de recepţie finală (numele şi prenumele, unitatea de care aparţin).</w:t>
      </w:r>
    </w:p>
    <w:p w:rsidR="002C0E12" w:rsidRPr="00177FB6" w:rsidRDefault="002C0E12" w:rsidP="00384B09">
      <w:pPr>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11. Data începerii execuţiei.</w:t>
      </w:r>
    </w:p>
    <w:p w:rsidR="002C0E12" w:rsidRPr="00177FB6" w:rsidRDefault="002C0E12" w:rsidP="00384B09">
      <w:pPr>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12. Data  aprobării recepţiei la terminarea lucrărilor.</w:t>
      </w:r>
    </w:p>
    <w:p w:rsidR="002C0E12" w:rsidRPr="00177FB6" w:rsidRDefault="002C0E12" w:rsidP="00384B09">
      <w:pPr>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13. Data aprobării recepţiei finale.</w:t>
      </w:r>
    </w:p>
    <w:p w:rsidR="002C0E12" w:rsidRPr="00177FB6" w:rsidRDefault="002C0E12" w:rsidP="00384B09">
      <w:pPr>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14. Gradul de seismicitate luat în calcul la proiectarea suporţilor conductelor  la traversări.</w:t>
      </w:r>
    </w:p>
    <w:p w:rsidR="002C0E12" w:rsidRPr="00177FB6" w:rsidRDefault="002C0E12" w:rsidP="00384B09">
      <w:pPr>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15. Date tehnice:</w:t>
      </w:r>
    </w:p>
    <w:p w:rsidR="002C0E12" w:rsidRPr="00177FB6" w:rsidRDefault="002C0E12" w:rsidP="00EB5A5B">
      <w:pPr>
        <w:numPr>
          <w:ilvl w:val="0"/>
          <w:numId w:val="18"/>
        </w:numPr>
        <w:autoSpaceDE w:val="0"/>
        <w:autoSpaceDN w:val="0"/>
        <w:ind w:left="2520"/>
        <w:jc w:val="both"/>
        <w:rPr>
          <w:rFonts w:ascii="Times New Roman" w:hAnsi="Times New Roman"/>
          <w:szCs w:val="24"/>
          <w:lang w:val="ro-RO"/>
        </w:rPr>
      </w:pPr>
      <w:r w:rsidRPr="00177FB6">
        <w:rPr>
          <w:rFonts w:ascii="Times New Roman" w:hAnsi="Times New Roman"/>
          <w:szCs w:val="24"/>
          <w:lang w:val="ro-RO"/>
        </w:rPr>
        <w:t>Fluidul vehiculat</w:t>
      </w:r>
    </w:p>
    <w:p w:rsidR="002C0E12" w:rsidRPr="00177FB6" w:rsidRDefault="002C0E12" w:rsidP="00EB5A5B">
      <w:pPr>
        <w:numPr>
          <w:ilvl w:val="0"/>
          <w:numId w:val="18"/>
        </w:numPr>
        <w:autoSpaceDE w:val="0"/>
        <w:autoSpaceDN w:val="0"/>
        <w:ind w:left="2520"/>
        <w:jc w:val="both"/>
        <w:rPr>
          <w:rFonts w:ascii="Times New Roman" w:hAnsi="Times New Roman"/>
          <w:szCs w:val="24"/>
          <w:lang w:val="ro-RO"/>
        </w:rPr>
      </w:pPr>
      <w:r w:rsidRPr="00177FB6">
        <w:rPr>
          <w:rFonts w:ascii="Times New Roman" w:hAnsi="Times New Roman"/>
          <w:szCs w:val="24"/>
          <w:lang w:val="ro-RO"/>
        </w:rPr>
        <w:t>Presiunea maximă de regim</w:t>
      </w:r>
    </w:p>
    <w:p w:rsidR="002C0E12" w:rsidRPr="00177FB6" w:rsidRDefault="002C0E12" w:rsidP="00EB5A5B">
      <w:pPr>
        <w:numPr>
          <w:ilvl w:val="0"/>
          <w:numId w:val="18"/>
        </w:numPr>
        <w:autoSpaceDE w:val="0"/>
        <w:autoSpaceDN w:val="0"/>
        <w:ind w:left="2520"/>
        <w:jc w:val="both"/>
        <w:rPr>
          <w:rFonts w:ascii="Times New Roman" w:hAnsi="Times New Roman"/>
          <w:szCs w:val="24"/>
          <w:lang w:val="ro-RO"/>
        </w:rPr>
      </w:pPr>
      <w:r w:rsidRPr="00177FB6">
        <w:rPr>
          <w:rFonts w:ascii="Times New Roman" w:hAnsi="Times New Roman"/>
          <w:szCs w:val="24"/>
          <w:lang w:val="ro-RO"/>
        </w:rPr>
        <w:t>Presiunea de încercare de rezistenţă</w:t>
      </w:r>
    </w:p>
    <w:p w:rsidR="002C0E12" w:rsidRPr="00177FB6" w:rsidRDefault="002C0E12" w:rsidP="00EB5A5B">
      <w:pPr>
        <w:numPr>
          <w:ilvl w:val="0"/>
          <w:numId w:val="18"/>
        </w:numPr>
        <w:autoSpaceDE w:val="0"/>
        <w:autoSpaceDN w:val="0"/>
        <w:ind w:left="2520"/>
        <w:jc w:val="both"/>
        <w:rPr>
          <w:rFonts w:ascii="Times New Roman" w:hAnsi="Times New Roman"/>
          <w:szCs w:val="24"/>
          <w:lang w:val="ro-RO"/>
        </w:rPr>
      </w:pPr>
      <w:r w:rsidRPr="00177FB6">
        <w:rPr>
          <w:rFonts w:ascii="Times New Roman" w:hAnsi="Times New Roman"/>
          <w:szCs w:val="24"/>
          <w:lang w:val="ro-RO"/>
        </w:rPr>
        <w:t>Presiunea de lucru</w:t>
      </w:r>
    </w:p>
    <w:p w:rsidR="002C0E12" w:rsidRPr="00177FB6" w:rsidRDefault="002C0E12" w:rsidP="00EB5A5B">
      <w:pPr>
        <w:numPr>
          <w:ilvl w:val="0"/>
          <w:numId w:val="18"/>
        </w:numPr>
        <w:autoSpaceDE w:val="0"/>
        <w:autoSpaceDN w:val="0"/>
        <w:ind w:left="2520"/>
        <w:jc w:val="both"/>
        <w:rPr>
          <w:rFonts w:ascii="Times New Roman" w:hAnsi="Times New Roman"/>
          <w:szCs w:val="24"/>
          <w:lang w:val="ro-RO"/>
        </w:rPr>
      </w:pPr>
      <w:r w:rsidRPr="00177FB6">
        <w:rPr>
          <w:rFonts w:ascii="Times New Roman" w:hAnsi="Times New Roman"/>
          <w:szCs w:val="24"/>
          <w:lang w:val="ro-RO"/>
        </w:rPr>
        <w:lastRenderedPageBreak/>
        <w:t>Diametrul conductei şi ramificaţiilor x grosimea de perete</w:t>
      </w:r>
    </w:p>
    <w:p w:rsidR="002C0E12" w:rsidRPr="00177FB6" w:rsidRDefault="002C0E12" w:rsidP="003807C7">
      <w:pPr>
        <w:autoSpaceDE w:val="0"/>
        <w:autoSpaceDN w:val="0"/>
        <w:ind w:left="2520"/>
        <w:jc w:val="both"/>
        <w:rPr>
          <w:rFonts w:ascii="Times New Roman" w:hAnsi="Times New Roman"/>
          <w:szCs w:val="24"/>
          <w:lang w:val="ro-RO"/>
        </w:rPr>
      </w:pPr>
    </w:p>
    <w:p w:rsidR="002C0E12" w:rsidRPr="00177FB6" w:rsidRDefault="002C0E12" w:rsidP="00EB5A5B">
      <w:pPr>
        <w:numPr>
          <w:ilvl w:val="0"/>
          <w:numId w:val="18"/>
        </w:numPr>
        <w:autoSpaceDE w:val="0"/>
        <w:autoSpaceDN w:val="0"/>
        <w:ind w:left="2520"/>
        <w:jc w:val="both"/>
        <w:rPr>
          <w:rFonts w:ascii="Times New Roman" w:hAnsi="Times New Roman"/>
          <w:szCs w:val="24"/>
          <w:lang w:val="ro-RO"/>
        </w:rPr>
      </w:pPr>
      <w:r w:rsidRPr="00177FB6">
        <w:rPr>
          <w:rFonts w:ascii="Times New Roman" w:hAnsi="Times New Roman"/>
          <w:szCs w:val="24"/>
          <w:lang w:val="ro-RO"/>
        </w:rPr>
        <w:t>Lungimea conductei şi ramificaţiilor</w:t>
      </w:r>
    </w:p>
    <w:p w:rsidR="002C0E12" w:rsidRPr="00177FB6" w:rsidRDefault="002C0E12" w:rsidP="00EB5A5B">
      <w:pPr>
        <w:numPr>
          <w:ilvl w:val="0"/>
          <w:numId w:val="18"/>
        </w:numPr>
        <w:autoSpaceDE w:val="0"/>
        <w:autoSpaceDN w:val="0"/>
        <w:ind w:left="2520"/>
        <w:jc w:val="both"/>
        <w:rPr>
          <w:rFonts w:ascii="Times New Roman" w:hAnsi="Times New Roman"/>
          <w:szCs w:val="24"/>
          <w:lang w:val="ro-RO"/>
        </w:rPr>
      </w:pPr>
      <w:r w:rsidRPr="00177FB6">
        <w:rPr>
          <w:rFonts w:ascii="Times New Roman" w:hAnsi="Times New Roman"/>
          <w:szCs w:val="24"/>
          <w:lang w:val="ro-RO"/>
        </w:rPr>
        <w:t>Zestrea conductei</w:t>
      </w:r>
    </w:p>
    <w:p w:rsidR="002C0E12" w:rsidRPr="00177FB6" w:rsidRDefault="002C0E12" w:rsidP="00EB5A5B">
      <w:pPr>
        <w:numPr>
          <w:ilvl w:val="0"/>
          <w:numId w:val="18"/>
        </w:numPr>
        <w:autoSpaceDE w:val="0"/>
        <w:autoSpaceDN w:val="0"/>
        <w:ind w:left="2520"/>
        <w:jc w:val="both"/>
        <w:rPr>
          <w:rFonts w:ascii="Times New Roman" w:hAnsi="Times New Roman"/>
          <w:szCs w:val="24"/>
          <w:lang w:val="ro-RO"/>
        </w:rPr>
      </w:pPr>
      <w:r w:rsidRPr="00177FB6">
        <w:rPr>
          <w:rFonts w:ascii="Times New Roman" w:hAnsi="Times New Roman"/>
          <w:szCs w:val="24"/>
          <w:lang w:val="ro-RO"/>
        </w:rPr>
        <w:t>Planul de montaj al  conductei , vecinătăţi, proprietari</w:t>
      </w:r>
    </w:p>
    <w:p w:rsidR="002C0E12" w:rsidRPr="00177FB6" w:rsidRDefault="002C0E12" w:rsidP="00EB5A5B">
      <w:pPr>
        <w:numPr>
          <w:ilvl w:val="0"/>
          <w:numId w:val="18"/>
        </w:numPr>
        <w:autoSpaceDE w:val="0"/>
        <w:autoSpaceDN w:val="0"/>
        <w:ind w:left="2520"/>
        <w:jc w:val="both"/>
        <w:rPr>
          <w:rFonts w:ascii="Times New Roman" w:hAnsi="Times New Roman"/>
          <w:szCs w:val="24"/>
          <w:lang w:val="ro-RO"/>
        </w:rPr>
      </w:pPr>
      <w:r w:rsidRPr="00177FB6">
        <w:rPr>
          <w:rFonts w:ascii="Times New Roman" w:hAnsi="Times New Roman"/>
          <w:szCs w:val="24"/>
          <w:lang w:val="ro-RO"/>
        </w:rPr>
        <w:t>Zona de protecţie</w:t>
      </w:r>
    </w:p>
    <w:p w:rsidR="002C0E12" w:rsidRPr="00177FB6" w:rsidRDefault="002C0E12" w:rsidP="00EB5A5B">
      <w:pPr>
        <w:numPr>
          <w:ilvl w:val="0"/>
          <w:numId w:val="18"/>
        </w:numPr>
        <w:autoSpaceDE w:val="0"/>
        <w:autoSpaceDN w:val="0"/>
        <w:ind w:left="2520"/>
        <w:jc w:val="both"/>
        <w:rPr>
          <w:rFonts w:ascii="Times New Roman" w:hAnsi="Times New Roman"/>
          <w:szCs w:val="24"/>
          <w:lang w:val="ro-RO"/>
        </w:rPr>
      </w:pPr>
      <w:r w:rsidRPr="00177FB6">
        <w:rPr>
          <w:rFonts w:ascii="Times New Roman" w:hAnsi="Times New Roman"/>
          <w:szCs w:val="24"/>
          <w:lang w:val="ro-RO"/>
        </w:rPr>
        <w:t>Zona de siguranţă</w:t>
      </w:r>
    </w:p>
    <w:p w:rsidR="002C0E12" w:rsidRPr="00177FB6" w:rsidRDefault="002C0E12" w:rsidP="00EB5A5B">
      <w:pPr>
        <w:numPr>
          <w:ilvl w:val="0"/>
          <w:numId w:val="18"/>
        </w:numPr>
        <w:autoSpaceDE w:val="0"/>
        <w:autoSpaceDN w:val="0"/>
        <w:ind w:left="2520"/>
        <w:jc w:val="both"/>
        <w:rPr>
          <w:rFonts w:ascii="Times New Roman" w:hAnsi="Times New Roman"/>
          <w:szCs w:val="24"/>
          <w:lang w:val="ro-RO"/>
        </w:rPr>
      </w:pPr>
      <w:r w:rsidRPr="00177FB6">
        <w:rPr>
          <w:rFonts w:ascii="Times New Roman" w:hAnsi="Times New Roman"/>
          <w:szCs w:val="24"/>
          <w:lang w:val="ro-RO"/>
        </w:rPr>
        <w:t>Alte date considerate necesare funcţie de cazul concret</w:t>
      </w:r>
    </w:p>
    <w:p w:rsidR="002C0E12" w:rsidRPr="00177FB6" w:rsidRDefault="002C0E12" w:rsidP="00EB5A5B">
      <w:pPr>
        <w:numPr>
          <w:ilvl w:val="0"/>
          <w:numId w:val="18"/>
        </w:numPr>
        <w:autoSpaceDE w:val="0"/>
        <w:autoSpaceDN w:val="0"/>
        <w:ind w:left="2520"/>
        <w:jc w:val="both"/>
        <w:rPr>
          <w:rFonts w:ascii="Times New Roman" w:hAnsi="Times New Roman"/>
          <w:szCs w:val="24"/>
          <w:lang w:val="ro-RO"/>
        </w:rPr>
      </w:pPr>
      <w:r w:rsidRPr="00177FB6">
        <w:rPr>
          <w:rFonts w:ascii="Times New Roman" w:hAnsi="Times New Roman"/>
          <w:szCs w:val="24"/>
          <w:lang w:val="ro-RO"/>
        </w:rPr>
        <w:t>Număr de inventar</w:t>
      </w:r>
    </w:p>
    <w:p w:rsidR="002C0E12" w:rsidRPr="00177FB6" w:rsidRDefault="002C0E12" w:rsidP="00384B09">
      <w:pPr>
        <w:autoSpaceDE w:val="0"/>
        <w:autoSpaceDN w:val="0"/>
        <w:ind w:left="2160"/>
        <w:jc w:val="both"/>
        <w:rPr>
          <w:rFonts w:ascii="Times New Roman" w:hAnsi="Times New Roman"/>
          <w:i/>
          <w:szCs w:val="24"/>
          <w:lang w:val="ro-RO"/>
        </w:rPr>
      </w:pPr>
      <w:r w:rsidRPr="00177FB6">
        <w:rPr>
          <w:rFonts w:ascii="Times New Roman" w:hAnsi="Times New Roman"/>
          <w:i/>
          <w:szCs w:val="24"/>
          <w:lang w:val="ro-RO"/>
        </w:rPr>
        <w:t>Staţii de pompare</w:t>
      </w:r>
    </w:p>
    <w:p w:rsidR="002C0E12" w:rsidRPr="00177FB6" w:rsidRDefault="002C0E12" w:rsidP="00384B09">
      <w:pPr>
        <w:ind w:left="1440"/>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amplasament</w:t>
      </w:r>
    </w:p>
    <w:p w:rsidR="002C0E12" w:rsidRPr="00177FB6" w:rsidRDefault="002C0E12" w:rsidP="00384B09">
      <w:pPr>
        <w:ind w:left="1440"/>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număr de pompe - din care active</w:t>
      </w:r>
    </w:p>
    <w:p w:rsidR="002C0E12" w:rsidRPr="00177FB6" w:rsidRDefault="002C0E12" w:rsidP="00384B09">
      <w:pPr>
        <w:ind w:left="1440"/>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tipul pompelor</w:t>
      </w:r>
    </w:p>
    <w:p w:rsidR="002C0E12" w:rsidRPr="00177FB6" w:rsidRDefault="002C0E12" w:rsidP="00384B09">
      <w:pPr>
        <w:ind w:left="1440"/>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tipul motoarelor, puterea</w:t>
      </w:r>
    </w:p>
    <w:p w:rsidR="002C0E12" w:rsidRPr="00177FB6" w:rsidRDefault="002C0E12" w:rsidP="00384B09">
      <w:pPr>
        <w:ind w:left="1440"/>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număr de inventar</w:t>
      </w:r>
    </w:p>
    <w:p w:rsidR="002C0E12" w:rsidRPr="00177FB6" w:rsidRDefault="002C0E12" w:rsidP="00384B09">
      <w:pPr>
        <w:autoSpaceDE w:val="0"/>
        <w:autoSpaceDN w:val="0"/>
        <w:ind w:left="2143"/>
        <w:jc w:val="both"/>
        <w:rPr>
          <w:rFonts w:ascii="Times New Roman" w:hAnsi="Times New Roman"/>
          <w:i/>
          <w:szCs w:val="24"/>
          <w:lang w:val="ro-RO"/>
        </w:rPr>
      </w:pPr>
      <w:r w:rsidRPr="00177FB6">
        <w:rPr>
          <w:rFonts w:ascii="Times New Roman" w:hAnsi="Times New Roman"/>
          <w:i/>
          <w:szCs w:val="24"/>
          <w:lang w:val="ro-RO"/>
        </w:rPr>
        <w:t>Staţii de compresoare</w:t>
      </w:r>
    </w:p>
    <w:p w:rsidR="002C0E12" w:rsidRPr="00177FB6" w:rsidRDefault="002C0E12" w:rsidP="00384B09">
      <w:pPr>
        <w:ind w:left="1440"/>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amplasament</w:t>
      </w:r>
    </w:p>
    <w:p w:rsidR="002C0E12" w:rsidRPr="00177FB6" w:rsidRDefault="002C0E12" w:rsidP="00384B09">
      <w:pPr>
        <w:ind w:left="1440"/>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număr de compresoare - din care active:</w:t>
      </w:r>
    </w:p>
    <w:p w:rsidR="002C0E12" w:rsidRPr="00177FB6" w:rsidRDefault="002C0E12" w:rsidP="00384B09">
      <w:pPr>
        <w:ind w:left="1440"/>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tipul compresoarelor</w:t>
      </w:r>
    </w:p>
    <w:p w:rsidR="002C0E12" w:rsidRPr="00177FB6" w:rsidRDefault="002C0E12" w:rsidP="00384B09">
      <w:pPr>
        <w:ind w:left="1440"/>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tipul motoarelor, puterea</w:t>
      </w:r>
    </w:p>
    <w:p w:rsidR="002C0E12" w:rsidRPr="00177FB6" w:rsidRDefault="002C0E12" w:rsidP="00384B09">
      <w:pPr>
        <w:ind w:left="1440"/>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utilaje auxiliare (fişa tehnică)</w:t>
      </w:r>
    </w:p>
    <w:p w:rsidR="002C0E12" w:rsidRPr="00177FB6" w:rsidRDefault="002C0E12" w:rsidP="00384B09">
      <w:pPr>
        <w:ind w:left="1440"/>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număr de inventar</w:t>
      </w:r>
    </w:p>
    <w:p w:rsidR="002C0E12" w:rsidRPr="00177FB6" w:rsidRDefault="002C0E12" w:rsidP="00384B09">
      <w:pPr>
        <w:autoSpaceDE w:val="0"/>
        <w:autoSpaceDN w:val="0"/>
        <w:ind w:left="2160"/>
        <w:jc w:val="both"/>
        <w:rPr>
          <w:rFonts w:ascii="Times New Roman" w:hAnsi="Times New Roman"/>
          <w:i/>
          <w:szCs w:val="24"/>
          <w:lang w:val="ro-RO"/>
        </w:rPr>
      </w:pPr>
      <w:r w:rsidRPr="00177FB6">
        <w:rPr>
          <w:rFonts w:ascii="Times New Roman" w:hAnsi="Times New Roman"/>
          <w:i/>
          <w:szCs w:val="24"/>
          <w:lang w:val="ro-RO"/>
        </w:rPr>
        <w:t>Depozite</w:t>
      </w:r>
    </w:p>
    <w:p w:rsidR="002C0E12" w:rsidRPr="00177FB6" w:rsidRDefault="002C0E12" w:rsidP="00384B09">
      <w:pPr>
        <w:ind w:left="1440"/>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amplasament</w:t>
      </w:r>
    </w:p>
    <w:p w:rsidR="002C0E12" w:rsidRPr="00177FB6" w:rsidRDefault="002C0E12" w:rsidP="00384B09">
      <w:pPr>
        <w:ind w:left="1440"/>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număr de rezervoare x capacitate</w:t>
      </w:r>
    </w:p>
    <w:p w:rsidR="002C0E12" w:rsidRPr="00177FB6" w:rsidRDefault="002C0E12" w:rsidP="00384B09">
      <w:pPr>
        <w:ind w:left="1440"/>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număr de inventar</w:t>
      </w:r>
    </w:p>
    <w:p w:rsidR="002C0E12" w:rsidRPr="00177FB6" w:rsidRDefault="002C0E12" w:rsidP="00384B09">
      <w:pPr>
        <w:autoSpaceDE w:val="0"/>
        <w:autoSpaceDN w:val="0"/>
        <w:ind w:left="2160"/>
        <w:jc w:val="both"/>
        <w:rPr>
          <w:rFonts w:ascii="Times New Roman" w:hAnsi="Times New Roman"/>
          <w:i/>
          <w:szCs w:val="24"/>
          <w:lang w:val="ro-RO"/>
        </w:rPr>
      </w:pPr>
      <w:r w:rsidRPr="00177FB6">
        <w:rPr>
          <w:rFonts w:ascii="Times New Roman" w:hAnsi="Times New Roman"/>
          <w:i/>
          <w:szCs w:val="24"/>
          <w:lang w:val="ro-RO"/>
        </w:rPr>
        <w:t>Instalaţii de protecţie catodică</w:t>
      </w:r>
    </w:p>
    <w:p w:rsidR="002C0E12" w:rsidRPr="00177FB6" w:rsidRDefault="002C0E12" w:rsidP="00384B09">
      <w:pPr>
        <w:ind w:left="1440"/>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amplasament</w:t>
      </w:r>
    </w:p>
    <w:p w:rsidR="002C0E12" w:rsidRPr="00177FB6" w:rsidRDefault="002C0E12" w:rsidP="00384B09">
      <w:pPr>
        <w:ind w:left="1440"/>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xml:space="preserve">- tipul instalaţiilor </w:t>
      </w:r>
    </w:p>
    <w:p w:rsidR="002C0E12" w:rsidRPr="00177FB6" w:rsidRDefault="002C0E12" w:rsidP="00384B09">
      <w:pPr>
        <w:ind w:left="2160"/>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a/ staţii de protecţie catodică cu injecţie de curent</w:t>
      </w:r>
    </w:p>
    <w:p w:rsidR="002C0E12" w:rsidRPr="00177FB6" w:rsidRDefault="002C0E12" w:rsidP="00384B09">
      <w:pPr>
        <w:ind w:left="2160"/>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b/ protecţia catodică cu anozi galvanici</w:t>
      </w:r>
    </w:p>
    <w:p w:rsidR="002C0E12" w:rsidRPr="00177FB6" w:rsidRDefault="002C0E12" w:rsidP="00384B09">
      <w:pPr>
        <w:ind w:left="2160"/>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c/ îmbinări electroizolante</w:t>
      </w:r>
    </w:p>
    <w:p w:rsidR="002C0E12" w:rsidRPr="00177FB6" w:rsidRDefault="002C0E12" w:rsidP="00384B09">
      <w:pPr>
        <w:ind w:left="2160"/>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d/ prize de potenţial</w:t>
      </w:r>
    </w:p>
    <w:p w:rsidR="002C0E12" w:rsidRPr="00177FB6" w:rsidRDefault="002C0E12" w:rsidP="00384B09">
      <w:pPr>
        <w:ind w:left="2160"/>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e/ legări la pământ</w:t>
      </w:r>
    </w:p>
    <w:p w:rsidR="002C0E12" w:rsidRPr="00177FB6" w:rsidRDefault="002C0E12" w:rsidP="00384B09">
      <w:pPr>
        <w:ind w:left="1440"/>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număr de inventar</w:t>
      </w:r>
    </w:p>
    <w:p w:rsidR="002C0E12" w:rsidRPr="00177FB6" w:rsidRDefault="002C0E12" w:rsidP="00384B09">
      <w:pPr>
        <w:autoSpaceDE w:val="0"/>
        <w:autoSpaceDN w:val="0"/>
        <w:ind w:left="2160"/>
        <w:jc w:val="both"/>
        <w:rPr>
          <w:rFonts w:ascii="Times New Roman" w:hAnsi="Times New Roman"/>
          <w:i/>
          <w:szCs w:val="24"/>
          <w:lang w:val="ro-RO"/>
        </w:rPr>
      </w:pPr>
      <w:r w:rsidRPr="00177FB6">
        <w:rPr>
          <w:rFonts w:ascii="Times New Roman" w:hAnsi="Times New Roman"/>
          <w:i/>
          <w:szCs w:val="24"/>
          <w:lang w:val="ro-RO"/>
        </w:rPr>
        <w:t>Clădiri tehnologice</w:t>
      </w:r>
    </w:p>
    <w:p w:rsidR="002C0E12" w:rsidRPr="00177FB6" w:rsidRDefault="002C0E12" w:rsidP="00384B09">
      <w:pPr>
        <w:ind w:left="1440"/>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amplasament</w:t>
      </w:r>
    </w:p>
    <w:p w:rsidR="002C0E12" w:rsidRPr="00177FB6" w:rsidRDefault="002C0E12" w:rsidP="00384B09">
      <w:pPr>
        <w:ind w:left="1440"/>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dimensiuni (l x L x H), suprafaţa construită</w:t>
      </w:r>
    </w:p>
    <w:p w:rsidR="002C0E12" w:rsidRPr="00177FB6" w:rsidRDefault="002C0E12" w:rsidP="00384B09">
      <w:pPr>
        <w:ind w:left="1440"/>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instalaţii aferente:</w:t>
      </w:r>
    </w:p>
    <w:p w:rsidR="002C0E12" w:rsidRPr="00177FB6" w:rsidRDefault="002C0E12" w:rsidP="00384B09">
      <w:pPr>
        <w:ind w:left="2160"/>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a/ de iluminat</w:t>
      </w:r>
    </w:p>
    <w:p w:rsidR="002C0E12" w:rsidRPr="00177FB6" w:rsidRDefault="002C0E12" w:rsidP="00384B09">
      <w:pPr>
        <w:ind w:left="2160"/>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b/ de canalizare</w:t>
      </w:r>
    </w:p>
    <w:p w:rsidR="002C0E12" w:rsidRPr="00177FB6" w:rsidRDefault="002C0E12" w:rsidP="00384B09">
      <w:pPr>
        <w:ind w:left="2160"/>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c/ de apă</w:t>
      </w:r>
    </w:p>
    <w:p w:rsidR="002C0E12" w:rsidRPr="00177FB6" w:rsidRDefault="002C0E12" w:rsidP="00384B09">
      <w:pPr>
        <w:ind w:left="2160"/>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d/ de încălzire</w:t>
      </w:r>
    </w:p>
    <w:p w:rsidR="002C0E12" w:rsidRPr="00177FB6" w:rsidRDefault="002C0E12" w:rsidP="00384B09">
      <w:pPr>
        <w:ind w:left="2160"/>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e/ de ventilaţie, presurizare</w:t>
      </w:r>
    </w:p>
    <w:p w:rsidR="002C0E12" w:rsidRPr="00177FB6" w:rsidRDefault="002C0E12" w:rsidP="00384B09">
      <w:pPr>
        <w:ind w:left="3600" w:hanging="1440"/>
        <w:rPr>
          <w:rFonts w:ascii="Times New Roman" w:hAnsi="Times New Roman"/>
          <w:szCs w:val="24"/>
          <w:lang w:val="ro-RO"/>
        </w:rPr>
      </w:pPr>
      <w:r w:rsidRPr="00177FB6">
        <w:rPr>
          <w:rFonts w:ascii="Times New Roman" w:hAnsi="Times New Roman"/>
          <w:szCs w:val="24"/>
          <w:lang w:val="ro-RO"/>
        </w:rPr>
        <w:tab/>
        <w:t>f/ instalaţii tehnologice (centrale termice, instalaţii PSI, staţii pompe, instalaţii energetice etc.)</w:t>
      </w:r>
    </w:p>
    <w:p w:rsidR="002C0E12" w:rsidRPr="00177FB6" w:rsidRDefault="002C0E12" w:rsidP="00384B09">
      <w:pPr>
        <w:jc w:val="center"/>
        <w:rPr>
          <w:rFonts w:ascii="Times New Roman" w:hAnsi="Times New Roman"/>
          <w:b/>
          <w:bCs/>
          <w:sz w:val="28"/>
          <w:szCs w:val="28"/>
          <w:lang w:val="ro-RO"/>
        </w:rPr>
      </w:pPr>
      <w:r w:rsidRPr="00177FB6">
        <w:rPr>
          <w:rFonts w:ascii="Times New Roman" w:hAnsi="Times New Roman"/>
          <w:b/>
          <w:bCs/>
          <w:sz w:val="28"/>
          <w:szCs w:val="28"/>
          <w:lang w:val="ro-RO"/>
        </w:rPr>
        <w:br w:type="page"/>
      </w:r>
    </w:p>
    <w:p w:rsidR="002C0E12" w:rsidRPr="00177FB6" w:rsidRDefault="002C0E12" w:rsidP="003807C7">
      <w:pPr>
        <w:rPr>
          <w:lang w:val="ro-RO"/>
        </w:rPr>
      </w:pPr>
    </w:p>
    <w:p w:rsidR="002C0E12" w:rsidRPr="00177FB6" w:rsidRDefault="002C0E12" w:rsidP="00384B09">
      <w:pPr>
        <w:jc w:val="center"/>
        <w:rPr>
          <w:rFonts w:ascii="Times New Roman" w:hAnsi="Times New Roman"/>
          <w:b/>
          <w:bCs/>
          <w:sz w:val="28"/>
          <w:szCs w:val="28"/>
          <w:lang w:val="ro-RO"/>
        </w:rPr>
      </w:pPr>
      <w:r w:rsidRPr="00177FB6">
        <w:rPr>
          <w:rFonts w:ascii="Times New Roman" w:hAnsi="Times New Roman"/>
          <w:b/>
          <w:bCs/>
          <w:sz w:val="28"/>
          <w:szCs w:val="28"/>
          <w:lang w:val="ro-RO"/>
        </w:rPr>
        <w:t>CAPITOLUL A</w:t>
      </w:r>
    </w:p>
    <w:p w:rsidR="002C0E12" w:rsidRPr="00177FB6" w:rsidRDefault="002C0E12" w:rsidP="00384B09">
      <w:pPr>
        <w:rPr>
          <w:rFonts w:ascii="Times New Roman" w:hAnsi="Times New Roman"/>
          <w:b/>
          <w:bCs/>
          <w:szCs w:val="24"/>
          <w:lang w:val="ro-RO"/>
        </w:rPr>
      </w:pPr>
    </w:p>
    <w:p w:rsidR="002C0E12" w:rsidRPr="00177FB6" w:rsidRDefault="002C0E12" w:rsidP="00384B09">
      <w:pPr>
        <w:rPr>
          <w:rFonts w:ascii="Times New Roman" w:hAnsi="Times New Roman"/>
          <w:szCs w:val="24"/>
          <w:lang w:val="ro-RO"/>
        </w:rPr>
      </w:pPr>
      <w:r w:rsidRPr="00177FB6">
        <w:rPr>
          <w:rFonts w:ascii="Times New Roman" w:hAnsi="Times New Roman"/>
          <w:b/>
          <w:bCs/>
          <w:szCs w:val="24"/>
          <w:lang w:val="ro-RO"/>
        </w:rPr>
        <w:tab/>
      </w:r>
      <w:r w:rsidRPr="00177FB6">
        <w:rPr>
          <w:rFonts w:ascii="Times New Roman" w:hAnsi="Times New Roman"/>
          <w:b/>
          <w:bCs/>
          <w:szCs w:val="24"/>
          <w:lang w:val="ro-RO"/>
        </w:rPr>
        <w:tab/>
      </w:r>
      <w:r w:rsidRPr="00177FB6">
        <w:rPr>
          <w:rFonts w:ascii="Times New Roman" w:hAnsi="Times New Roman"/>
          <w:szCs w:val="24"/>
          <w:lang w:val="ro-RO"/>
        </w:rPr>
        <w:t>Documentaţia tehnică privind proiectarea conductei - sistemului de conducte</w:t>
      </w:r>
    </w:p>
    <w:p w:rsidR="002C0E12" w:rsidRPr="00177FB6" w:rsidRDefault="002C0E12" w:rsidP="00384B09">
      <w:pPr>
        <w:rPr>
          <w:rFonts w:ascii="Times New Roman" w:hAnsi="Times New Roman"/>
          <w:b/>
          <w:bCs/>
          <w:szCs w:val="24"/>
          <w:lang w:val="ro-RO"/>
        </w:rPr>
      </w:pPr>
    </w:p>
    <w:p w:rsidR="002C0E12" w:rsidRPr="00177FB6" w:rsidRDefault="002C0E12" w:rsidP="00384B09">
      <w:pPr>
        <w:jc w:val="center"/>
        <w:rPr>
          <w:rFonts w:ascii="Times New Roman" w:hAnsi="Times New Roman"/>
          <w:b/>
          <w:bCs/>
          <w:sz w:val="28"/>
          <w:szCs w:val="28"/>
          <w:lang w:val="ro-RO"/>
        </w:rPr>
      </w:pPr>
      <w:r w:rsidRPr="00177FB6">
        <w:rPr>
          <w:rFonts w:ascii="Times New Roman" w:hAnsi="Times New Roman"/>
          <w:b/>
          <w:bCs/>
          <w:sz w:val="28"/>
          <w:szCs w:val="28"/>
          <w:lang w:val="ro-RO"/>
        </w:rPr>
        <w:t>CUPRINS</w:t>
      </w:r>
    </w:p>
    <w:p w:rsidR="002C0E12" w:rsidRPr="00177FB6" w:rsidRDefault="002C0E12" w:rsidP="00384B09">
      <w:pPr>
        <w:jc w:val="center"/>
        <w:rPr>
          <w:rFonts w:ascii="Times New Roman" w:hAnsi="Times New Roman"/>
          <w:b/>
          <w:bCs/>
          <w:szCs w:val="24"/>
          <w:lang w:val="ro-RO"/>
        </w:rPr>
      </w:pPr>
    </w:p>
    <w:p w:rsidR="002C0E12" w:rsidRPr="00177FB6" w:rsidRDefault="002C0E12" w:rsidP="008131C6">
      <w:pPr>
        <w:jc w:val="both"/>
        <w:rPr>
          <w:rFonts w:ascii="Times New Roman" w:hAnsi="Times New Roman"/>
          <w:szCs w:val="24"/>
          <w:lang w:val="ro-RO"/>
        </w:rPr>
      </w:pPr>
      <w:r w:rsidRPr="00177FB6">
        <w:rPr>
          <w:rFonts w:ascii="Times New Roman" w:hAnsi="Times New Roman"/>
          <w:b/>
          <w:bCs/>
          <w:szCs w:val="24"/>
          <w:lang w:val="ro-RO"/>
        </w:rPr>
        <w:tab/>
      </w:r>
      <w:r w:rsidRPr="00177FB6">
        <w:rPr>
          <w:rFonts w:ascii="Times New Roman" w:hAnsi="Times New Roman"/>
          <w:b/>
          <w:bCs/>
          <w:szCs w:val="24"/>
          <w:lang w:val="ro-RO"/>
        </w:rPr>
        <w:tab/>
      </w:r>
      <w:r w:rsidRPr="00177FB6">
        <w:rPr>
          <w:rFonts w:ascii="Times New Roman" w:hAnsi="Times New Roman"/>
          <w:szCs w:val="24"/>
          <w:lang w:val="ro-RO"/>
        </w:rPr>
        <w:t>a/ Tema de proiecatare, studiul de prefezabilitate, studiul de fezabilitate, avize şi acorduri obţinute pentru executarea investiţiei sau reparaţiei din acestea trebuie să rezulte destinaţia, dimensiunile, parametrii conductei, caracteristicile şi calitatea solului în care este montată conducta, amplasamentul traversărilor, gradul de intensitate seismică avut în vedere la proiectare, caracteristicile climatologice;</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b/ Proiectul tehnic în care să fie cuprinse următoarele:</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desenul tip de ansamblu a conductei (sistemului de conducte), întocmit de proiectant şi care va cuprinde:</w:t>
      </w:r>
    </w:p>
    <w:p w:rsidR="002C0E12" w:rsidRPr="00177FB6" w:rsidRDefault="002C0E12" w:rsidP="00EB5A5B">
      <w:pPr>
        <w:numPr>
          <w:ilvl w:val="0"/>
          <w:numId w:val="19"/>
        </w:numPr>
        <w:autoSpaceDE w:val="0"/>
        <w:autoSpaceDN w:val="0"/>
        <w:jc w:val="both"/>
        <w:rPr>
          <w:rFonts w:ascii="Times New Roman" w:hAnsi="Times New Roman"/>
          <w:szCs w:val="24"/>
          <w:lang w:val="ro-RO"/>
        </w:rPr>
      </w:pPr>
      <w:r w:rsidRPr="00177FB6">
        <w:rPr>
          <w:rFonts w:ascii="Times New Roman" w:hAnsi="Times New Roman"/>
          <w:szCs w:val="24"/>
          <w:lang w:val="ro-RO"/>
        </w:rPr>
        <w:t>caracteristicile dimensionale şi funcţionale;</w:t>
      </w:r>
    </w:p>
    <w:p w:rsidR="002C0E12" w:rsidRPr="00177FB6" w:rsidRDefault="002C0E12" w:rsidP="00EB5A5B">
      <w:pPr>
        <w:numPr>
          <w:ilvl w:val="0"/>
          <w:numId w:val="19"/>
        </w:numPr>
        <w:autoSpaceDE w:val="0"/>
        <w:autoSpaceDN w:val="0"/>
        <w:jc w:val="both"/>
        <w:rPr>
          <w:rFonts w:ascii="Times New Roman" w:hAnsi="Times New Roman"/>
          <w:szCs w:val="24"/>
          <w:lang w:val="ro-RO"/>
        </w:rPr>
      </w:pPr>
      <w:r w:rsidRPr="00177FB6">
        <w:rPr>
          <w:rFonts w:ascii="Times New Roman" w:hAnsi="Times New Roman"/>
          <w:szCs w:val="24"/>
          <w:lang w:val="ro-RO"/>
        </w:rPr>
        <w:t>planurile din care să rezulte amplasarea suporţilor armăturilor, dispozitivelor de siguranţă, robinetelor de golire, purjare, aerisire, îmbinările cu flanşe şi sudate, gările de godevil  staţiilor de pompe etc;</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lista de conducte care să cuprindă denumire, simbolizare, definirea capetelor, a parametrilor de lucru şi de proiectare-presiuni, temperaturi, debite - dimensiuni ţeavă, grosime perete ţeavă,  materiale folosite, standarde, probe de presiune - definire fluide de probă, presiunea de probă, durata de urmărire;</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fişele tehnice pentru armături , dispozitive de siguranţă aparate de măsură şi  control, pompe, compresoare, separatoare, epuratoare, etc;</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mărcile materialelor de bază;</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date privind îmbinările sudate - felul şi volumul examinărilor nedistructive;</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memoriile tehnice pe specialităţi;</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c/ Detaliile de execuţie pentru elementele traversărilor de drumuri, ape, căi ferate etc;</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d/ Indicarea distinctă a diferenţelor faţă de detaliile de execuţie iniţiale rezultate ca urmare a unor deficienţe de execuţie sau lucrări neprevăzute, corelarea acestora, precizarea cauzelor care au condus la aceste diferenţe;</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e/ Breviarele de calcul sau rezultatele acestora, pe specialităţi;</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f/ Caietele de sarcini, procedurile privind execuţia lucrărilor.</w:t>
      </w:r>
    </w:p>
    <w:p w:rsidR="002C0E12" w:rsidRPr="00177FB6" w:rsidRDefault="002C0E12" w:rsidP="008131C6">
      <w:pPr>
        <w:jc w:val="both"/>
        <w:rPr>
          <w:rFonts w:ascii="Times New Roman" w:hAnsi="Times New Roman"/>
          <w:szCs w:val="24"/>
          <w:lang w:val="ro-RO"/>
        </w:rPr>
      </w:pPr>
    </w:p>
    <w:p w:rsidR="002C0E12" w:rsidRPr="00177FB6" w:rsidRDefault="002C0E12" w:rsidP="008131C6">
      <w:pPr>
        <w:jc w:val="both"/>
        <w:rPr>
          <w:rFonts w:ascii="Times New Roman" w:hAnsi="Times New Roman"/>
          <w:b/>
          <w:bCs/>
          <w:szCs w:val="24"/>
          <w:lang w:val="ro-RO"/>
        </w:rPr>
      </w:pPr>
      <w:r w:rsidRPr="00177FB6">
        <w:rPr>
          <w:rFonts w:ascii="Times New Roman" w:hAnsi="Times New Roman"/>
          <w:szCs w:val="24"/>
          <w:lang w:val="ro-RO"/>
        </w:rPr>
        <w:tab/>
      </w:r>
      <w:r w:rsidRPr="00177FB6">
        <w:rPr>
          <w:rFonts w:ascii="Times New Roman" w:hAnsi="Times New Roman"/>
          <w:szCs w:val="24"/>
          <w:lang w:val="ro-RO"/>
        </w:rPr>
        <w:tab/>
      </w:r>
      <w:r w:rsidRPr="00177FB6">
        <w:rPr>
          <w:rFonts w:ascii="Times New Roman" w:hAnsi="Times New Roman"/>
          <w:b/>
          <w:bCs/>
          <w:szCs w:val="24"/>
          <w:lang w:val="ro-RO"/>
        </w:rPr>
        <w:t>NOTA:</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Cuprinsul studiilor de prefezabilitate, fezabilitate, proiectului tehnic, caietelor de sarcini, va fi conform legislaţiei (vezi secţiunea 13.1).</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Documentele mai sus prezentate vor fi îndosariate în dosar numerotate A1, A2...An, fiecare având un cuprins în faţă.</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Documentele de mai sus vor fi întocmite de proiectant, excepţie fiind specificarea punctelor de sudură pe planurile de detaliu ce vor fi completate de constructor.</w:t>
      </w:r>
    </w:p>
    <w:p w:rsidR="002C0E12" w:rsidRPr="00177FB6" w:rsidRDefault="002C0E12" w:rsidP="008131C6">
      <w:pPr>
        <w:jc w:val="both"/>
        <w:rPr>
          <w:rFonts w:ascii="Times New Roman" w:hAnsi="Times New Roman"/>
          <w:szCs w:val="24"/>
          <w:lang w:val="ro-RO"/>
        </w:rPr>
      </w:pPr>
    </w:p>
    <w:p w:rsidR="002C0E12" w:rsidRPr="00177FB6" w:rsidRDefault="002C0E12" w:rsidP="00384B09">
      <w:pPr>
        <w:jc w:val="center"/>
        <w:rPr>
          <w:rFonts w:ascii="Times New Roman" w:hAnsi="Times New Roman"/>
          <w:b/>
          <w:bCs/>
          <w:sz w:val="28"/>
          <w:szCs w:val="28"/>
          <w:lang w:val="ro-RO"/>
        </w:rPr>
      </w:pPr>
      <w:r w:rsidRPr="00177FB6">
        <w:rPr>
          <w:rFonts w:ascii="Times New Roman" w:hAnsi="Times New Roman"/>
          <w:b/>
          <w:bCs/>
          <w:sz w:val="28"/>
          <w:szCs w:val="28"/>
          <w:lang w:val="ro-RO"/>
        </w:rPr>
        <w:br w:type="page"/>
      </w:r>
    </w:p>
    <w:p w:rsidR="002C0E12" w:rsidRPr="00177FB6" w:rsidRDefault="002C0E12" w:rsidP="003807C7">
      <w:pPr>
        <w:rPr>
          <w:lang w:val="ro-RO"/>
        </w:rPr>
      </w:pPr>
    </w:p>
    <w:p w:rsidR="002C0E12" w:rsidRPr="00177FB6" w:rsidRDefault="002C0E12" w:rsidP="00384B09">
      <w:pPr>
        <w:jc w:val="center"/>
        <w:rPr>
          <w:rFonts w:ascii="Times New Roman" w:hAnsi="Times New Roman"/>
          <w:b/>
          <w:bCs/>
          <w:sz w:val="28"/>
          <w:szCs w:val="28"/>
          <w:lang w:val="ro-RO"/>
        </w:rPr>
      </w:pPr>
      <w:r w:rsidRPr="00177FB6">
        <w:rPr>
          <w:rFonts w:ascii="Times New Roman" w:hAnsi="Times New Roman"/>
          <w:b/>
          <w:bCs/>
          <w:sz w:val="28"/>
          <w:szCs w:val="28"/>
          <w:lang w:val="ro-RO"/>
        </w:rPr>
        <w:t>CAPITOLUL B</w:t>
      </w:r>
    </w:p>
    <w:p w:rsidR="002C0E12" w:rsidRPr="00177FB6" w:rsidRDefault="002C0E12" w:rsidP="00384B09">
      <w:pPr>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Documentaţia tehnică privind execuţia conductei - sistemului de conducte.</w:t>
      </w:r>
    </w:p>
    <w:p w:rsidR="002C0E12" w:rsidRPr="00177FB6" w:rsidRDefault="002C0E12" w:rsidP="00384B09">
      <w:pPr>
        <w:rPr>
          <w:rFonts w:ascii="Times New Roman" w:hAnsi="Times New Roman"/>
          <w:szCs w:val="24"/>
          <w:lang w:val="ro-RO"/>
        </w:rPr>
      </w:pPr>
    </w:p>
    <w:p w:rsidR="002C0E12" w:rsidRPr="00177FB6" w:rsidRDefault="002C0E12" w:rsidP="00384B09">
      <w:pPr>
        <w:jc w:val="center"/>
        <w:rPr>
          <w:rFonts w:ascii="Times New Roman" w:hAnsi="Times New Roman"/>
          <w:b/>
          <w:bCs/>
          <w:sz w:val="28"/>
          <w:szCs w:val="28"/>
          <w:lang w:val="ro-RO"/>
        </w:rPr>
      </w:pPr>
      <w:r w:rsidRPr="00177FB6">
        <w:rPr>
          <w:rFonts w:ascii="Times New Roman" w:hAnsi="Times New Roman"/>
          <w:b/>
          <w:bCs/>
          <w:sz w:val="28"/>
          <w:szCs w:val="28"/>
          <w:lang w:val="ro-RO"/>
        </w:rPr>
        <w:t>CUPRINS</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a/ Autorizaţia de executare a conductei-sistemului de conducte;</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b/ Copie după înştiinţarea către emitentul autorizaţiei de construcţie pentru începerea lucrărilor de construcţie a conductei - sistemului de conducte;</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c/ Copie după înştiinţarea de începere a executării lucrărilor adresată Inspecţiei de Stat în Construcţii, Lucrări Publice, Urbanism şi Amenajarea Teritoriului;</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d/ Proces-verbal de predare - primire a amplasamentului şi a bornelor de repere;</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e/ Proces-verbal de trasare a lucrărilor;</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f/ Proces-verbal pentru lucrări ce devin ascunse;</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g/ Proces-verbal de recepţie calitativă a materialelor şi echipamentelor folosite cu anexele:</w:t>
      </w:r>
    </w:p>
    <w:p w:rsidR="002C0E12" w:rsidRPr="00177FB6" w:rsidRDefault="002C0E12" w:rsidP="008131C6">
      <w:pPr>
        <w:ind w:left="720"/>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certificatele de calitate ale materialelor;</w:t>
      </w:r>
    </w:p>
    <w:p w:rsidR="002C0E12" w:rsidRPr="00177FB6" w:rsidRDefault="002C0E12" w:rsidP="008131C6">
      <w:pPr>
        <w:ind w:left="2340" w:hanging="1620"/>
        <w:jc w:val="both"/>
        <w:rPr>
          <w:rFonts w:ascii="Times New Roman" w:hAnsi="Times New Roman"/>
          <w:szCs w:val="24"/>
          <w:lang w:val="ro-RO"/>
        </w:rPr>
      </w:pPr>
      <w:r w:rsidRPr="00177FB6">
        <w:rPr>
          <w:rFonts w:ascii="Times New Roman" w:hAnsi="Times New Roman"/>
          <w:szCs w:val="24"/>
          <w:lang w:val="ro-RO"/>
        </w:rPr>
        <w:t xml:space="preserve">                      - cărţile tehnice  ale echipamentelor, utilajelor cu viza CTC ale uzinei furnizoare;</w:t>
      </w:r>
    </w:p>
    <w:p w:rsidR="002C0E12" w:rsidRPr="00177FB6" w:rsidRDefault="002C0E12" w:rsidP="008131C6">
      <w:pPr>
        <w:ind w:left="720"/>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agrementele tehnice;</w:t>
      </w:r>
    </w:p>
    <w:p w:rsidR="002C0E12" w:rsidRPr="00177FB6" w:rsidRDefault="002C0E12" w:rsidP="008131C6">
      <w:pPr>
        <w:ind w:left="2340" w:hanging="1620"/>
        <w:jc w:val="both"/>
        <w:rPr>
          <w:rFonts w:ascii="Times New Roman" w:hAnsi="Times New Roman"/>
          <w:szCs w:val="24"/>
          <w:lang w:val="ro-RO"/>
        </w:rPr>
      </w:pPr>
      <w:r w:rsidRPr="00177FB6">
        <w:rPr>
          <w:rFonts w:ascii="Times New Roman" w:hAnsi="Times New Roman"/>
          <w:szCs w:val="24"/>
          <w:lang w:val="ro-RO"/>
        </w:rPr>
        <w:t xml:space="preserve">                      - rezultatele încercărilor efectuate pe materialele, instalaţiile şi echipamentele care au fost puse în lucrare;</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h/ Procese-verbale de recepţie a terenului de fundare a fundaţiilor, a structurii de rezistenţă, a aspectului betoanelor după decofrare;</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i/ condica de betoane;</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j/ Proces-verbal de control a calităţii lucrărilor pe faze determinante;</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k/ Proces-verbal de verificare a robinetelor şi supapelor de siguranţă pe standul de probă;</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l/ Registru privind montarea echipamentelor prefabricate cu toate anexele referitoare la calitatea materialelor folosite şi a probelor efectuate;</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m/ Fişa tehnologică de sudare;</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n/ Proces-verbal privind executarea sudurilor;</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o/ Proces-verbal de prelevare a probelor de sudură, rezultatele încercărilor;</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p/ Procese-verbale de remediere a defectelor, raportul de neconformitate;</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r/ Note de constatare ale organelor de control beneficiar, proiectant, ISC;</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s/ Registrul unic al comunicărilor şi dispoziţiilor de şantier;</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ş/ Procese-verbale de probe de presiune, de rezistenţă de etanşeitate;</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t/ Procese-verbale de rodaj mecanic, de mers în gol,, probe electrice, de legare la  pământ, de verificare a funcţionării instalaţiilor de protecţie catodică, diagrama de potenţial, de calibrare şi reglare a instalaţiilor de măsură şi reglare etc;</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xml:space="preserve">ţ/ Expertize tehnice, verificări sau cercetări suplimentare efectuate în  afara celor prevăzute în prescripţiile tehnice sau caietele de sarcini, rezultate ca urmare a unor accidente tehnice produse în cursul execuţiei sau a unor greşeli de execuţie, dacă este cazul; </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u/ Caiete de ataşament, jurnalul pincipalelor evenimente - inundaţii, cutremure, temperaturi excesive etc, dacă este cazul.</w:t>
      </w:r>
    </w:p>
    <w:p w:rsidR="002C0E12" w:rsidRPr="00177FB6" w:rsidRDefault="002C0E12" w:rsidP="008131C6">
      <w:pPr>
        <w:jc w:val="both"/>
        <w:rPr>
          <w:rFonts w:ascii="Times New Roman" w:hAnsi="Times New Roman"/>
          <w:b/>
          <w:bCs/>
          <w:szCs w:val="24"/>
          <w:lang w:val="ro-RO"/>
        </w:rPr>
      </w:pPr>
      <w:r w:rsidRPr="00177FB6">
        <w:rPr>
          <w:rFonts w:ascii="Times New Roman" w:hAnsi="Times New Roman"/>
          <w:b/>
          <w:bCs/>
          <w:szCs w:val="24"/>
          <w:lang w:val="ro-RO"/>
        </w:rPr>
        <w:t>NOTA:</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Acest capitol este întocmit de executantul conductei sau sistemului de conducte şi va fi prezentat în dosare numerotate B1,B2...Bn, fiecare având un cuprins, în faţă.</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Formularele proceselor-verbale ce se folosesc în activitatea de construcţii sunt emise şi actualizate continuu de ISC.</w:t>
      </w:r>
    </w:p>
    <w:p w:rsidR="002C0E12" w:rsidRPr="00177FB6" w:rsidRDefault="002C0E12" w:rsidP="00384B09">
      <w:pPr>
        <w:rPr>
          <w:rFonts w:ascii="Times New Roman" w:hAnsi="Times New Roman"/>
          <w:szCs w:val="24"/>
          <w:lang w:val="ro-RO"/>
        </w:rPr>
      </w:pPr>
      <w:r w:rsidRPr="00177FB6">
        <w:rPr>
          <w:rFonts w:ascii="Times New Roman" w:hAnsi="Times New Roman"/>
          <w:szCs w:val="24"/>
          <w:lang w:val="ro-RO"/>
        </w:rPr>
        <w:br w:type="page"/>
      </w:r>
    </w:p>
    <w:p w:rsidR="002C0E12" w:rsidRPr="00177FB6" w:rsidRDefault="002C0E12" w:rsidP="003807C7">
      <w:pPr>
        <w:rPr>
          <w:lang w:val="ro-RO"/>
        </w:rPr>
      </w:pPr>
    </w:p>
    <w:p w:rsidR="002C0E12" w:rsidRPr="00177FB6" w:rsidRDefault="002C0E12" w:rsidP="00384B09">
      <w:pPr>
        <w:jc w:val="center"/>
        <w:rPr>
          <w:rFonts w:ascii="Times New Roman" w:hAnsi="Times New Roman"/>
          <w:b/>
          <w:bCs/>
          <w:sz w:val="28"/>
          <w:szCs w:val="28"/>
          <w:lang w:val="ro-RO"/>
        </w:rPr>
      </w:pPr>
      <w:r w:rsidRPr="00177FB6">
        <w:rPr>
          <w:rFonts w:ascii="Times New Roman" w:hAnsi="Times New Roman"/>
          <w:b/>
          <w:bCs/>
          <w:sz w:val="28"/>
          <w:szCs w:val="28"/>
          <w:lang w:val="ro-RO"/>
        </w:rPr>
        <w:t>CAPITOLUL C</w:t>
      </w:r>
    </w:p>
    <w:p w:rsidR="002C0E12" w:rsidRPr="00177FB6" w:rsidRDefault="002C0E12" w:rsidP="00384B09">
      <w:pPr>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Documentaţie tehnică privind recepţia conductei-sistemului de conducte.</w:t>
      </w:r>
    </w:p>
    <w:p w:rsidR="002C0E12" w:rsidRPr="00177FB6" w:rsidRDefault="002C0E12" w:rsidP="00384B09">
      <w:pPr>
        <w:rPr>
          <w:rFonts w:ascii="Times New Roman" w:hAnsi="Times New Roman"/>
          <w:szCs w:val="24"/>
          <w:lang w:val="ro-RO"/>
        </w:rPr>
      </w:pPr>
    </w:p>
    <w:p w:rsidR="002C0E12" w:rsidRPr="00177FB6" w:rsidRDefault="002C0E12" w:rsidP="00384B09">
      <w:pPr>
        <w:rPr>
          <w:rFonts w:ascii="Times New Roman" w:hAnsi="Times New Roman"/>
          <w:szCs w:val="24"/>
          <w:lang w:val="ro-RO"/>
        </w:rPr>
      </w:pPr>
    </w:p>
    <w:p w:rsidR="002C0E12" w:rsidRPr="00177FB6" w:rsidRDefault="002C0E12" w:rsidP="00384B09">
      <w:pPr>
        <w:jc w:val="center"/>
        <w:rPr>
          <w:rFonts w:ascii="Times New Roman" w:hAnsi="Times New Roman"/>
          <w:b/>
          <w:bCs/>
          <w:sz w:val="28"/>
          <w:szCs w:val="28"/>
          <w:lang w:val="ro-RO"/>
        </w:rPr>
      </w:pPr>
      <w:r w:rsidRPr="00177FB6">
        <w:rPr>
          <w:rFonts w:ascii="Times New Roman" w:hAnsi="Times New Roman"/>
          <w:b/>
          <w:bCs/>
          <w:sz w:val="28"/>
          <w:szCs w:val="28"/>
          <w:lang w:val="ro-RO"/>
        </w:rPr>
        <w:t>CUPRINS</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a/ Procesele-verbale de admitere a recepţiei la terminarea lucrărilor şi la final, precum şi alte acte anexă a acestora, pe care comisia de recepţie consideră necesar a fi păstrate în Cartea tehnică a conductei sau a sistemului de conducte;</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b/ Alte acte încheiate ca urmare a cererii comisiei de recepţie prin care se prevăd verificări sau cerinţe suplimentare de verificare a caltităţii, cu indicarea rezultatelor obţinute şi a modului de rezolvare.</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NOTA:</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Acest capitol se întocmeşte de beneficiar prin dirigintele de specialitate numit pentru urmărirea derulării activităţii de construcţie a conductei, sistemului de conducte şi va fi prezentat în dosare numerotate C1, C2...Cn fiecare având un cuprins în faţă.</w:t>
      </w:r>
    </w:p>
    <w:p w:rsidR="002C0E12" w:rsidRPr="00177FB6" w:rsidRDefault="002C0E12" w:rsidP="008131C6">
      <w:pPr>
        <w:jc w:val="both"/>
        <w:rPr>
          <w:rFonts w:ascii="Times New Roman" w:hAnsi="Times New Roman"/>
          <w:szCs w:val="24"/>
          <w:lang w:val="ro-RO"/>
        </w:rPr>
      </w:pPr>
    </w:p>
    <w:p w:rsidR="002C0E12" w:rsidRPr="00177FB6" w:rsidRDefault="002C0E12" w:rsidP="008131C6">
      <w:pPr>
        <w:jc w:val="both"/>
        <w:rPr>
          <w:rFonts w:ascii="Times New Roman" w:hAnsi="Times New Roman"/>
          <w:b/>
          <w:bCs/>
          <w:sz w:val="28"/>
          <w:szCs w:val="28"/>
          <w:lang w:val="ro-RO"/>
        </w:rPr>
      </w:pPr>
    </w:p>
    <w:p w:rsidR="002C0E12" w:rsidRPr="00177FB6" w:rsidRDefault="002C0E12" w:rsidP="008131C6">
      <w:pPr>
        <w:jc w:val="both"/>
        <w:rPr>
          <w:rFonts w:ascii="Times New Roman" w:hAnsi="Times New Roman"/>
          <w:b/>
          <w:bCs/>
          <w:sz w:val="28"/>
          <w:szCs w:val="28"/>
          <w:lang w:val="ro-RO"/>
        </w:rPr>
      </w:pPr>
    </w:p>
    <w:p w:rsidR="002C0E12" w:rsidRPr="00177FB6" w:rsidRDefault="002C0E12" w:rsidP="00EB2901">
      <w:pPr>
        <w:jc w:val="center"/>
        <w:rPr>
          <w:rFonts w:ascii="Times New Roman" w:hAnsi="Times New Roman"/>
          <w:b/>
          <w:bCs/>
          <w:sz w:val="28"/>
          <w:szCs w:val="28"/>
          <w:lang w:val="ro-RO"/>
        </w:rPr>
      </w:pPr>
      <w:r w:rsidRPr="00177FB6">
        <w:rPr>
          <w:rFonts w:ascii="Times New Roman" w:hAnsi="Times New Roman"/>
          <w:b/>
          <w:bCs/>
          <w:sz w:val="28"/>
          <w:szCs w:val="28"/>
          <w:lang w:val="ro-RO"/>
        </w:rPr>
        <w:t>CAPITOLUL D</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Documentaţia tehnică privind exploatarea conductei şi urmărirea comportării ei în timp.</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a/ Autorizaţia de funcţionare;</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b/ Instrucţiunile de exploatare, întreţinere, urmărirea comportării în timp;</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c/ Proiecte de reparaţii capitale şi modernizări în baza cărora s-au executat, după recepţia finală a lucrărilor, modificări ale conductei faţă de  proiectul iniţial efectiv realizat ;</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d/ Acte de constatare a unor deficienţe apărute după recepţia finală a conductei şi măsurile de intervenţie luate, procesele-verbale de remediere a defectelor;</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e/ Procese-verbale de predare-primire a conductei;</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f/ Jurnalul evenimentelor întocmit conform modelului;</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g/ Postutilizarea conductei - se va completa odată cu casarea conductei.</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r>
    </w:p>
    <w:p w:rsidR="002C0E12" w:rsidRPr="00177FB6" w:rsidRDefault="002C0E12" w:rsidP="008131C6">
      <w:pPr>
        <w:jc w:val="both"/>
        <w:rPr>
          <w:rFonts w:ascii="Times New Roman" w:hAnsi="Times New Roman"/>
          <w:szCs w:val="24"/>
          <w:lang w:val="ro-RO"/>
        </w:rPr>
      </w:pPr>
    </w:p>
    <w:p w:rsidR="002C0E12" w:rsidRPr="00177FB6" w:rsidRDefault="002C0E12" w:rsidP="008131C6">
      <w:pPr>
        <w:jc w:val="both"/>
        <w:rPr>
          <w:rFonts w:ascii="Times New Roman" w:hAnsi="Times New Roman"/>
          <w:b/>
          <w:bCs/>
          <w:szCs w:val="24"/>
          <w:lang w:val="ro-RO"/>
        </w:rPr>
      </w:pPr>
      <w:r w:rsidRPr="00177FB6">
        <w:rPr>
          <w:rFonts w:ascii="Times New Roman" w:hAnsi="Times New Roman"/>
          <w:b/>
          <w:bCs/>
          <w:szCs w:val="24"/>
          <w:lang w:val="ro-RO"/>
        </w:rPr>
        <w:t>NOTA:</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Acest capitol este întocmit de proiectant pentru punctele b,c,d şi de beneficiar - titular de acord petrolier pentru punctele a,b,c,d,e,f şi va fi prezentat în dosare numerotate  D1, D2...Dn fiecare având un cuprins în faţă.</w:t>
      </w:r>
    </w:p>
    <w:p w:rsidR="002C0E12" w:rsidRPr="00177FB6" w:rsidRDefault="002C0E12" w:rsidP="008131C6">
      <w:pPr>
        <w:jc w:val="both"/>
        <w:rPr>
          <w:rFonts w:ascii="Times New Roman" w:hAnsi="Times New Roman"/>
          <w:szCs w:val="24"/>
          <w:lang w:val="ro-RO"/>
        </w:rPr>
      </w:pPr>
    </w:p>
    <w:p w:rsidR="002C0E12" w:rsidRPr="00177FB6" w:rsidRDefault="002C0E12" w:rsidP="00384B09">
      <w:pPr>
        <w:jc w:val="center"/>
        <w:rPr>
          <w:rFonts w:ascii="Times New Roman" w:hAnsi="Times New Roman"/>
          <w:b/>
          <w:bCs/>
          <w:sz w:val="28"/>
          <w:szCs w:val="28"/>
          <w:lang w:val="ro-RO"/>
        </w:rPr>
      </w:pPr>
      <w:r w:rsidRPr="00177FB6">
        <w:rPr>
          <w:rFonts w:ascii="Times New Roman" w:hAnsi="Times New Roman"/>
          <w:b/>
          <w:bCs/>
          <w:sz w:val="28"/>
          <w:szCs w:val="28"/>
          <w:lang w:val="ro-RO"/>
        </w:rPr>
        <w:br w:type="page"/>
      </w:r>
    </w:p>
    <w:p w:rsidR="002C0E12" w:rsidRPr="00177FB6" w:rsidRDefault="002C0E12" w:rsidP="003807C7">
      <w:pPr>
        <w:rPr>
          <w:lang w:val="ro-RO"/>
        </w:rPr>
      </w:pPr>
    </w:p>
    <w:p w:rsidR="002C0E12" w:rsidRPr="00177FB6" w:rsidRDefault="002C0E12" w:rsidP="00384B09">
      <w:pPr>
        <w:jc w:val="center"/>
        <w:rPr>
          <w:rFonts w:ascii="Times New Roman" w:hAnsi="Times New Roman"/>
          <w:sz w:val="28"/>
          <w:szCs w:val="28"/>
          <w:lang w:val="ro-RO"/>
        </w:rPr>
      </w:pPr>
      <w:r w:rsidRPr="00177FB6">
        <w:rPr>
          <w:rFonts w:ascii="Times New Roman" w:hAnsi="Times New Roman"/>
          <w:b/>
          <w:bCs/>
          <w:sz w:val="28"/>
          <w:szCs w:val="28"/>
          <w:lang w:val="ro-RO"/>
        </w:rPr>
        <w:t>JURNALUL EVENIMENTELOR</w:t>
      </w:r>
    </w:p>
    <w:p w:rsidR="002C0E12" w:rsidRPr="00177FB6" w:rsidRDefault="002C0E12" w:rsidP="00384B09">
      <w:pPr>
        <w:rPr>
          <w:rFonts w:ascii="Times New Roman" w:hAnsi="Times New Roman"/>
          <w:szCs w:val="24"/>
          <w:lang w:val="ro-RO"/>
        </w:rPr>
      </w:pPr>
    </w:p>
    <w:p w:rsidR="002C0E12" w:rsidRPr="00177FB6" w:rsidRDefault="002C0E12" w:rsidP="00384B09">
      <w:pPr>
        <w:jc w:val="center"/>
        <w:rPr>
          <w:rFonts w:ascii="Times New Roman" w:hAnsi="Times New Roman"/>
          <w:b/>
          <w:bCs/>
          <w:szCs w:val="24"/>
          <w:lang w:val="ro-RO"/>
        </w:rPr>
      </w:pPr>
      <w:r w:rsidRPr="00177FB6">
        <w:rPr>
          <w:rFonts w:ascii="Times New Roman" w:hAnsi="Times New Roman"/>
          <w:b/>
          <w:bCs/>
          <w:szCs w:val="24"/>
          <w:lang w:val="ro-RO"/>
        </w:rPr>
        <w:t>DENUMIREA CONDUCTEI SAU SISTEMULUI DE CONDUCTE</w:t>
      </w:r>
    </w:p>
    <w:tbl>
      <w:tblPr>
        <w:tblW w:w="9923"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30"/>
        <w:gridCol w:w="1890"/>
        <w:gridCol w:w="1884"/>
        <w:gridCol w:w="6"/>
        <w:gridCol w:w="2154"/>
        <w:gridCol w:w="6"/>
        <w:gridCol w:w="1794"/>
        <w:gridCol w:w="1559"/>
      </w:tblGrid>
      <w:tr w:rsidR="002C0E12" w:rsidRPr="00177FB6" w:rsidTr="00B74F24">
        <w:tc>
          <w:tcPr>
            <w:tcW w:w="630" w:type="dxa"/>
            <w:shd w:val="pct10" w:color="auto" w:fill="auto"/>
          </w:tcPr>
          <w:p w:rsidR="002C0E12" w:rsidRPr="00177FB6" w:rsidRDefault="002C0E12" w:rsidP="00B74F24">
            <w:pPr>
              <w:jc w:val="center"/>
              <w:rPr>
                <w:rFonts w:ascii="Times New Roman" w:hAnsi="Times New Roman"/>
                <w:b/>
                <w:bCs/>
                <w:szCs w:val="22"/>
                <w:lang w:val="ro-RO"/>
              </w:rPr>
            </w:pPr>
            <w:r w:rsidRPr="00177FB6">
              <w:rPr>
                <w:rFonts w:ascii="Times New Roman" w:hAnsi="Times New Roman"/>
                <w:b/>
                <w:bCs/>
                <w:sz w:val="22"/>
                <w:szCs w:val="22"/>
                <w:lang w:val="ro-RO"/>
              </w:rPr>
              <w:t>Nr.</w:t>
            </w:r>
          </w:p>
          <w:p w:rsidR="002C0E12" w:rsidRPr="00177FB6" w:rsidRDefault="002C0E12" w:rsidP="00B74F24">
            <w:pPr>
              <w:jc w:val="center"/>
              <w:rPr>
                <w:rFonts w:ascii="Times New Roman" w:hAnsi="Times New Roman"/>
                <w:b/>
                <w:bCs/>
                <w:szCs w:val="22"/>
                <w:lang w:val="ro-RO"/>
              </w:rPr>
            </w:pPr>
            <w:r w:rsidRPr="00177FB6">
              <w:rPr>
                <w:rFonts w:ascii="Times New Roman" w:hAnsi="Times New Roman"/>
                <w:b/>
                <w:bCs/>
                <w:sz w:val="22"/>
                <w:szCs w:val="22"/>
                <w:lang w:val="ro-RO"/>
              </w:rPr>
              <w:t>crt.</w:t>
            </w:r>
          </w:p>
        </w:tc>
        <w:tc>
          <w:tcPr>
            <w:tcW w:w="1890" w:type="dxa"/>
            <w:shd w:val="pct10" w:color="auto" w:fill="auto"/>
          </w:tcPr>
          <w:p w:rsidR="002C0E12" w:rsidRPr="00177FB6" w:rsidRDefault="002C0E12" w:rsidP="00B74F24">
            <w:pPr>
              <w:jc w:val="center"/>
              <w:rPr>
                <w:rFonts w:ascii="Times New Roman" w:hAnsi="Times New Roman"/>
                <w:b/>
                <w:bCs/>
                <w:szCs w:val="22"/>
                <w:lang w:val="ro-RO"/>
              </w:rPr>
            </w:pPr>
            <w:r w:rsidRPr="00177FB6">
              <w:rPr>
                <w:rFonts w:ascii="Times New Roman" w:hAnsi="Times New Roman"/>
                <w:b/>
                <w:bCs/>
                <w:sz w:val="22"/>
                <w:szCs w:val="22"/>
                <w:lang w:val="ro-RO"/>
              </w:rPr>
              <w:t>Data</w:t>
            </w:r>
          </w:p>
          <w:p w:rsidR="002C0E12" w:rsidRPr="00177FB6" w:rsidRDefault="002C0E12" w:rsidP="00B74F24">
            <w:pPr>
              <w:jc w:val="center"/>
              <w:rPr>
                <w:rFonts w:ascii="Times New Roman" w:hAnsi="Times New Roman"/>
                <w:b/>
                <w:bCs/>
                <w:szCs w:val="22"/>
                <w:lang w:val="ro-RO"/>
              </w:rPr>
            </w:pPr>
            <w:r w:rsidRPr="00177FB6">
              <w:rPr>
                <w:rFonts w:ascii="Times New Roman" w:hAnsi="Times New Roman"/>
                <w:b/>
                <w:bCs/>
                <w:sz w:val="22"/>
                <w:szCs w:val="22"/>
                <w:lang w:val="ro-RO"/>
              </w:rPr>
              <w:t>evenimentului</w:t>
            </w:r>
          </w:p>
        </w:tc>
        <w:tc>
          <w:tcPr>
            <w:tcW w:w="1884" w:type="dxa"/>
            <w:shd w:val="pct10" w:color="auto" w:fill="auto"/>
          </w:tcPr>
          <w:p w:rsidR="002C0E12" w:rsidRPr="00177FB6" w:rsidRDefault="002C0E12" w:rsidP="00B74F24">
            <w:pPr>
              <w:jc w:val="center"/>
              <w:rPr>
                <w:rFonts w:ascii="Times New Roman" w:hAnsi="Times New Roman"/>
                <w:b/>
                <w:bCs/>
                <w:szCs w:val="22"/>
                <w:lang w:val="ro-RO"/>
              </w:rPr>
            </w:pPr>
            <w:r w:rsidRPr="00177FB6">
              <w:rPr>
                <w:rFonts w:ascii="Times New Roman" w:hAnsi="Times New Roman"/>
                <w:b/>
                <w:bCs/>
                <w:sz w:val="22"/>
                <w:szCs w:val="22"/>
                <w:lang w:val="ro-RO"/>
              </w:rPr>
              <w:t>Categoria evenimentului</w:t>
            </w:r>
          </w:p>
        </w:tc>
        <w:tc>
          <w:tcPr>
            <w:tcW w:w="2160" w:type="dxa"/>
            <w:gridSpan w:val="2"/>
            <w:shd w:val="pct10" w:color="auto" w:fill="auto"/>
          </w:tcPr>
          <w:p w:rsidR="002C0E12" w:rsidRPr="00177FB6" w:rsidRDefault="002C0E12" w:rsidP="00B74F24">
            <w:pPr>
              <w:jc w:val="center"/>
              <w:rPr>
                <w:rFonts w:ascii="Times New Roman" w:hAnsi="Times New Roman"/>
                <w:b/>
                <w:bCs/>
                <w:szCs w:val="22"/>
                <w:lang w:val="ro-RO"/>
              </w:rPr>
            </w:pPr>
            <w:r w:rsidRPr="00177FB6">
              <w:rPr>
                <w:rFonts w:ascii="Times New Roman" w:hAnsi="Times New Roman"/>
                <w:b/>
                <w:bCs/>
                <w:sz w:val="22"/>
                <w:szCs w:val="22"/>
                <w:lang w:val="ro-RO"/>
              </w:rPr>
              <w:t>Prezentarea evenimentului şi a efectelor sale asupra construcţiei cu trimiteri la actele din ocumentaţia</w:t>
            </w:r>
          </w:p>
          <w:p w:rsidR="002C0E12" w:rsidRPr="00177FB6" w:rsidRDefault="002C0E12" w:rsidP="00B74F24">
            <w:pPr>
              <w:jc w:val="center"/>
              <w:rPr>
                <w:rFonts w:ascii="Times New Roman" w:hAnsi="Times New Roman"/>
                <w:b/>
                <w:bCs/>
                <w:szCs w:val="22"/>
                <w:lang w:val="ro-RO"/>
              </w:rPr>
            </w:pPr>
            <w:r w:rsidRPr="00177FB6">
              <w:rPr>
                <w:rFonts w:ascii="Times New Roman" w:hAnsi="Times New Roman"/>
                <w:b/>
                <w:bCs/>
                <w:sz w:val="22"/>
                <w:szCs w:val="22"/>
                <w:lang w:val="ro-RO"/>
              </w:rPr>
              <w:t>de bază</w:t>
            </w:r>
          </w:p>
        </w:tc>
        <w:tc>
          <w:tcPr>
            <w:tcW w:w="1800" w:type="dxa"/>
            <w:gridSpan w:val="2"/>
            <w:shd w:val="pct10" w:color="auto" w:fill="auto"/>
          </w:tcPr>
          <w:p w:rsidR="002C0E12" w:rsidRPr="00177FB6" w:rsidRDefault="002C0E12" w:rsidP="00B74F24">
            <w:pPr>
              <w:jc w:val="center"/>
              <w:rPr>
                <w:rFonts w:ascii="Times New Roman" w:hAnsi="Times New Roman"/>
                <w:b/>
                <w:bCs/>
                <w:szCs w:val="22"/>
                <w:lang w:val="ro-RO"/>
              </w:rPr>
            </w:pPr>
            <w:r w:rsidRPr="00177FB6">
              <w:rPr>
                <w:rFonts w:ascii="Times New Roman" w:hAnsi="Times New Roman"/>
                <w:b/>
                <w:bCs/>
                <w:sz w:val="22"/>
                <w:szCs w:val="22"/>
                <w:lang w:val="ro-RO"/>
              </w:rPr>
              <w:t>Numele şi prenumele şi unitatea persoanei care înscrie evenimentul şi semnătura sa</w:t>
            </w:r>
          </w:p>
        </w:tc>
        <w:tc>
          <w:tcPr>
            <w:tcW w:w="1559" w:type="dxa"/>
            <w:shd w:val="pct10" w:color="auto" w:fill="auto"/>
          </w:tcPr>
          <w:p w:rsidR="002C0E12" w:rsidRPr="00177FB6" w:rsidRDefault="002C0E12" w:rsidP="00B74F24">
            <w:pPr>
              <w:jc w:val="center"/>
              <w:rPr>
                <w:rFonts w:ascii="Times New Roman" w:hAnsi="Times New Roman"/>
                <w:b/>
                <w:bCs/>
                <w:szCs w:val="22"/>
                <w:lang w:val="ro-RO"/>
              </w:rPr>
            </w:pPr>
            <w:r w:rsidRPr="00177FB6">
              <w:rPr>
                <w:rFonts w:ascii="Times New Roman" w:hAnsi="Times New Roman"/>
                <w:b/>
                <w:bCs/>
                <w:sz w:val="22"/>
                <w:szCs w:val="22"/>
                <w:lang w:val="ro-RO"/>
              </w:rPr>
              <w:t>Semnătura</w:t>
            </w:r>
          </w:p>
          <w:p w:rsidR="002C0E12" w:rsidRPr="00177FB6" w:rsidRDefault="002C0E12" w:rsidP="00B74F24">
            <w:pPr>
              <w:jc w:val="center"/>
              <w:rPr>
                <w:rFonts w:ascii="Times New Roman" w:hAnsi="Times New Roman"/>
                <w:b/>
                <w:bCs/>
                <w:szCs w:val="22"/>
                <w:lang w:val="ro-RO"/>
              </w:rPr>
            </w:pPr>
            <w:r w:rsidRPr="00177FB6">
              <w:rPr>
                <w:rFonts w:ascii="Times New Roman" w:hAnsi="Times New Roman"/>
                <w:b/>
                <w:bCs/>
                <w:sz w:val="22"/>
                <w:szCs w:val="22"/>
                <w:lang w:val="ro-RO"/>
              </w:rPr>
              <w:t>responsa-</w:t>
            </w:r>
          </w:p>
          <w:p w:rsidR="002C0E12" w:rsidRPr="00177FB6" w:rsidRDefault="002C0E12" w:rsidP="00B74F24">
            <w:pPr>
              <w:jc w:val="center"/>
              <w:rPr>
                <w:rFonts w:ascii="Times New Roman" w:hAnsi="Times New Roman"/>
                <w:b/>
                <w:bCs/>
                <w:szCs w:val="22"/>
                <w:lang w:val="ro-RO"/>
              </w:rPr>
            </w:pPr>
            <w:r w:rsidRPr="00177FB6">
              <w:rPr>
                <w:rFonts w:ascii="Times New Roman" w:hAnsi="Times New Roman"/>
                <w:b/>
                <w:bCs/>
                <w:sz w:val="22"/>
                <w:szCs w:val="22"/>
                <w:lang w:val="ro-RO"/>
              </w:rPr>
              <w:t>bilului cu Cartea tehnică a construcţiei</w:t>
            </w:r>
          </w:p>
        </w:tc>
      </w:tr>
      <w:tr w:rsidR="002C0E12" w:rsidRPr="00177FB6" w:rsidTr="00B74F24">
        <w:tc>
          <w:tcPr>
            <w:tcW w:w="630" w:type="dxa"/>
            <w:shd w:val="pct10" w:color="auto" w:fill="auto"/>
          </w:tcPr>
          <w:p w:rsidR="002C0E12" w:rsidRPr="00177FB6" w:rsidRDefault="002C0E12" w:rsidP="00B74F24">
            <w:pPr>
              <w:jc w:val="center"/>
              <w:rPr>
                <w:rFonts w:ascii="Times New Roman" w:hAnsi="Times New Roman"/>
                <w:b/>
                <w:bCs/>
                <w:i/>
                <w:szCs w:val="24"/>
                <w:lang w:val="ro-RO"/>
              </w:rPr>
            </w:pPr>
            <w:r w:rsidRPr="00177FB6">
              <w:rPr>
                <w:rFonts w:ascii="Times New Roman" w:hAnsi="Times New Roman"/>
                <w:b/>
                <w:bCs/>
                <w:i/>
                <w:szCs w:val="24"/>
                <w:lang w:val="ro-RO"/>
              </w:rPr>
              <w:t>0</w:t>
            </w:r>
          </w:p>
        </w:tc>
        <w:tc>
          <w:tcPr>
            <w:tcW w:w="1890" w:type="dxa"/>
            <w:shd w:val="pct10" w:color="auto" w:fill="auto"/>
          </w:tcPr>
          <w:p w:rsidR="002C0E12" w:rsidRPr="00177FB6" w:rsidRDefault="002C0E12" w:rsidP="00B74F24">
            <w:pPr>
              <w:jc w:val="center"/>
              <w:rPr>
                <w:rFonts w:ascii="Times New Roman" w:hAnsi="Times New Roman"/>
                <w:b/>
                <w:bCs/>
                <w:i/>
                <w:szCs w:val="24"/>
                <w:lang w:val="ro-RO"/>
              </w:rPr>
            </w:pPr>
            <w:r w:rsidRPr="00177FB6">
              <w:rPr>
                <w:rFonts w:ascii="Times New Roman" w:hAnsi="Times New Roman"/>
                <w:b/>
                <w:bCs/>
                <w:i/>
                <w:szCs w:val="24"/>
                <w:lang w:val="ro-RO"/>
              </w:rPr>
              <w:t>1</w:t>
            </w:r>
          </w:p>
        </w:tc>
        <w:tc>
          <w:tcPr>
            <w:tcW w:w="1890" w:type="dxa"/>
            <w:gridSpan w:val="2"/>
            <w:shd w:val="pct10" w:color="auto" w:fill="auto"/>
          </w:tcPr>
          <w:p w:rsidR="002C0E12" w:rsidRPr="00177FB6" w:rsidRDefault="002C0E12" w:rsidP="00B74F24">
            <w:pPr>
              <w:jc w:val="center"/>
              <w:rPr>
                <w:rFonts w:ascii="Times New Roman" w:hAnsi="Times New Roman"/>
                <w:b/>
                <w:bCs/>
                <w:i/>
                <w:szCs w:val="24"/>
                <w:lang w:val="ro-RO"/>
              </w:rPr>
            </w:pPr>
            <w:r w:rsidRPr="00177FB6">
              <w:rPr>
                <w:rFonts w:ascii="Times New Roman" w:hAnsi="Times New Roman"/>
                <w:b/>
                <w:bCs/>
                <w:i/>
                <w:szCs w:val="24"/>
                <w:lang w:val="ro-RO"/>
              </w:rPr>
              <w:t>2</w:t>
            </w:r>
          </w:p>
        </w:tc>
        <w:tc>
          <w:tcPr>
            <w:tcW w:w="2160" w:type="dxa"/>
            <w:gridSpan w:val="2"/>
            <w:shd w:val="pct10" w:color="auto" w:fill="auto"/>
          </w:tcPr>
          <w:p w:rsidR="002C0E12" w:rsidRPr="00177FB6" w:rsidRDefault="002C0E12" w:rsidP="00B74F24">
            <w:pPr>
              <w:jc w:val="center"/>
              <w:rPr>
                <w:rFonts w:ascii="Times New Roman" w:hAnsi="Times New Roman"/>
                <w:b/>
                <w:bCs/>
                <w:i/>
                <w:szCs w:val="24"/>
                <w:lang w:val="ro-RO"/>
              </w:rPr>
            </w:pPr>
            <w:r w:rsidRPr="00177FB6">
              <w:rPr>
                <w:rFonts w:ascii="Times New Roman" w:hAnsi="Times New Roman"/>
                <w:b/>
                <w:bCs/>
                <w:i/>
                <w:szCs w:val="24"/>
                <w:lang w:val="ro-RO"/>
              </w:rPr>
              <w:t>3</w:t>
            </w:r>
          </w:p>
        </w:tc>
        <w:tc>
          <w:tcPr>
            <w:tcW w:w="1794" w:type="dxa"/>
            <w:shd w:val="pct10" w:color="auto" w:fill="auto"/>
          </w:tcPr>
          <w:p w:rsidR="002C0E12" w:rsidRPr="00177FB6" w:rsidRDefault="002C0E12" w:rsidP="00B74F24">
            <w:pPr>
              <w:jc w:val="center"/>
              <w:rPr>
                <w:rFonts w:ascii="Times New Roman" w:hAnsi="Times New Roman"/>
                <w:b/>
                <w:bCs/>
                <w:i/>
                <w:szCs w:val="24"/>
                <w:lang w:val="ro-RO"/>
              </w:rPr>
            </w:pPr>
            <w:r w:rsidRPr="00177FB6">
              <w:rPr>
                <w:rFonts w:ascii="Times New Roman" w:hAnsi="Times New Roman"/>
                <w:b/>
                <w:bCs/>
                <w:i/>
                <w:szCs w:val="24"/>
                <w:lang w:val="ro-RO"/>
              </w:rPr>
              <w:t>4</w:t>
            </w:r>
          </w:p>
        </w:tc>
        <w:tc>
          <w:tcPr>
            <w:tcW w:w="1559" w:type="dxa"/>
            <w:shd w:val="pct10" w:color="auto" w:fill="auto"/>
          </w:tcPr>
          <w:p w:rsidR="002C0E12" w:rsidRPr="00177FB6" w:rsidRDefault="002C0E12" w:rsidP="00B74F24">
            <w:pPr>
              <w:jc w:val="center"/>
              <w:rPr>
                <w:rFonts w:ascii="Times New Roman" w:hAnsi="Times New Roman"/>
                <w:b/>
                <w:bCs/>
                <w:i/>
                <w:szCs w:val="24"/>
                <w:lang w:val="ro-RO"/>
              </w:rPr>
            </w:pPr>
            <w:r w:rsidRPr="00177FB6">
              <w:rPr>
                <w:rFonts w:ascii="Times New Roman" w:hAnsi="Times New Roman"/>
                <w:b/>
                <w:bCs/>
                <w:i/>
                <w:szCs w:val="24"/>
                <w:lang w:val="ro-RO"/>
              </w:rPr>
              <w:t>5</w:t>
            </w:r>
          </w:p>
        </w:tc>
      </w:tr>
      <w:tr w:rsidR="002C0E12" w:rsidRPr="00177FB6" w:rsidTr="00B74F24">
        <w:tc>
          <w:tcPr>
            <w:tcW w:w="630" w:type="dxa"/>
          </w:tcPr>
          <w:p w:rsidR="002C0E12" w:rsidRPr="00177FB6" w:rsidRDefault="002C0E12" w:rsidP="00B74F24">
            <w:pPr>
              <w:rPr>
                <w:rFonts w:ascii="Times New Roman" w:hAnsi="Times New Roman"/>
                <w:szCs w:val="24"/>
                <w:lang w:val="ro-RO"/>
              </w:rPr>
            </w:pPr>
          </w:p>
          <w:p w:rsidR="002C0E12" w:rsidRPr="00177FB6" w:rsidRDefault="002C0E12" w:rsidP="00B74F24">
            <w:pPr>
              <w:rPr>
                <w:rFonts w:ascii="Times New Roman" w:hAnsi="Times New Roman"/>
                <w:szCs w:val="24"/>
                <w:lang w:val="ro-RO"/>
              </w:rPr>
            </w:pPr>
          </w:p>
        </w:tc>
        <w:tc>
          <w:tcPr>
            <w:tcW w:w="1890" w:type="dxa"/>
          </w:tcPr>
          <w:p w:rsidR="002C0E12" w:rsidRPr="00177FB6" w:rsidRDefault="002C0E12" w:rsidP="00B74F24">
            <w:pPr>
              <w:rPr>
                <w:rFonts w:ascii="Times New Roman" w:hAnsi="Times New Roman"/>
                <w:szCs w:val="24"/>
                <w:lang w:val="ro-RO"/>
              </w:rPr>
            </w:pPr>
          </w:p>
        </w:tc>
        <w:tc>
          <w:tcPr>
            <w:tcW w:w="1890" w:type="dxa"/>
            <w:gridSpan w:val="2"/>
          </w:tcPr>
          <w:p w:rsidR="002C0E12" w:rsidRPr="00177FB6" w:rsidRDefault="002C0E12" w:rsidP="00B74F24">
            <w:pPr>
              <w:rPr>
                <w:rFonts w:ascii="Times New Roman" w:hAnsi="Times New Roman"/>
                <w:szCs w:val="24"/>
                <w:lang w:val="ro-RO"/>
              </w:rPr>
            </w:pPr>
          </w:p>
        </w:tc>
        <w:tc>
          <w:tcPr>
            <w:tcW w:w="2160" w:type="dxa"/>
            <w:gridSpan w:val="2"/>
          </w:tcPr>
          <w:p w:rsidR="002C0E12" w:rsidRPr="00177FB6" w:rsidRDefault="002C0E12" w:rsidP="00B74F24">
            <w:pPr>
              <w:rPr>
                <w:rFonts w:ascii="Times New Roman" w:hAnsi="Times New Roman"/>
                <w:szCs w:val="24"/>
                <w:lang w:val="ro-RO"/>
              </w:rPr>
            </w:pPr>
          </w:p>
        </w:tc>
        <w:tc>
          <w:tcPr>
            <w:tcW w:w="1794" w:type="dxa"/>
          </w:tcPr>
          <w:p w:rsidR="002C0E12" w:rsidRPr="00177FB6" w:rsidRDefault="002C0E12" w:rsidP="00B74F24">
            <w:pPr>
              <w:rPr>
                <w:rFonts w:ascii="Times New Roman" w:hAnsi="Times New Roman"/>
                <w:szCs w:val="24"/>
                <w:lang w:val="ro-RO"/>
              </w:rPr>
            </w:pPr>
          </w:p>
        </w:tc>
        <w:tc>
          <w:tcPr>
            <w:tcW w:w="1559" w:type="dxa"/>
          </w:tcPr>
          <w:p w:rsidR="002C0E12" w:rsidRPr="00177FB6" w:rsidRDefault="002C0E12" w:rsidP="00B74F24">
            <w:pPr>
              <w:rPr>
                <w:rFonts w:ascii="Times New Roman" w:hAnsi="Times New Roman"/>
                <w:szCs w:val="24"/>
                <w:lang w:val="ro-RO"/>
              </w:rPr>
            </w:pPr>
          </w:p>
        </w:tc>
      </w:tr>
    </w:tbl>
    <w:p w:rsidR="002C0E12" w:rsidRPr="00177FB6" w:rsidRDefault="002C0E12" w:rsidP="00384B09">
      <w:pPr>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r>
    </w:p>
    <w:p w:rsidR="002C0E12" w:rsidRPr="00177FB6" w:rsidRDefault="002C0E12" w:rsidP="00384B09">
      <w:pPr>
        <w:jc w:val="center"/>
        <w:rPr>
          <w:rFonts w:ascii="Times New Roman" w:hAnsi="Times New Roman"/>
          <w:b/>
          <w:szCs w:val="24"/>
          <w:lang w:val="ro-RO"/>
        </w:rPr>
      </w:pPr>
      <w:r w:rsidRPr="00177FB6">
        <w:rPr>
          <w:rFonts w:ascii="Times New Roman" w:hAnsi="Times New Roman"/>
          <w:b/>
          <w:szCs w:val="24"/>
          <w:lang w:val="ro-RO"/>
        </w:rPr>
        <w:t>Instrucţiuni de completare:</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t>1. Evenimentele care se înscriu în jurnal se codifică cu următoarele litere în coloana doi "Categoria evenimentului".</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r>
      <w:r w:rsidRPr="00177FB6">
        <w:rPr>
          <w:rFonts w:ascii="Times New Roman" w:hAnsi="Times New Roman"/>
          <w:bCs/>
          <w:szCs w:val="24"/>
          <w:lang w:val="ro-RO"/>
        </w:rPr>
        <w:t>V</w:t>
      </w:r>
      <w:r w:rsidRPr="00177FB6">
        <w:rPr>
          <w:rFonts w:ascii="Times New Roman" w:hAnsi="Times New Roman"/>
          <w:szCs w:val="24"/>
          <w:lang w:val="ro-RO"/>
        </w:rPr>
        <w:t>erificarea periodică exterioară a conuctei la 1-2 ani, stabilită de organul propriu de supraveghere tehnică se execută în timpul funcţionării sau opririi conductei şi constă din controlul:</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etanşeităţii conductei;</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grosimii de perete, conform prescripţiilor tehnice din secţiunea 5;</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stării îmbinărilor;</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existenţei şi modului de lucru a suporturilor fixe şi mobile;</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starea compensatorilor de dilatare;</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stării tehnice a armăturilor;</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stării tehnice a dispozitivelor de măsură;</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stării tehnice a dispozitivelor de siguranţă cu probarea lor pe stand la maximum un an;</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stării dispozitivelor de aerisire şi scurgere;</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stării căminelor de ventilaţie;</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stării staţiilor de pompare sau de comprimare;</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stării izolaţiilor şi a protecţiei anticorozive;</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stării tehnice a zonei de  protecţie şi de siguranţă a conductei, inclusiv a apariţiei de construcţii neautorizate sau de alunecări de teren;</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alte verificări impuse prin proiect, prin condiţiile de operare sau prin calitatea materialelor folosite.</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r>
      <w:r w:rsidRPr="00177FB6">
        <w:rPr>
          <w:rFonts w:ascii="Times New Roman" w:hAnsi="Times New Roman"/>
          <w:bCs/>
          <w:szCs w:val="24"/>
          <w:lang w:val="ro-RO"/>
        </w:rPr>
        <w:t>V</w:t>
      </w:r>
      <w:r w:rsidRPr="00177FB6">
        <w:rPr>
          <w:rFonts w:ascii="Times New Roman" w:hAnsi="Times New Roman"/>
          <w:szCs w:val="24"/>
          <w:lang w:val="ro-RO"/>
        </w:rPr>
        <w:t>erificarea periodică completă a conductelor la 6-8 ani stabilită de organul  propriu de supraveghere tehnică.</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Se execută când acestea sunt scoase din funcţiune şi cuprinde:</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verificările menţionate la verificările periodice exterioare;</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controlul stării tuturor armăturilor, inclusv proba de etanşeitate a elementului de opturare pe stand;</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controlul stării dispozitivelor de siguranţă, inclusiv proba de etanşeitate a elementului de opturare şi a presiunii de reglare pe stand;</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verificarea metodologică a  aparaturii de măsură şi control;</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verificarea pretensionărilor şi deformaţiilor remanente;</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controlul interior acolo unde este posibil;</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încercarea de presiune de rezistenţă luându-se în considerare grosimea efectivă a peretelui în cazul reducerii parametrilor de operare;</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încercarea de etanşeitate;</w:t>
      </w:r>
    </w:p>
    <w:p w:rsidR="002C0E12"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alte verificări impuse prin proiect, prin condiţiile de operare sau prin calitatea materialelor folosite, sau impuse de producătorul echipamentului.</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lastRenderedPageBreak/>
        <w:tab/>
      </w:r>
      <w:r w:rsidRPr="00177FB6">
        <w:rPr>
          <w:rFonts w:ascii="Times New Roman" w:hAnsi="Times New Roman"/>
          <w:szCs w:val="24"/>
          <w:lang w:val="ro-RO"/>
        </w:rPr>
        <w:tab/>
        <w:t>Incercarea de presiune se execută după fiecare reparaţie cu sudura sau când rezultatele obţinute la celelalte verificări justifică efectuarea acesteia.</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r>
      <w:r w:rsidRPr="00177FB6">
        <w:rPr>
          <w:rFonts w:ascii="Times New Roman" w:hAnsi="Times New Roman"/>
          <w:b/>
          <w:szCs w:val="24"/>
          <w:lang w:val="ro-RO"/>
        </w:rPr>
        <w:t>Î</w:t>
      </w:r>
      <w:r w:rsidRPr="00177FB6">
        <w:rPr>
          <w:rFonts w:ascii="Times New Roman" w:hAnsi="Times New Roman"/>
          <w:szCs w:val="24"/>
          <w:lang w:val="ro-RO"/>
        </w:rPr>
        <w:t>ntreţinerea conductelor cuprinde lucrări de mică amploare, ce se execută în cursul unui an, fără scoaterea din funcţiune a instalaţiei.</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r>
      <w:r w:rsidRPr="00177FB6">
        <w:rPr>
          <w:rFonts w:ascii="Times New Roman" w:hAnsi="Times New Roman"/>
          <w:b/>
          <w:bCs/>
          <w:szCs w:val="24"/>
          <w:lang w:val="ro-RO"/>
        </w:rPr>
        <w:t>R</w:t>
      </w:r>
      <w:r w:rsidRPr="00177FB6">
        <w:rPr>
          <w:rFonts w:ascii="Times New Roman" w:hAnsi="Times New Roman"/>
          <w:szCs w:val="24"/>
          <w:lang w:val="ro-RO"/>
        </w:rPr>
        <w:t>eparaţii periodice curente cuprind executarea unor lucrări de înlocuire a elementelor uzate sau deteriorate etc, în general fără scoaterea din funcţiune a conductei.</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r>
      <w:r w:rsidRPr="00177FB6">
        <w:rPr>
          <w:rFonts w:ascii="Times New Roman" w:hAnsi="Times New Roman"/>
          <w:b/>
          <w:bCs/>
          <w:szCs w:val="24"/>
          <w:lang w:val="ro-RO"/>
        </w:rPr>
        <w:t>R</w:t>
      </w:r>
      <w:r w:rsidRPr="00177FB6">
        <w:rPr>
          <w:rFonts w:ascii="Times New Roman" w:hAnsi="Times New Roman"/>
          <w:szCs w:val="24"/>
          <w:lang w:val="ro-RO"/>
        </w:rPr>
        <w:t>eparaţii periodice capitale şi modernizare cuprind lucrări de mare importanţă şi care necesită scoaterea din funcţiune a conductei, unei porţiuni de conductă sau sistemului de conductă, pe perioada reparaţiei.</w:t>
      </w:r>
    </w:p>
    <w:p w:rsidR="002C0E12" w:rsidRPr="00177FB6" w:rsidRDefault="002C0E12" w:rsidP="00F1535A">
      <w:pPr>
        <w:rPr>
          <w:rFonts w:ascii="Times New Roman" w:hAnsi="Times New Roman"/>
          <w:szCs w:val="24"/>
          <w:lang w:val="ro-RO"/>
        </w:rPr>
      </w:pPr>
      <w:r w:rsidRPr="00177FB6">
        <w:rPr>
          <w:rFonts w:ascii="Times New Roman" w:hAnsi="Times New Roman"/>
          <w:b/>
          <w:bCs/>
          <w:szCs w:val="24"/>
          <w:lang w:val="ro-RO"/>
        </w:rPr>
        <w:tab/>
      </w:r>
      <w:r w:rsidRPr="00177FB6">
        <w:rPr>
          <w:rFonts w:ascii="Times New Roman" w:hAnsi="Times New Roman"/>
          <w:b/>
          <w:bCs/>
          <w:szCs w:val="24"/>
          <w:lang w:val="ro-RO"/>
        </w:rPr>
        <w:tab/>
      </w:r>
      <w:r w:rsidRPr="00177FB6">
        <w:rPr>
          <w:rFonts w:ascii="Times New Roman" w:hAnsi="Times New Roman"/>
          <w:szCs w:val="24"/>
          <w:lang w:val="ro-RO"/>
        </w:rPr>
        <w:t>Ciclul, perioada şi durata reparaţiilor periodice capitale şi modernizărilor se stabilesc pentru fiecare conductă, porţiune de conductă sau sistem de conducte, de conducerea titularului de acord petrolier.</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Structura  lucrărilor de reparaţii capitale este:</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revizuirea conductei şi completarea sau înlocuirea de ţevi sau cupoane corodate sau pe care se găsesc puncte de sudură, petice, sarmiere, manşoane etc;</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schimbarea traseului conductei, în vederea ocolirii centrelor populate sau aglomerărilor civile, în limita lungimii iniţiale a traseului;</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sistematizarea racordurilor la consumatori în cazul comasărilor;</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executarea unor modificări şi completări impuse de îmbunătăţirea procesului tehnologic de transport la mare distanţă;</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executarea de drenaje, diguri, tuburi de protecţie în vecinătatea centrelor urbane şi rurale, traversări C.F.de ape şi drumuri;</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consolidarea terenurilor  instabile sau a malurilor de râuri din apropierea traseului conductei;</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reamplasări şi amenajări de staţii de protecţie catodică în funcţie de modificările traseelor de conducte;</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repararea, completarea sau înlocuirea izolaţiei anticorozive, deteriorate;</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repararea, refacerea, completarea, modificarea sau înlocuirea armăturilor, răsuflătoarelor, căminelor, gărilor de godevil traversărilor de ape mici, drumuri sau căi ferate a instalaţiilor de protecţie catodică etc;</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executarea instalaţiilor de protecţie catodică la conductele neprotejate;</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verificarea prin încercarea de rezistenţă şi etanşeitate;</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completarea, refacerea sau rearanjarea lestului;</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repararea, completarea sau înlocuirea elementelor suprastructurii (cabluri, tiranţi, coliere, pasarele etc);</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completări sau refaceri de betoane la pile şi în fundaţiile traversărilor;</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repararea, completarea sau înlocuirea confecţiilor metalice şi a aparatelor de reazim;</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repararea, consolidarea sau refacerea suporţilor(piloni, palee de piloţi din ţeavă, pile masive de beton);</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refacerea vopsitoriei;</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revizuirea, completarea sau înlocuirea instalaţiei de punere la pământ;</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executarea de săpături pentru dezvelirea  conductelor;</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curăţirea conductelor cu perie de sârmă şi grunduirea cu vopsea anticorozivă;</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repararea sau completarea şi centrarea suporţilor mobili;</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revizuirea, repararea sau completarea şi centrarea compensatorilor axiali;</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revizuirea, completarea sau înlocuirea compensatorilor liră şi al punctelor fixe;</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revizuirea, completarea  sau înlocuirea parţială pe porţiunile corodate sau cu defecte;</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revizuirea, completarea sau înlocuirea garniturilor;</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proba de presiune a conductelor;</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revizuirea, completarea sau înlocuirea aparatelor de măsură, reglare şi control;</w:t>
      </w:r>
    </w:p>
    <w:p w:rsidR="002C0E12" w:rsidRPr="00177FB6" w:rsidRDefault="002C0E12" w:rsidP="00F1535A">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repararea, completarea sau înlocuirea instalaţiei electrice (iluminat, acţionarea vanelor, a pompelor);</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montarea învelişului protector  de tablă galvanizată;</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lastRenderedPageBreak/>
        <w:tab/>
      </w:r>
      <w:r w:rsidRPr="00177FB6">
        <w:rPr>
          <w:rFonts w:ascii="Times New Roman" w:hAnsi="Times New Roman"/>
          <w:szCs w:val="24"/>
          <w:lang w:val="ro-RO"/>
        </w:rPr>
        <w:tab/>
        <w:t>- repararea, completarea sau înlocuirea parţială a instalaţiilor de ventilaţie;</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repararea, completarea sau înlocuirea parţială a instalaţiilor de golire şi drenaje;</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repararea, completarea, refacerea sau consolidarea canalului de beton armat;</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repararea sau refacerea hidroizolaţiei;</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repararea, completarea sau înlocuirea parţială a căilor de acces;</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acoperirea canalului cu pământ, compactarea umpluturii, inclusiv refaceri de pavaje;</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revizuirea, completarea sau refacerea termoizolaţiei şi a stratului protector;</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completarea şi refacerea umpluturilor de pământ;</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revizuirea, completarea sau refacerea sistemului de drenare din zona de protecţie a conductei;</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t>- modernizarea instalaţiilor existente, care au devenit uzate  moral.</w:t>
      </w:r>
    </w:p>
    <w:p w:rsidR="002C0E12" w:rsidRPr="00177FB6" w:rsidRDefault="002C0E12" w:rsidP="008131C6">
      <w:pPr>
        <w:jc w:val="both"/>
        <w:rPr>
          <w:rFonts w:ascii="Times New Roman" w:hAnsi="Times New Roman"/>
          <w:szCs w:val="24"/>
          <w:lang w:val="ro-RO"/>
        </w:rPr>
      </w:pP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r>
      <w:r w:rsidRPr="00177FB6">
        <w:rPr>
          <w:rFonts w:ascii="Times New Roman" w:hAnsi="Times New Roman"/>
          <w:b/>
          <w:bCs/>
          <w:szCs w:val="24"/>
          <w:lang w:val="ro-RO"/>
        </w:rPr>
        <w:t>RA</w:t>
      </w:r>
      <w:r w:rsidRPr="00177FB6">
        <w:rPr>
          <w:rFonts w:ascii="Times New Roman" w:hAnsi="Times New Roman"/>
          <w:szCs w:val="24"/>
          <w:lang w:val="ro-RO"/>
        </w:rPr>
        <w:t xml:space="preserve"> - reparaţii accidentale sunt cele a căror necesitate apare din cauza unor defecţiuni în transportul pe conducte, care nu pot suferi amânări, sau când instalaţia a fost scoasă din funcţiune în urma unei avarii.</w:t>
      </w:r>
    </w:p>
    <w:p w:rsidR="002C0E12" w:rsidRPr="00177FB6" w:rsidRDefault="002C0E12" w:rsidP="008131C6">
      <w:pPr>
        <w:jc w:val="both"/>
        <w:rPr>
          <w:rFonts w:ascii="Times New Roman" w:hAnsi="Times New Roman"/>
          <w:szCs w:val="24"/>
          <w:lang w:val="ro-RO"/>
        </w:rPr>
      </w:pP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r>
      <w:r w:rsidRPr="00177FB6">
        <w:rPr>
          <w:rFonts w:ascii="Times New Roman" w:hAnsi="Times New Roman"/>
          <w:b/>
          <w:bCs/>
          <w:szCs w:val="24"/>
          <w:lang w:val="ro-RO"/>
        </w:rPr>
        <w:t>E</w:t>
      </w:r>
      <w:r w:rsidRPr="00177FB6">
        <w:rPr>
          <w:rFonts w:ascii="Times New Roman" w:hAnsi="Times New Roman"/>
          <w:szCs w:val="24"/>
          <w:lang w:val="ro-RO"/>
        </w:rPr>
        <w:t xml:space="preserve"> - Evenimente excepţionale (cutremur, inundaţii, incendii, expozii, ploi torenţiale, căderi masive de zăpadă, prăbuşiri sau alunecări de teren etc).</w:t>
      </w:r>
    </w:p>
    <w:p w:rsidR="002C0E12" w:rsidRPr="00177FB6" w:rsidRDefault="002C0E12" w:rsidP="008131C6">
      <w:pPr>
        <w:jc w:val="both"/>
        <w:rPr>
          <w:rFonts w:ascii="Times New Roman" w:hAnsi="Times New Roman"/>
          <w:szCs w:val="24"/>
          <w:lang w:val="ro-RO"/>
        </w:rPr>
      </w:pP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r>
      <w:r w:rsidRPr="00177FB6">
        <w:rPr>
          <w:rFonts w:ascii="Times New Roman" w:hAnsi="Times New Roman"/>
          <w:b/>
          <w:bCs/>
          <w:szCs w:val="24"/>
          <w:lang w:val="ro-RO"/>
        </w:rPr>
        <w:t>D</w:t>
      </w:r>
      <w:r w:rsidRPr="00177FB6">
        <w:rPr>
          <w:rFonts w:ascii="Times New Roman" w:hAnsi="Times New Roman"/>
          <w:szCs w:val="24"/>
          <w:lang w:val="ro-RO"/>
        </w:rPr>
        <w:t xml:space="preserve"> - procese verbale întocmite de organele de verificare ale conductei sau sistemului de conducte.</w:t>
      </w:r>
    </w:p>
    <w:p w:rsidR="002C0E12" w:rsidRPr="00177FB6" w:rsidRDefault="002C0E12" w:rsidP="008131C6">
      <w:pPr>
        <w:jc w:val="both"/>
        <w:rPr>
          <w:rFonts w:ascii="Times New Roman" w:hAnsi="Times New Roman"/>
          <w:szCs w:val="24"/>
          <w:lang w:val="ro-RO"/>
        </w:rPr>
      </w:pPr>
      <w:r w:rsidRPr="00177FB6">
        <w:rPr>
          <w:rFonts w:ascii="Times New Roman" w:hAnsi="Times New Roman"/>
          <w:szCs w:val="24"/>
          <w:lang w:val="ro-RO"/>
        </w:rPr>
        <w:tab/>
      </w:r>
      <w:r w:rsidRPr="00177FB6">
        <w:rPr>
          <w:rFonts w:ascii="Times New Roman" w:hAnsi="Times New Roman"/>
          <w:szCs w:val="24"/>
          <w:lang w:val="ro-RO"/>
        </w:rPr>
        <w:tab/>
      </w:r>
      <w:r w:rsidRPr="00177FB6">
        <w:rPr>
          <w:rFonts w:ascii="Times New Roman" w:hAnsi="Times New Roman"/>
          <w:b/>
          <w:bCs/>
          <w:szCs w:val="24"/>
          <w:lang w:val="ro-RO"/>
        </w:rPr>
        <w:t xml:space="preserve">C </w:t>
      </w:r>
      <w:r w:rsidRPr="00177FB6">
        <w:rPr>
          <w:rFonts w:ascii="Times New Roman" w:hAnsi="Times New Roman"/>
          <w:szCs w:val="24"/>
          <w:lang w:val="ro-RO"/>
        </w:rPr>
        <w:t>- rezultatele controlului privind modul de întocmire şi păstrarea Cărţii tehnice a construcţiei.</w:t>
      </w:r>
    </w:p>
    <w:p w:rsidR="002C0E12" w:rsidRPr="00177FB6" w:rsidRDefault="002C0E12" w:rsidP="008131C6">
      <w:pPr>
        <w:jc w:val="both"/>
        <w:rPr>
          <w:rFonts w:ascii="Times New Roman" w:hAnsi="Times New Roman"/>
          <w:szCs w:val="24"/>
          <w:lang w:val="ro-RO"/>
        </w:rPr>
      </w:pPr>
    </w:p>
    <w:p w:rsidR="002C0E12" w:rsidRPr="00132A85" w:rsidRDefault="002C0E12" w:rsidP="008131C6">
      <w:pPr>
        <w:jc w:val="both"/>
        <w:rPr>
          <w:rFonts w:ascii="Times New Roman" w:hAnsi="Times New Roman"/>
          <w:szCs w:val="24"/>
          <w:lang w:val="ro-RO"/>
        </w:rPr>
      </w:pPr>
      <w:r w:rsidRPr="00177FB6">
        <w:rPr>
          <w:rFonts w:ascii="Times New Roman" w:hAnsi="Times New Roman"/>
          <w:szCs w:val="24"/>
          <w:lang w:val="ro-RO"/>
        </w:rPr>
        <w:tab/>
        <w:t>2. Evenimentele consemnate în jurnal şi care îşi au corespondent în acte cuprinse în documentaţia de bază, se prevăd cu trimiteri la dosarul respectiv, menţionând natura actelor.</w:t>
      </w:r>
    </w:p>
    <w:p w:rsidR="002C0E12" w:rsidRPr="0031472B" w:rsidRDefault="002C0E12" w:rsidP="00384B09">
      <w:pPr>
        <w:rPr>
          <w:rFonts w:ascii="Times New Roman" w:hAnsi="Times New Roman"/>
          <w:lang w:val="ro-RO"/>
        </w:rPr>
      </w:pPr>
    </w:p>
    <w:p w:rsidR="002C0E12" w:rsidRPr="00132A85" w:rsidRDefault="002C0E12" w:rsidP="0031021B">
      <w:pPr>
        <w:jc w:val="center"/>
        <w:rPr>
          <w:rFonts w:ascii="Times New Roman" w:hAnsi="Times New Roman"/>
          <w:lang w:val="ro-RO"/>
        </w:rPr>
      </w:pPr>
    </w:p>
    <w:p w:rsidR="002C0E12" w:rsidRPr="00132A85" w:rsidRDefault="002C0E12" w:rsidP="0031021B">
      <w:pPr>
        <w:jc w:val="center"/>
        <w:rPr>
          <w:rFonts w:ascii="Times New Roman" w:hAnsi="Times New Roman"/>
          <w:lang w:val="ro-RO"/>
        </w:rPr>
      </w:pPr>
    </w:p>
    <w:p w:rsidR="002C0E12" w:rsidRPr="0031472B" w:rsidRDefault="002C0E12" w:rsidP="00BA2BF8">
      <w:pPr>
        <w:jc w:val="center"/>
        <w:rPr>
          <w:rFonts w:ascii="Times New Roman" w:hAnsi="Times New Roman"/>
          <w:sz w:val="20"/>
          <w:lang w:val="ro-RO"/>
        </w:rPr>
      </w:pPr>
    </w:p>
    <w:sectPr w:rsidR="002C0E12" w:rsidRPr="0031472B" w:rsidSect="00384B09">
      <w:headerReference w:type="even" r:id="rId272"/>
      <w:headerReference w:type="default" r:id="rId273"/>
      <w:pgSz w:w="11906" w:h="16838" w:code="9"/>
      <w:pgMar w:top="850" w:right="850" w:bottom="850" w:left="1138" w:header="144" w:footer="28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0E12" w:rsidRDefault="002C0E12">
      <w:r>
        <w:separator/>
      </w:r>
    </w:p>
  </w:endnote>
  <w:endnote w:type="continuationSeparator" w:id="0">
    <w:p w:rsidR="002C0E12" w:rsidRDefault="002C0E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Arial Bold">
    <w:panose1 w:val="00000000000000000000"/>
    <w:charset w:val="00"/>
    <w:family w:val="roman"/>
    <w:notTrueType/>
    <w:pitch w:val="default"/>
    <w:sig w:usb0="00000003" w:usb1="00000000" w:usb2="00000000" w:usb3="00000000" w:csb0="00000001" w:csb1="00000000"/>
  </w:font>
  <w:font w:name="Humnst777 Lt BT">
    <w:altName w:val="Lucida Sans Unicode"/>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E12" w:rsidRPr="00C1518F" w:rsidRDefault="002C0E12" w:rsidP="00B04A7F">
    <w:pPr>
      <w:pStyle w:val="Footer"/>
      <w:pBdr>
        <w:top w:val="single" w:sz="4" w:space="1" w:color="auto"/>
      </w:pBdr>
      <w:jc w:val="center"/>
      <w:rPr>
        <w:rFonts w:ascii="Times New Roman" w:hAnsi="Times New Roman"/>
        <w:sz w:val="20"/>
      </w:rPr>
    </w:pPr>
    <w:r w:rsidRPr="00C1518F">
      <w:rPr>
        <w:rFonts w:ascii="Times New Roman" w:hAnsi="Times New Roman"/>
        <w:sz w:val="20"/>
      </w:rPr>
      <w:t xml:space="preserve">Pagina </w:t>
    </w:r>
    <w:r w:rsidRPr="00C1518F">
      <w:rPr>
        <w:rFonts w:ascii="Times New Roman" w:hAnsi="Times New Roman"/>
        <w:sz w:val="20"/>
      </w:rPr>
      <w:fldChar w:fldCharType="begin"/>
    </w:r>
    <w:r w:rsidRPr="00C1518F">
      <w:rPr>
        <w:rFonts w:ascii="Times New Roman" w:hAnsi="Times New Roman"/>
        <w:sz w:val="20"/>
      </w:rPr>
      <w:instrText xml:space="preserve"> PAGE  \* Arabic  \* MERGEFORMAT </w:instrText>
    </w:r>
    <w:r w:rsidRPr="00C1518F">
      <w:rPr>
        <w:rFonts w:ascii="Times New Roman" w:hAnsi="Times New Roman"/>
        <w:sz w:val="20"/>
      </w:rPr>
      <w:fldChar w:fldCharType="separate"/>
    </w:r>
    <w:r w:rsidR="00EB5A5B">
      <w:rPr>
        <w:rFonts w:ascii="Times New Roman" w:hAnsi="Times New Roman"/>
        <w:noProof/>
        <w:sz w:val="20"/>
      </w:rPr>
      <w:t>2</w:t>
    </w:r>
    <w:r w:rsidRPr="00C1518F">
      <w:rPr>
        <w:rFonts w:ascii="Times New Roman" w:hAnsi="Times New Roman"/>
        <w:sz w:val="20"/>
      </w:rPr>
      <w:fldChar w:fldCharType="end"/>
    </w:r>
    <w:r w:rsidRPr="00C1518F">
      <w:rPr>
        <w:rFonts w:ascii="Times New Roman" w:hAnsi="Times New Roman"/>
        <w:sz w:val="20"/>
      </w:rPr>
      <w:t xml:space="preserve"> din </w:t>
    </w:r>
    <w:r w:rsidR="00EB5A5B">
      <w:fldChar w:fldCharType="begin"/>
    </w:r>
    <w:r w:rsidR="00EB5A5B">
      <w:instrText xml:space="preserve"> NUMPAGES  \* Arabic  \* MERGEFORMAT </w:instrText>
    </w:r>
    <w:r w:rsidR="00EB5A5B">
      <w:fldChar w:fldCharType="separate"/>
    </w:r>
    <w:r w:rsidR="00EB5A5B" w:rsidRPr="00EB5A5B">
      <w:rPr>
        <w:rFonts w:ascii="Times New Roman" w:hAnsi="Times New Roman"/>
        <w:noProof/>
        <w:sz w:val="20"/>
      </w:rPr>
      <w:t>85</w:t>
    </w:r>
    <w:r w:rsidR="00EB5A5B">
      <w:rPr>
        <w:rFonts w:ascii="Times New Roman" w:hAnsi="Times New Roman"/>
        <w:noProof/>
        <w:sz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E12" w:rsidRPr="00975D40" w:rsidRDefault="002C0E12" w:rsidP="00C35492">
    <w:pPr>
      <w:pStyle w:val="Footer"/>
      <w:pBdr>
        <w:top w:val="single" w:sz="4" w:space="1" w:color="auto"/>
      </w:pBdr>
      <w:jc w:val="center"/>
      <w:rPr>
        <w:rFonts w:ascii="Times New Roman" w:hAnsi="Times New Roman"/>
      </w:rPr>
    </w:pPr>
    <w:r w:rsidRPr="00975D40">
      <w:rPr>
        <w:rFonts w:ascii="Times New Roman" w:hAnsi="Times New Roman"/>
        <w:sz w:val="20"/>
      </w:rPr>
      <w:t xml:space="preserve">Pagina </w:t>
    </w:r>
    <w:r w:rsidRPr="00975D40">
      <w:rPr>
        <w:rStyle w:val="PageNumber"/>
        <w:rFonts w:ascii="Times New Roman" w:hAnsi="Times New Roman"/>
        <w:sz w:val="20"/>
      </w:rPr>
      <w:fldChar w:fldCharType="begin"/>
    </w:r>
    <w:r w:rsidRPr="00975D40">
      <w:rPr>
        <w:rStyle w:val="PageNumber"/>
        <w:rFonts w:ascii="Times New Roman" w:hAnsi="Times New Roman"/>
        <w:sz w:val="20"/>
      </w:rPr>
      <w:instrText xml:space="preserve"> PAGE </w:instrText>
    </w:r>
    <w:r w:rsidRPr="00975D40">
      <w:rPr>
        <w:rStyle w:val="PageNumber"/>
        <w:rFonts w:ascii="Times New Roman" w:hAnsi="Times New Roman"/>
        <w:sz w:val="20"/>
      </w:rPr>
      <w:fldChar w:fldCharType="separate"/>
    </w:r>
    <w:r>
      <w:rPr>
        <w:rStyle w:val="PageNumber"/>
        <w:rFonts w:ascii="Times New Roman" w:hAnsi="Times New Roman"/>
        <w:noProof/>
        <w:sz w:val="20"/>
      </w:rPr>
      <w:t>3</w:t>
    </w:r>
    <w:r w:rsidRPr="00975D40">
      <w:rPr>
        <w:rStyle w:val="PageNumber"/>
        <w:rFonts w:ascii="Times New Roman" w:hAnsi="Times New Roman"/>
        <w:sz w:val="20"/>
      </w:rPr>
      <w:fldChar w:fldCharType="end"/>
    </w:r>
    <w:r w:rsidRPr="00975D40">
      <w:rPr>
        <w:rStyle w:val="PageNumber"/>
        <w:rFonts w:ascii="Times New Roman" w:hAnsi="Times New Roman"/>
        <w:sz w:val="20"/>
      </w:rPr>
      <w:t xml:space="preserve"> din 31</w:t>
    </w:r>
  </w:p>
  <w:p w:rsidR="002C0E12" w:rsidRDefault="002C0E1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E12" w:rsidRPr="00C1518F" w:rsidRDefault="002C0E12" w:rsidP="00DE52B4">
    <w:pPr>
      <w:pStyle w:val="Footer"/>
      <w:pBdr>
        <w:top w:val="single" w:sz="4" w:space="1" w:color="auto"/>
      </w:pBdr>
      <w:jc w:val="center"/>
      <w:rPr>
        <w:rFonts w:ascii="Times New Roman" w:hAnsi="Times New Roman"/>
        <w:sz w:val="20"/>
      </w:rPr>
    </w:pPr>
    <w:r w:rsidRPr="00C1518F">
      <w:rPr>
        <w:rFonts w:ascii="Times New Roman" w:hAnsi="Times New Roman"/>
        <w:sz w:val="20"/>
      </w:rPr>
      <w:t xml:space="preserve">Pagina </w:t>
    </w:r>
    <w:r w:rsidRPr="00C1518F">
      <w:rPr>
        <w:rFonts w:ascii="Times New Roman" w:hAnsi="Times New Roman"/>
        <w:sz w:val="20"/>
      </w:rPr>
      <w:fldChar w:fldCharType="begin"/>
    </w:r>
    <w:r w:rsidRPr="00C1518F">
      <w:rPr>
        <w:rFonts w:ascii="Times New Roman" w:hAnsi="Times New Roman"/>
        <w:sz w:val="20"/>
      </w:rPr>
      <w:instrText xml:space="preserve"> PAGE  \* Arabic  \* MERGEFORMAT </w:instrText>
    </w:r>
    <w:r w:rsidRPr="00C1518F">
      <w:rPr>
        <w:rFonts w:ascii="Times New Roman" w:hAnsi="Times New Roman"/>
        <w:sz w:val="20"/>
      </w:rPr>
      <w:fldChar w:fldCharType="separate"/>
    </w:r>
    <w:r w:rsidR="00EB5A5B">
      <w:rPr>
        <w:rFonts w:ascii="Times New Roman" w:hAnsi="Times New Roman"/>
        <w:noProof/>
        <w:sz w:val="20"/>
      </w:rPr>
      <w:t>1</w:t>
    </w:r>
    <w:r w:rsidRPr="00C1518F">
      <w:rPr>
        <w:rFonts w:ascii="Times New Roman" w:hAnsi="Times New Roman"/>
        <w:sz w:val="20"/>
      </w:rPr>
      <w:fldChar w:fldCharType="end"/>
    </w:r>
    <w:r w:rsidRPr="00C1518F">
      <w:rPr>
        <w:rFonts w:ascii="Times New Roman" w:hAnsi="Times New Roman"/>
        <w:sz w:val="20"/>
      </w:rPr>
      <w:t xml:space="preserve"> din </w:t>
    </w:r>
    <w:r w:rsidR="00EB5A5B">
      <w:fldChar w:fldCharType="begin"/>
    </w:r>
    <w:r w:rsidR="00EB5A5B">
      <w:instrText xml:space="preserve"> NUMPAGES  \* Arabic  \* MERGEFORMAT </w:instrText>
    </w:r>
    <w:r w:rsidR="00EB5A5B">
      <w:fldChar w:fldCharType="separate"/>
    </w:r>
    <w:r w:rsidR="00EB5A5B" w:rsidRPr="00EB5A5B">
      <w:rPr>
        <w:rFonts w:ascii="Times New Roman" w:hAnsi="Times New Roman"/>
        <w:noProof/>
        <w:sz w:val="20"/>
      </w:rPr>
      <w:t>85</w:t>
    </w:r>
    <w:r w:rsidR="00EB5A5B">
      <w:rPr>
        <w:rFonts w:ascii="Times New Roman" w:hAnsi="Times New Roman"/>
        <w:noProof/>
        <w:sz w:val="20"/>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E12" w:rsidRPr="00C1518F" w:rsidRDefault="002C0E12" w:rsidP="00B04A7F">
    <w:pPr>
      <w:pStyle w:val="Footer"/>
      <w:pBdr>
        <w:top w:val="single" w:sz="4" w:space="1" w:color="auto"/>
      </w:pBdr>
      <w:jc w:val="center"/>
      <w:rPr>
        <w:rFonts w:ascii="Times New Roman" w:hAnsi="Times New Roman"/>
        <w:sz w:val="20"/>
      </w:rPr>
    </w:pPr>
    <w:r w:rsidRPr="00C1518F">
      <w:rPr>
        <w:rFonts w:ascii="Times New Roman" w:hAnsi="Times New Roman"/>
        <w:sz w:val="20"/>
      </w:rPr>
      <w:t xml:space="preserve">Pagina </w:t>
    </w:r>
    <w:r w:rsidRPr="00C1518F">
      <w:rPr>
        <w:rFonts w:ascii="Times New Roman" w:hAnsi="Times New Roman"/>
        <w:sz w:val="20"/>
      </w:rPr>
      <w:fldChar w:fldCharType="begin"/>
    </w:r>
    <w:r w:rsidRPr="00C1518F">
      <w:rPr>
        <w:rFonts w:ascii="Times New Roman" w:hAnsi="Times New Roman"/>
        <w:sz w:val="20"/>
      </w:rPr>
      <w:instrText xml:space="preserve"> PAGE  \* Arabic  \* MERGEFORMAT </w:instrText>
    </w:r>
    <w:r w:rsidRPr="00C1518F">
      <w:rPr>
        <w:rFonts w:ascii="Times New Roman" w:hAnsi="Times New Roman"/>
        <w:sz w:val="20"/>
      </w:rPr>
      <w:fldChar w:fldCharType="separate"/>
    </w:r>
    <w:r w:rsidR="00EB5A5B">
      <w:rPr>
        <w:rFonts w:ascii="Times New Roman" w:hAnsi="Times New Roman"/>
        <w:noProof/>
        <w:sz w:val="20"/>
      </w:rPr>
      <w:t>36</w:t>
    </w:r>
    <w:r w:rsidRPr="00C1518F">
      <w:rPr>
        <w:rFonts w:ascii="Times New Roman" w:hAnsi="Times New Roman"/>
        <w:sz w:val="20"/>
      </w:rPr>
      <w:fldChar w:fldCharType="end"/>
    </w:r>
    <w:r w:rsidRPr="00C1518F">
      <w:rPr>
        <w:rFonts w:ascii="Times New Roman" w:hAnsi="Times New Roman"/>
        <w:sz w:val="20"/>
      </w:rPr>
      <w:t xml:space="preserve"> din </w:t>
    </w:r>
    <w:r w:rsidR="00EB5A5B">
      <w:fldChar w:fldCharType="begin"/>
    </w:r>
    <w:r w:rsidR="00EB5A5B">
      <w:instrText xml:space="preserve"> NUMPAGES  \* Arabic  \* MERGEFORMAT </w:instrText>
    </w:r>
    <w:r w:rsidR="00EB5A5B">
      <w:fldChar w:fldCharType="separate"/>
    </w:r>
    <w:r w:rsidR="00EB5A5B" w:rsidRPr="00EB5A5B">
      <w:rPr>
        <w:rFonts w:ascii="Times New Roman" w:hAnsi="Times New Roman"/>
        <w:noProof/>
        <w:sz w:val="20"/>
      </w:rPr>
      <w:t>85</w:t>
    </w:r>
    <w:r w:rsidR="00EB5A5B">
      <w:rPr>
        <w:rFonts w:ascii="Times New Roman" w:hAnsi="Times New Roman"/>
        <w:noProof/>
        <w:sz w:val="20"/>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E12" w:rsidRPr="00C1518F" w:rsidRDefault="002C0E12" w:rsidP="00B04A7F">
    <w:pPr>
      <w:pStyle w:val="Footer"/>
      <w:pBdr>
        <w:top w:val="single" w:sz="4" w:space="1" w:color="auto"/>
      </w:pBdr>
      <w:jc w:val="center"/>
      <w:rPr>
        <w:rFonts w:ascii="Times New Roman" w:hAnsi="Times New Roman"/>
        <w:sz w:val="20"/>
      </w:rPr>
    </w:pPr>
    <w:r w:rsidRPr="00C1518F">
      <w:rPr>
        <w:rFonts w:ascii="Times New Roman" w:hAnsi="Times New Roman"/>
        <w:sz w:val="20"/>
      </w:rPr>
      <w:t xml:space="preserve">Pagina </w:t>
    </w:r>
    <w:r w:rsidRPr="00C1518F">
      <w:rPr>
        <w:rFonts w:ascii="Times New Roman" w:hAnsi="Times New Roman"/>
        <w:sz w:val="20"/>
      </w:rPr>
      <w:fldChar w:fldCharType="begin"/>
    </w:r>
    <w:r w:rsidRPr="00C1518F">
      <w:rPr>
        <w:rFonts w:ascii="Times New Roman" w:hAnsi="Times New Roman"/>
        <w:sz w:val="20"/>
      </w:rPr>
      <w:instrText xml:space="preserve"> PAGE  \* Arabic  \* MERGEFORMAT </w:instrText>
    </w:r>
    <w:r w:rsidRPr="00C1518F">
      <w:rPr>
        <w:rFonts w:ascii="Times New Roman" w:hAnsi="Times New Roman"/>
        <w:sz w:val="20"/>
      </w:rPr>
      <w:fldChar w:fldCharType="separate"/>
    </w:r>
    <w:r w:rsidR="00EB5A5B">
      <w:rPr>
        <w:rFonts w:ascii="Times New Roman" w:hAnsi="Times New Roman"/>
        <w:noProof/>
        <w:sz w:val="20"/>
      </w:rPr>
      <w:t>17</w:t>
    </w:r>
    <w:r w:rsidRPr="00C1518F">
      <w:rPr>
        <w:rFonts w:ascii="Times New Roman" w:hAnsi="Times New Roman"/>
        <w:sz w:val="20"/>
      </w:rPr>
      <w:fldChar w:fldCharType="end"/>
    </w:r>
    <w:r w:rsidRPr="00C1518F">
      <w:rPr>
        <w:rFonts w:ascii="Times New Roman" w:hAnsi="Times New Roman"/>
        <w:sz w:val="20"/>
      </w:rPr>
      <w:t xml:space="preserve"> din </w:t>
    </w:r>
    <w:r w:rsidR="00EB5A5B">
      <w:fldChar w:fldCharType="begin"/>
    </w:r>
    <w:r w:rsidR="00EB5A5B">
      <w:instrText xml:space="preserve"> NUMPAGES  \* Arabic  \* MERGEFORMAT </w:instrText>
    </w:r>
    <w:r w:rsidR="00EB5A5B">
      <w:fldChar w:fldCharType="separate"/>
    </w:r>
    <w:r w:rsidR="00EB5A5B" w:rsidRPr="00EB5A5B">
      <w:rPr>
        <w:rFonts w:ascii="Times New Roman" w:hAnsi="Times New Roman"/>
        <w:noProof/>
        <w:sz w:val="20"/>
      </w:rPr>
      <w:t>85</w:t>
    </w:r>
    <w:r w:rsidR="00EB5A5B">
      <w:rPr>
        <w:rFonts w:ascii="Times New Roman" w:hAnsi="Times New Roman"/>
        <w:noProof/>
        <w:sz w:val="20"/>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E12" w:rsidRPr="00C1518F" w:rsidRDefault="002C0E12" w:rsidP="00B04A7F">
    <w:pPr>
      <w:pStyle w:val="Footer"/>
      <w:pBdr>
        <w:top w:val="single" w:sz="4" w:space="1" w:color="auto"/>
      </w:pBdr>
      <w:jc w:val="center"/>
      <w:rPr>
        <w:rFonts w:ascii="Times New Roman" w:hAnsi="Times New Roman"/>
        <w:sz w:val="20"/>
      </w:rPr>
    </w:pPr>
    <w:r w:rsidRPr="00C1518F">
      <w:rPr>
        <w:rFonts w:ascii="Times New Roman" w:hAnsi="Times New Roman"/>
        <w:sz w:val="20"/>
      </w:rPr>
      <w:t xml:space="preserve">Pagina </w:t>
    </w:r>
    <w:r w:rsidRPr="00C1518F">
      <w:rPr>
        <w:rFonts w:ascii="Times New Roman" w:hAnsi="Times New Roman"/>
        <w:sz w:val="20"/>
      </w:rPr>
      <w:fldChar w:fldCharType="begin"/>
    </w:r>
    <w:r w:rsidRPr="00C1518F">
      <w:rPr>
        <w:rFonts w:ascii="Times New Roman" w:hAnsi="Times New Roman"/>
        <w:sz w:val="20"/>
      </w:rPr>
      <w:instrText xml:space="preserve"> PAGE  \* Arabic  \* MERGEFORMAT </w:instrText>
    </w:r>
    <w:r w:rsidRPr="00C1518F">
      <w:rPr>
        <w:rFonts w:ascii="Times New Roman" w:hAnsi="Times New Roman"/>
        <w:sz w:val="20"/>
      </w:rPr>
      <w:fldChar w:fldCharType="separate"/>
    </w:r>
    <w:r w:rsidR="00EB5A5B">
      <w:rPr>
        <w:rFonts w:ascii="Times New Roman" w:hAnsi="Times New Roman"/>
        <w:noProof/>
        <w:sz w:val="20"/>
      </w:rPr>
      <w:t>4</w:t>
    </w:r>
    <w:r w:rsidRPr="00C1518F">
      <w:rPr>
        <w:rFonts w:ascii="Times New Roman" w:hAnsi="Times New Roman"/>
        <w:sz w:val="20"/>
      </w:rPr>
      <w:fldChar w:fldCharType="end"/>
    </w:r>
    <w:r w:rsidRPr="00C1518F">
      <w:rPr>
        <w:rFonts w:ascii="Times New Roman" w:hAnsi="Times New Roman"/>
        <w:sz w:val="20"/>
      </w:rPr>
      <w:t xml:space="preserve"> din </w:t>
    </w:r>
    <w:r w:rsidR="00EB5A5B">
      <w:fldChar w:fldCharType="begin"/>
    </w:r>
    <w:r w:rsidR="00EB5A5B">
      <w:instrText xml:space="preserve"> NUMPAGES  \* Arabic  \* MERGEFORMAT </w:instrText>
    </w:r>
    <w:r w:rsidR="00EB5A5B">
      <w:fldChar w:fldCharType="separate"/>
    </w:r>
    <w:r w:rsidR="00EB5A5B" w:rsidRPr="00EB5A5B">
      <w:rPr>
        <w:rFonts w:ascii="Times New Roman" w:hAnsi="Times New Roman"/>
        <w:noProof/>
        <w:sz w:val="20"/>
      </w:rPr>
      <w:t>85</w:t>
    </w:r>
    <w:r w:rsidR="00EB5A5B">
      <w:rPr>
        <w:rFonts w:ascii="Times New Roman" w:hAnsi="Times New Roman"/>
        <w:noProof/>
        <w:sz w:val="20"/>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E12" w:rsidRPr="00C1518F" w:rsidRDefault="002C0E12" w:rsidP="00B04A7F">
    <w:pPr>
      <w:pStyle w:val="Footer"/>
      <w:pBdr>
        <w:top w:val="single" w:sz="4" w:space="1" w:color="auto"/>
      </w:pBdr>
      <w:jc w:val="center"/>
      <w:rPr>
        <w:rFonts w:ascii="Times New Roman" w:hAnsi="Times New Roman"/>
        <w:sz w:val="20"/>
      </w:rPr>
    </w:pPr>
    <w:r w:rsidRPr="00C1518F">
      <w:rPr>
        <w:rFonts w:ascii="Times New Roman" w:hAnsi="Times New Roman"/>
        <w:sz w:val="20"/>
      </w:rPr>
      <w:t xml:space="preserve">Pagina </w:t>
    </w:r>
    <w:r w:rsidRPr="00C1518F">
      <w:rPr>
        <w:rFonts w:ascii="Times New Roman" w:hAnsi="Times New Roman"/>
        <w:sz w:val="20"/>
      </w:rPr>
      <w:fldChar w:fldCharType="begin"/>
    </w:r>
    <w:r w:rsidRPr="00C1518F">
      <w:rPr>
        <w:rFonts w:ascii="Times New Roman" w:hAnsi="Times New Roman"/>
        <w:sz w:val="20"/>
      </w:rPr>
      <w:instrText xml:space="preserve"> PAGE  \* Arabic  \* MERGEFORMAT </w:instrText>
    </w:r>
    <w:r w:rsidRPr="00C1518F">
      <w:rPr>
        <w:rFonts w:ascii="Times New Roman" w:hAnsi="Times New Roman"/>
        <w:sz w:val="20"/>
      </w:rPr>
      <w:fldChar w:fldCharType="separate"/>
    </w:r>
    <w:r w:rsidR="00EB5A5B">
      <w:rPr>
        <w:rFonts w:ascii="Times New Roman" w:hAnsi="Times New Roman"/>
        <w:noProof/>
        <w:sz w:val="20"/>
      </w:rPr>
      <w:t>25</w:t>
    </w:r>
    <w:r w:rsidRPr="00C1518F">
      <w:rPr>
        <w:rFonts w:ascii="Times New Roman" w:hAnsi="Times New Roman"/>
        <w:sz w:val="20"/>
      </w:rPr>
      <w:fldChar w:fldCharType="end"/>
    </w:r>
    <w:r w:rsidRPr="00C1518F">
      <w:rPr>
        <w:rFonts w:ascii="Times New Roman" w:hAnsi="Times New Roman"/>
        <w:sz w:val="20"/>
      </w:rPr>
      <w:t xml:space="preserve"> din </w:t>
    </w:r>
    <w:r w:rsidR="00EB5A5B">
      <w:fldChar w:fldCharType="begin"/>
    </w:r>
    <w:r w:rsidR="00EB5A5B">
      <w:instrText xml:space="preserve"> NUMPAGES  \* Arabic  \* MERGEFORMAT </w:instrText>
    </w:r>
    <w:r w:rsidR="00EB5A5B">
      <w:fldChar w:fldCharType="separate"/>
    </w:r>
    <w:r w:rsidR="00EB5A5B" w:rsidRPr="00EB5A5B">
      <w:rPr>
        <w:rFonts w:ascii="Times New Roman" w:hAnsi="Times New Roman"/>
        <w:noProof/>
        <w:sz w:val="20"/>
      </w:rPr>
      <w:t>85</w:t>
    </w:r>
    <w:r w:rsidR="00EB5A5B">
      <w:rPr>
        <w:rFonts w:ascii="Times New Roman" w:hAnsi="Times New Roman"/>
        <w:noProof/>
        <w:sz w:val="20"/>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E12" w:rsidRPr="00C1518F" w:rsidRDefault="002C0E12" w:rsidP="00B04A7F">
    <w:pPr>
      <w:pStyle w:val="Footer"/>
      <w:pBdr>
        <w:top w:val="single" w:sz="4" w:space="1" w:color="auto"/>
      </w:pBdr>
      <w:jc w:val="center"/>
      <w:rPr>
        <w:rFonts w:ascii="Times New Roman" w:hAnsi="Times New Roman"/>
        <w:sz w:val="20"/>
      </w:rPr>
    </w:pPr>
    <w:r w:rsidRPr="00C1518F">
      <w:rPr>
        <w:rFonts w:ascii="Times New Roman" w:hAnsi="Times New Roman"/>
        <w:sz w:val="20"/>
      </w:rPr>
      <w:t xml:space="preserve">Pagina </w:t>
    </w:r>
    <w:r w:rsidRPr="00C1518F">
      <w:rPr>
        <w:rFonts w:ascii="Times New Roman" w:hAnsi="Times New Roman"/>
        <w:sz w:val="20"/>
      </w:rPr>
      <w:fldChar w:fldCharType="begin"/>
    </w:r>
    <w:r w:rsidRPr="00C1518F">
      <w:rPr>
        <w:rFonts w:ascii="Times New Roman" w:hAnsi="Times New Roman"/>
        <w:sz w:val="20"/>
      </w:rPr>
      <w:instrText xml:space="preserve"> PAGE  \* Arabic  \* MERGEFORMAT </w:instrText>
    </w:r>
    <w:r w:rsidRPr="00C1518F">
      <w:rPr>
        <w:rFonts w:ascii="Times New Roman" w:hAnsi="Times New Roman"/>
        <w:sz w:val="20"/>
      </w:rPr>
      <w:fldChar w:fldCharType="separate"/>
    </w:r>
    <w:r w:rsidR="00EB5A5B">
      <w:rPr>
        <w:rFonts w:ascii="Times New Roman" w:hAnsi="Times New Roman"/>
        <w:noProof/>
        <w:sz w:val="20"/>
      </w:rPr>
      <w:t>27</w:t>
    </w:r>
    <w:r w:rsidRPr="00C1518F">
      <w:rPr>
        <w:rFonts w:ascii="Times New Roman" w:hAnsi="Times New Roman"/>
        <w:sz w:val="20"/>
      </w:rPr>
      <w:fldChar w:fldCharType="end"/>
    </w:r>
    <w:r w:rsidRPr="00C1518F">
      <w:rPr>
        <w:rFonts w:ascii="Times New Roman" w:hAnsi="Times New Roman"/>
        <w:sz w:val="20"/>
      </w:rPr>
      <w:t xml:space="preserve"> din </w:t>
    </w:r>
    <w:r w:rsidR="00EB5A5B">
      <w:fldChar w:fldCharType="begin"/>
    </w:r>
    <w:r w:rsidR="00EB5A5B">
      <w:instrText xml:space="preserve"> NUMPAGES  \* Arabic  \* MERGEFORMAT </w:instrText>
    </w:r>
    <w:r w:rsidR="00EB5A5B">
      <w:fldChar w:fldCharType="separate"/>
    </w:r>
    <w:r w:rsidR="00EB5A5B" w:rsidRPr="00EB5A5B">
      <w:rPr>
        <w:rFonts w:ascii="Times New Roman" w:hAnsi="Times New Roman"/>
        <w:noProof/>
        <w:sz w:val="20"/>
      </w:rPr>
      <w:t>85</w:t>
    </w:r>
    <w:r w:rsidR="00EB5A5B">
      <w:rPr>
        <w:rFonts w:ascii="Times New Roman" w:hAnsi="Times New Roman"/>
        <w:noProof/>
        <w:sz w:val="20"/>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E12" w:rsidRPr="00C1518F" w:rsidRDefault="002C0E12" w:rsidP="00B04A7F">
    <w:pPr>
      <w:pStyle w:val="Footer"/>
      <w:pBdr>
        <w:top w:val="single" w:sz="4" w:space="1" w:color="auto"/>
      </w:pBdr>
      <w:jc w:val="center"/>
      <w:rPr>
        <w:rFonts w:ascii="Times New Roman" w:hAnsi="Times New Roman"/>
        <w:sz w:val="20"/>
      </w:rPr>
    </w:pPr>
    <w:r w:rsidRPr="00C1518F">
      <w:rPr>
        <w:rFonts w:ascii="Times New Roman" w:hAnsi="Times New Roman"/>
        <w:sz w:val="20"/>
      </w:rPr>
      <w:t xml:space="preserve">Pagina </w:t>
    </w:r>
    <w:r w:rsidRPr="00C1518F">
      <w:rPr>
        <w:rFonts w:ascii="Times New Roman" w:hAnsi="Times New Roman"/>
        <w:sz w:val="20"/>
      </w:rPr>
      <w:fldChar w:fldCharType="begin"/>
    </w:r>
    <w:r w:rsidRPr="00C1518F">
      <w:rPr>
        <w:rFonts w:ascii="Times New Roman" w:hAnsi="Times New Roman"/>
        <w:sz w:val="20"/>
      </w:rPr>
      <w:instrText xml:space="preserve"> PAGE  \* Arabic  \* MERGEFORMAT </w:instrText>
    </w:r>
    <w:r w:rsidRPr="00C1518F">
      <w:rPr>
        <w:rFonts w:ascii="Times New Roman" w:hAnsi="Times New Roman"/>
        <w:sz w:val="20"/>
      </w:rPr>
      <w:fldChar w:fldCharType="separate"/>
    </w:r>
    <w:r w:rsidR="00EB5A5B">
      <w:rPr>
        <w:rFonts w:ascii="Times New Roman" w:hAnsi="Times New Roman"/>
        <w:noProof/>
        <w:sz w:val="20"/>
      </w:rPr>
      <w:t>35</w:t>
    </w:r>
    <w:r w:rsidRPr="00C1518F">
      <w:rPr>
        <w:rFonts w:ascii="Times New Roman" w:hAnsi="Times New Roman"/>
        <w:sz w:val="20"/>
      </w:rPr>
      <w:fldChar w:fldCharType="end"/>
    </w:r>
    <w:r w:rsidRPr="00C1518F">
      <w:rPr>
        <w:rFonts w:ascii="Times New Roman" w:hAnsi="Times New Roman"/>
        <w:sz w:val="20"/>
      </w:rPr>
      <w:t xml:space="preserve"> din </w:t>
    </w:r>
    <w:r w:rsidR="00EB5A5B">
      <w:fldChar w:fldCharType="begin"/>
    </w:r>
    <w:r w:rsidR="00EB5A5B">
      <w:instrText xml:space="preserve"> NUMPAGES  \* Arabic  \* MERGEFORMAT </w:instrText>
    </w:r>
    <w:r w:rsidR="00EB5A5B">
      <w:fldChar w:fldCharType="separate"/>
    </w:r>
    <w:r w:rsidR="00EB5A5B" w:rsidRPr="00EB5A5B">
      <w:rPr>
        <w:rFonts w:ascii="Times New Roman" w:hAnsi="Times New Roman"/>
        <w:noProof/>
        <w:sz w:val="20"/>
      </w:rPr>
      <w:t>85</w:t>
    </w:r>
    <w:r w:rsidR="00EB5A5B">
      <w:rPr>
        <w:rFonts w:ascii="Times New Roman" w:hAnsi="Times New Roman"/>
        <w:noProof/>
        <w:sz w:val="20"/>
      </w:rP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E12" w:rsidRPr="00C1518F" w:rsidRDefault="002C0E12" w:rsidP="00B04A7F">
    <w:pPr>
      <w:pStyle w:val="Footer"/>
      <w:pBdr>
        <w:top w:val="single" w:sz="4" w:space="1" w:color="auto"/>
      </w:pBdr>
      <w:jc w:val="center"/>
      <w:rPr>
        <w:rFonts w:ascii="Times New Roman" w:hAnsi="Times New Roman"/>
        <w:sz w:val="20"/>
      </w:rPr>
    </w:pPr>
    <w:r w:rsidRPr="00C1518F">
      <w:rPr>
        <w:rFonts w:ascii="Times New Roman" w:hAnsi="Times New Roman"/>
        <w:sz w:val="20"/>
      </w:rPr>
      <w:t xml:space="preserve">Pagina </w:t>
    </w:r>
    <w:r w:rsidRPr="00C1518F">
      <w:rPr>
        <w:rFonts w:ascii="Times New Roman" w:hAnsi="Times New Roman"/>
        <w:sz w:val="20"/>
      </w:rPr>
      <w:fldChar w:fldCharType="begin"/>
    </w:r>
    <w:r w:rsidRPr="00C1518F">
      <w:rPr>
        <w:rFonts w:ascii="Times New Roman" w:hAnsi="Times New Roman"/>
        <w:sz w:val="20"/>
      </w:rPr>
      <w:instrText xml:space="preserve"> PAGE  \* Arabic  \* MERGEFORMAT </w:instrText>
    </w:r>
    <w:r w:rsidRPr="00C1518F">
      <w:rPr>
        <w:rFonts w:ascii="Times New Roman" w:hAnsi="Times New Roman"/>
        <w:sz w:val="20"/>
      </w:rPr>
      <w:fldChar w:fldCharType="separate"/>
    </w:r>
    <w:r w:rsidR="00EB5A5B">
      <w:rPr>
        <w:rFonts w:ascii="Times New Roman" w:hAnsi="Times New Roman"/>
        <w:noProof/>
        <w:sz w:val="20"/>
      </w:rPr>
      <w:t>42</w:t>
    </w:r>
    <w:r w:rsidRPr="00C1518F">
      <w:rPr>
        <w:rFonts w:ascii="Times New Roman" w:hAnsi="Times New Roman"/>
        <w:sz w:val="20"/>
      </w:rPr>
      <w:fldChar w:fldCharType="end"/>
    </w:r>
    <w:r w:rsidRPr="00C1518F">
      <w:rPr>
        <w:rFonts w:ascii="Times New Roman" w:hAnsi="Times New Roman"/>
        <w:sz w:val="20"/>
      </w:rPr>
      <w:t xml:space="preserve"> din </w:t>
    </w:r>
    <w:r w:rsidR="00EB5A5B">
      <w:fldChar w:fldCharType="begin"/>
    </w:r>
    <w:r w:rsidR="00EB5A5B">
      <w:instrText xml:space="preserve"> NUMPAGES  \* Arabic  \* MERGEFORMAT </w:instrText>
    </w:r>
    <w:r w:rsidR="00EB5A5B">
      <w:fldChar w:fldCharType="separate"/>
    </w:r>
    <w:r w:rsidR="00EB5A5B" w:rsidRPr="00EB5A5B">
      <w:rPr>
        <w:rFonts w:ascii="Times New Roman" w:hAnsi="Times New Roman"/>
        <w:noProof/>
        <w:sz w:val="20"/>
      </w:rPr>
      <w:t>85</w:t>
    </w:r>
    <w:r w:rsidR="00EB5A5B">
      <w:rPr>
        <w:rFonts w:ascii="Times New Roman" w:hAnsi="Times New Roman"/>
        <w:noProof/>
        <w:sz w:val="20"/>
      </w:rP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E12" w:rsidRPr="00C1518F" w:rsidRDefault="002C0E12" w:rsidP="00B04A7F">
    <w:pPr>
      <w:pStyle w:val="Footer"/>
      <w:pBdr>
        <w:top w:val="single" w:sz="4" w:space="1" w:color="auto"/>
      </w:pBdr>
      <w:jc w:val="center"/>
      <w:rPr>
        <w:rFonts w:ascii="Times New Roman" w:hAnsi="Times New Roman"/>
        <w:sz w:val="20"/>
      </w:rPr>
    </w:pPr>
    <w:r w:rsidRPr="00C1518F">
      <w:rPr>
        <w:rFonts w:ascii="Times New Roman" w:hAnsi="Times New Roman"/>
        <w:sz w:val="20"/>
      </w:rPr>
      <w:t xml:space="preserve">Pagina </w:t>
    </w:r>
    <w:r w:rsidRPr="00C1518F">
      <w:rPr>
        <w:rFonts w:ascii="Times New Roman" w:hAnsi="Times New Roman"/>
        <w:sz w:val="20"/>
      </w:rPr>
      <w:fldChar w:fldCharType="begin"/>
    </w:r>
    <w:r w:rsidRPr="00C1518F">
      <w:rPr>
        <w:rFonts w:ascii="Times New Roman" w:hAnsi="Times New Roman"/>
        <w:sz w:val="20"/>
      </w:rPr>
      <w:instrText xml:space="preserve"> PAGE  \* Arabic  \* MERGEFORMAT </w:instrText>
    </w:r>
    <w:r w:rsidRPr="00C1518F">
      <w:rPr>
        <w:rFonts w:ascii="Times New Roman" w:hAnsi="Times New Roman"/>
        <w:sz w:val="20"/>
      </w:rPr>
      <w:fldChar w:fldCharType="separate"/>
    </w:r>
    <w:r w:rsidR="00EB5A5B">
      <w:rPr>
        <w:rFonts w:ascii="Times New Roman" w:hAnsi="Times New Roman"/>
        <w:noProof/>
        <w:sz w:val="20"/>
      </w:rPr>
      <w:t>44</w:t>
    </w:r>
    <w:r w:rsidRPr="00C1518F">
      <w:rPr>
        <w:rFonts w:ascii="Times New Roman" w:hAnsi="Times New Roman"/>
        <w:sz w:val="20"/>
      </w:rPr>
      <w:fldChar w:fldCharType="end"/>
    </w:r>
    <w:r w:rsidRPr="00C1518F">
      <w:rPr>
        <w:rFonts w:ascii="Times New Roman" w:hAnsi="Times New Roman"/>
        <w:sz w:val="20"/>
      </w:rPr>
      <w:t xml:space="preserve"> din </w:t>
    </w:r>
    <w:r w:rsidR="00EB5A5B">
      <w:fldChar w:fldCharType="begin"/>
    </w:r>
    <w:r w:rsidR="00EB5A5B">
      <w:instrText xml:space="preserve"> NUMPAGES  \* Arabic  \* MERGEFORMAT </w:instrText>
    </w:r>
    <w:r w:rsidR="00EB5A5B">
      <w:fldChar w:fldCharType="separate"/>
    </w:r>
    <w:r w:rsidR="00EB5A5B" w:rsidRPr="00EB5A5B">
      <w:rPr>
        <w:rFonts w:ascii="Times New Roman" w:hAnsi="Times New Roman"/>
        <w:noProof/>
        <w:sz w:val="20"/>
      </w:rPr>
      <w:t>85</w:t>
    </w:r>
    <w:r w:rsidR="00EB5A5B">
      <w:rPr>
        <w:rFonts w:ascii="Times New Roman" w:hAnsi="Times New Roman"/>
        <w:noProof/>
        <w:sz w:val="20"/>
      </w:rPr>
      <w:fldChar w:fldCharType="end"/>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E12" w:rsidRPr="00C1518F" w:rsidRDefault="002C0E12" w:rsidP="00B04A7F">
    <w:pPr>
      <w:pStyle w:val="Footer"/>
      <w:pBdr>
        <w:top w:val="single" w:sz="4" w:space="1" w:color="auto"/>
      </w:pBdr>
      <w:jc w:val="center"/>
      <w:rPr>
        <w:rFonts w:ascii="Times New Roman" w:hAnsi="Times New Roman"/>
        <w:sz w:val="20"/>
      </w:rPr>
    </w:pPr>
    <w:r w:rsidRPr="00C1518F">
      <w:rPr>
        <w:rFonts w:ascii="Times New Roman" w:hAnsi="Times New Roman"/>
        <w:sz w:val="20"/>
      </w:rPr>
      <w:t xml:space="preserve">Pagina </w:t>
    </w:r>
    <w:r w:rsidRPr="00C1518F">
      <w:rPr>
        <w:rFonts w:ascii="Times New Roman" w:hAnsi="Times New Roman"/>
        <w:sz w:val="20"/>
      </w:rPr>
      <w:fldChar w:fldCharType="begin"/>
    </w:r>
    <w:r w:rsidRPr="00C1518F">
      <w:rPr>
        <w:rFonts w:ascii="Times New Roman" w:hAnsi="Times New Roman"/>
        <w:sz w:val="20"/>
      </w:rPr>
      <w:instrText xml:space="preserve"> PAGE  \* Arabic  \* MERGEFORMAT </w:instrText>
    </w:r>
    <w:r w:rsidRPr="00C1518F">
      <w:rPr>
        <w:rFonts w:ascii="Times New Roman" w:hAnsi="Times New Roman"/>
        <w:sz w:val="20"/>
      </w:rPr>
      <w:fldChar w:fldCharType="separate"/>
    </w:r>
    <w:r w:rsidR="00EB5A5B">
      <w:rPr>
        <w:rFonts w:ascii="Times New Roman" w:hAnsi="Times New Roman"/>
        <w:noProof/>
        <w:sz w:val="20"/>
      </w:rPr>
      <w:t>45</w:t>
    </w:r>
    <w:r w:rsidRPr="00C1518F">
      <w:rPr>
        <w:rFonts w:ascii="Times New Roman" w:hAnsi="Times New Roman"/>
        <w:sz w:val="20"/>
      </w:rPr>
      <w:fldChar w:fldCharType="end"/>
    </w:r>
    <w:r w:rsidRPr="00C1518F">
      <w:rPr>
        <w:rFonts w:ascii="Times New Roman" w:hAnsi="Times New Roman"/>
        <w:sz w:val="20"/>
      </w:rPr>
      <w:t xml:space="preserve"> din </w:t>
    </w:r>
    <w:r w:rsidR="00EB5A5B">
      <w:fldChar w:fldCharType="begin"/>
    </w:r>
    <w:r w:rsidR="00EB5A5B">
      <w:instrText xml:space="preserve"> NUMPAGES  \* Arabic  \* MERGEFORMAT </w:instrText>
    </w:r>
    <w:r w:rsidR="00EB5A5B">
      <w:fldChar w:fldCharType="separate"/>
    </w:r>
    <w:r w:rsidR="00EB5A5B" w:rsidRPr="00EB5A5B">
      <w:rPr>
        <w:rFonts w:ascii="Times New Roman" w:hAnsi="Times New Roman"/>
        <w:noProof/>
        <w:sz w:val="20"/>
      </w:rPr>
      <w:t>85</w:t>
    </w:r>
    <w:r w:rsidR="00EB5A5B">
      <w:rPr>
        <w:rFonts w:ascii="Times New Roman" w:hAnsi="Times New Roman"/>
        <w:noProof/>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0E12" w:rsidRDefault="002C0E12">
      <w:r>
        <w:separator/>
      </w:r>
    </w:p>
  </w:footnote>
  <w:footnote w:type="continuationSeparator" w:id="0">
    <w:p w:rsidR="002C0E12" w:rsidRDefault="002C0E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E12" w:rsidRDefault="002C0E12">
    <w:pPr>
      <w:pStyle w:val="Header"/>
      <w:rPr>
        <w:lang w:val="en-US"/>
      </w:rPr>
    </w:pPr>
  </w:p>
  <w:p w:rsidR="002C0E12" w:rsidRPr="00985D3E" w:rsidRDefault="002C0E12" w:rsidP="00EF0F16">
    <w:pPr>
      <w:pBdr>
        <w:bottom w:val="single" w:sz="4" w:space="1" w:color="auto"/>
      </w:pBdr>
      <w:jc w:val="center"/>
      <w:rPr>
        <w:rFonts w:ascii="Times New Roman" w:hAnsi="Times New Roman"/>
        <w:b/>
        <w:sz w:val="20"/>
      </w:rPr>
    </w:pPr>
    <w:r w:rsidRPr="00985D3E">
      <w:rPr>
        <w:rFonts w:ascii="Times New Roman" w:hAnsi="Times New Roman"/>
        <w:b/>
        <w:sz w:val="20"/>
        <w:lang w:val="ro-RO"/>
      </w:rPr>
      <w:t xml:space="preserve">S.N.G.N. ROMGAZ S.A.: </w:t>
    </w:r>
    <w:r w:rsidRPr="00985D3E">
      <w:rPr>
        <w:rFonts w:ascii="Times New Roman" w:hAnsi="Times New Roman"/>
        <w:b/>
        <w:sz w:val="20"/>
      </w:rPr>
      <w:t xml:space="preserve">NORME TEHNICE DE PROIECTARE ŞI EXECUŢIE A CONDUCTELOR DIN DOMENIUL PRODUCŢIEI / ÎNMAGAZINĂRII GAZELOR NATURALE </w:t>
    </w:r>
  </w:p>
  <w:p w:rsidR="002C0E12" w:rsidRPr="00F833BF" w:rsidRDefault="002C0E12" w:rsidP="00EF0F16">
    <w:pPr>
      <w:jc w:val="center"/>
      <w:rPr>
        <w:rFonts w:ascii="Times New Roman" w:hAnsi="Times New Roman"/>
        <w:sz w:val="20"/>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E12" w:rsidRDefault="002C0E12" w:rsidP="00752B74">
    <w:pPr>
      <w:pStyle w:val="Header"/>
      <w:jc w:val="center"/>
      <w:rPr>
        <w:rFonts w:ascii="Times New Roman" w:hAnsi="Times New Roman"/>
        <w:b/>
        <w:sz w:val="14"/>
        <w:szCs w:val="14"/>
      </w:rPr>
    </w:pPr>
  </w:p>
  <w:p w:rsidR="002C0E12" w:rsidRDefault="002C0E12" w:rsidP="00752B74">
    <w:pPr>
      <w:pStyle w:val="Header"/>
      <w:jc w:val="center"/>
      <w:rPr>
        <w:rFonts w:ascii="Times New Roman" w:hAnsi="Times New Roman"/>
        <w:b/>
        <w:sz w:val="14"/>
        <w:szCs w:val="14"/>
      </w:rPr>
    </w:pPr>
  </w:p>
  <w:p w:rsidR="002C0E12" w:rsidRPr="00752B74" w:rsidRDefault="002C0E12" w:rsidP="00752B74">
    <w:pPr>
      <w:pStyle w:val="Header"/>
      <w:tabs>
        <w:tab w:val="left" w:pos="2060"/>
      </w:tabs>
      <w:jc w:val="center"/>
      <w:rPr>
        <w:rFonts w:ascii="Times New Roman" w:hAnsi="Times New Roman"/>
        <w:sz w:val="20"/>
      </w:rPr>
    </w:pPr>
    <w:r w:rsidRPr="00752B74">
      <w:rPr>
        <w:rFonts w:ascii="Times New Roman" w:hAnsi="Times New Roman"/>
        <w:b/>
        <w:sz w:val="20"/>
      </w:rPr>
      <w:t xml:space="preserve">NORME TEHNICE DE PROIECTARE ŞI EXECUŢIE A CONDUCTELOR DIN DOMENIUL PRODUCŢIEI / ÎNMAGAZINĂRII GAZELOR NATURALE - </w:t>
    </w:r>
    <w:r w:rsidRPr="00752B74">
      <w:rPr>
        <w:rFonts w:ascii="Times New Roman" w:hAnsi="Times New Roman"/>
        <w:sz w:val="20"/>
      </w:rPr>
      <w:t>ANEXE</w:t>
    </w:r>
  </w:p>
  <w:p w:rsidR="002C0E12" w:rsidRPr="00E445AD" w:rsidRDefault="002C0E12" w:rsidP="00752B74">
    <w:pPr>
      <w:pStyle w:val="Header"/>
      <w:pBdr>
        <w:bottom w:val="single" w:sz="4" w:space="1" w:color="auto"/>
      </w:pBdr>
      <w:jc w:val="center"/>
      <w:rPr>
        <w:rFonts w:ascii="Times New Roman" w:hAnsi="Times New Roman"/>
        <w:b/>
        <w:sz w:val="14"/>
        <w:szCs w:val="14"/>
      </w:rPr>
    </w:pPr>
  </w:p>
  <w:p w:rsidR="002C0E12" w:rsidRDefault="002C0E1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E12" w:rsidRPr="00EE132A" w:rsidRDefault="002C0E12" w:rsidP="00CF561E">
    <w:pPr>
      <w:pBdr>
        <w:bottom w:val="single" w:sz="4" w:space="1" w:color="auto"/>
      </w:pBdr>
      <w:jc w:val="center"/>
      <w:rPr>
        <w:rFonts w:ascii="Times New Roman" w:hAnsi="Times New Roman"/>
        <w:b/>
        <w:sz w:val="20"/>
      </w:rPr>
    </w:pPr>
    <w:r w:rsidRPr="00EE132A">
      <w:rPr>
        <w:rFonts w:ascii="Times New Roman" w:hAnsi="Times New Roman"/>
        <w:b/>
        <w:sz w:val="20"/>
        <w:lang w:val="ro-RO"/>
      </w:rPr>
      <w:t xml:space="preserve">S.N.G.N. ROMGAZ S.A.: </w:t>
    </w:r>
    <w:r w:rsidRPr="00EE132A">
      <w:rPr>
        <w:rFonts w:ascii="Times New Roman" w:hAnsi="Times New Roman"/>
        <w:b/>
        <w:sz w:val="20"/>
      </w:rPr>
      <w:t>NORME TEHNICE DE PROIECTARE ŞI EXECUŢIE A CONDUCTELOR DIN DOMENIUL PRODUCŢIEI / ÎNMAGAZINĂRII GAZELOR NATURALE</w:t>
    </w:r>
  </w:p>
  <w:p w:rsidR="002C0E12" w:rsidRPr="00EE132A" w:rsidRDefault="002C0E12" w:rsidP="00CF561E">
    <w:pPr>
      <w:pBdr>
        <w:bottom w:val="single" w:sz="4" w:space="1" w:color="auto"/>
      </w:pBdr>
      <w:jc w:val="center"/>
      <w:rPr>
        <w:rFonts w:ascii="Times New Roman" w:hAnsi="Times New Roman"/>
        <w:b/>
        <w:sz w:val="20"/>
      </w:rPr>
    </w:pPr>
    <w:r w:rsidRPr="00EE132A">
      <w:rPr>
        <w:rFonts w:ascii="Times New Roman" w:hAnsi="Times New Roman"/>
        <w:b/>
        <w:caps/>
        <w:sz w:val="20"/>
      </w:rPr>
      <w:t xml:space="preserve">ANEXA </w:t>
    </w:r>
    <w:r>
      <w:rPr>
        <w:rFonts w:ascii="Times New Roman" w:hAnsi="Times New Roman"/>
        <w:b/>
        <w:caps/>
        <w:sz w:val="20"/>
      </w:rPr>
      <w:t>2</w:t>
    </w:r>
    <w:r w:rsidRPr="00EE132A">
      <w:rPr>
        <w:rFonts w:ascii="Times New Roman" w:hAnsi="Times New Roman"/>
        <w:b/>
        <w:caps/>
        <w:sz w:val="20"/>
      </w:rPr>
      <w:t xml:space="preserve">. </w:t>
    </w:r>
    <w:r>
      <w:rPr>
        <w:rFonts w:ascii="Times New Roman" w:hAnsi="Times New Roman"/>
        <w:b/>
        <w:caps/>
        <w:sz w:val="20"/>
      </w:rPr>
      <w:t>TERMENI şi DEFINITII GENERALE</w:t>
    </w:r>
  </w:p>
  <w:p w:rsidR="002C0E12" w:rsidRPr="00384B09" w:rsidRDefault="002C0E12" w:rsidP="00384B09">
    <w:pPr>
      <w:shd w:val="clear" w:color="auto" w:fill="FFFFFF"/>
      <w:ind w:right="-144"/>
      <w:jc w:val="center"/>
      <w:outlineLvl w:val="0"/>
      <w:rPr>
        <w:b/>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E12" w:rsidRPr="00985D3E" w:rsidRDefault="002C0E12" w:rsidP="00985D3E">
    <w:pPr>
      <w:pBdr>
        <w:bottom w:val="single" w:sz="4" w:space="1" w:color="auto"/>
      </w:pBdr>
      <w:jc w:val="center"/>
      <w:outlineLvl w:val="0"/>
      <w:rPr>
        <w:rFonts w:ascii="Times New Roman" w:hAnsi="Times New Roman"/>
        <w:b/>
        <w:sz w:val="20"/>
      </w:rPr>
    </w:pPr>
    <w:r w:rsidRPr="008668BD">
      <w:rPr>
        <w:rFonts w:ascii="Times New Roman" w:hAnsi="Times New Roman"/>
        <w:b/>
        <w:sz w:val="20"/>
        <w:lang w:val="ro-RO"/>
      </w:rPr>
      <w:t>S</w:t>
    </w:r>
    <w:r w:rsidRPr="00985D3E">
      <w:rPr>
        <w:rFonts w:ascii="Times New Roman" w:hAnsi="Times New Roman"/>
        <w:b/>
        <w:sz w:val="20"/>
        <w:lang w:val="ro-RO"/>
      </w:rPr>
      <w:t>.N.G.N. ROMGAZ S.A.:</w:t>
    </w:r>
    <w:r w:rsidRPr="00985D3E">
      <w:rPr>
        <w:rFonts w:ascii="Times New Roman" w:hAnsi="Times New Roman"/>
        <w:b/>
        <w:lang w:val="ro-RO"/>
      </w:rPr>
      <w:t xml:space="preserve"> </w:t>
    </w:r>
    <w:r w:rsidRPr="00985D3E">
      <w:rPr>
        <w:rFonts w:ascii="Times New Roman" w:hAnsi="Times New Roman"/>
        <w:b/>
        <w:sz w:val="20"/>
      </w:rPr>
      <w:t>NORME TEHNICE DE PROIECTARE ŞI EXECUŢIE A CONDUCTELOR DIN DOMENIUL PRODUCŢIEI / ÎNMAGAZINĂRII GAZELOR NATURALE</w:t>
    </w:r>
  </w:p>
  <w:p w:rsidR="002C0E12" w:rsidRPr="00985D3E" w:rsidRDefault="002C0E12" w:rsidP="00985D3E">
    <w:pPr>
      <w:pBdr>
        <w:bottom w:val="single" w:sz="4" w:space="1" w:color="auto"/>
      </w:pBdr>
      <w:jc w:val="center"/>
      <w:outlineLvl w:val="0"/>
      <w:rPr>
        <w:rFonts w:ascii="Times New Roman" w:hAnsi="Times New Roman"/>
        <w:b/>
        <w:sz w:val="20"/>
        <w:lang w:val="ro-RO"/>
      </w:rPr>
    </w:pPr>
    <w:r w:rsidRPr="00985D3E">
      <w:rPr>
        <w:rFonts w:ascii="Times New Roman" w:hAnsi="Times New Roman"/>
        <w:b/>
        <w:sz w:val="20"/>
        <w:lang w:val="ro-RO"/>
      </w:rPr>
      <w:t>ANEXA 2. TERMENI</w:t>
    </w:r>
    <w:r>
      <w:rPr>
        <w:rFonts w:ascii="Times New Roman" w:hAnsi="Times New Roman"/>
        <w:b/>
        <w:sz w:val="20"/>
        <w:lang w:val="ro-RO"/>
      </w:rPr>
      <w:t xml:space="preserve"> şi </w:t>
    </w:r>
    <w:r w:rsidRPr="00985D3E">
      <w:rPr>
        <w:rFonts w:ascii="Times New Roman" w:hAnsi="Times New Roman"/>
        <w:b/>
        <w:sz w:val="20"/>
        <w:lang w:val="ro-RO"/>
      </w:rPr>
      <w:t>DEFINIŢII GENERALE</w:t>
    </w:r>
  </w:p>
  <w:p w:rsidR="002C0E12" w:rsidRPr="00985D3E" w:rsidRDefault="002C0E12" w:rsidP="00985D3E">
    <w:pPr>
      <w:jc w:val="center"/>
      <w:outlineLvl w:val="0"/>
      <w:rPr>
        <w:sz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E12" w:rsidRPr="00EE132A" w:rsidRDefault="002C0E12" w:rsidP="00D7439A">
    <w:pPr>
      <w:pBdr>
        <w:bottom w:val="single" w:sz="4" w:space="1" w:color="auto"/>
      </w:pBdr>
      <w:jc w:val="center"/>
      <w:rPr>
        <w:rFonts w:ascii="Times New Roman" w:hAnsi="Times New Roman"/>
        <w:b/>
        <w:sz w:val="20"/>
      </w:rPr>
    </w:pPr>
    <w:r w:rsidRPr="00EE132A">
      <w:rPr>
        <w:rFonts w:ascii="Times New Roman" w:hAnsi="Times New Roman"/>
        <w:b/>
        <w:sz w:val="20"/>
        <w:lang w:val="ro-RO"/>
      </w:rPr>
      <w:t xml:space="preserve">S.N.G.N. ROMGAZ S.A.: </w:t>
    </w:r>
    <w:r w:rsidRPr="00EE132A">
      <w:rPr>
        <w:rFonts w:ascii="Times New Roman" w:hAnsi="Times New Roman"/>
        <w:b/>
        <w:sz w:val="20"/>
      </w:rPr>
      <w:t>NORME TEHNICE DE PROIECTARE ŞI EXECUŢIE A CONDUCTELOR DIN DOMENIUL PRODUCŢIEI / ÎNMAGAZINĂRII GAZELOR NATURALE</w:t>
    </w:r>
  </w:p>
  <w:p w:rsidR="002C0E12" w:rsidRPr="00EE132A" w:rsidRDefault="002C0E12" w:rsidP="00D7439A">
    <w:pPr>
      <w:pBdr>
        <w:bottom w:val="single" w:sz="4" w:space="1" w:color="auto"/>
      </w:pBdr>
      <w:jc w:val="center"/>
      <w:rPr>
        <w:rFonts w:ascii="Times New Roman" w:hAnsi="Times New Roman"/>
        <w:b/>
        <w:sz w:val="20"/>
      </w:rPr>
    </w:pPr>
    <w:r w:rsidRPr="00EE132A">
      <w:rPr>
        <w:rFonts w:ascii="Times New Roman" w:hAnsi="Times New Roman"/>
        <w:b/>
        <w:caps/>
        <w:sz w:val="20"/>
      </w:rPr>
      <w:t xml:space="preserve">ANEXA </w:t>
    </w:r>
    <w:r>
      <w:rPr>
        <w:rFonts w:ascii="Times New Roman" w:hAnsi="Times New Roman"/>
        <w:b/>
        <w:caps/>
        <w:sz w:val="20"/>
      </w:rPr>
      <w:t>2</w:t>
    </w:r>
    <w:r w:rsidRPr="00EE132A">
      <w:rPr>
        <w:rFonts w:ascii="Times New Roman" w:hAnsi="Times New Roman"/>
        <w:b/>
        <w:caps/>
        <w:sz w:val="20"/>
      </w:rPr>
      <w:t xml:space="preserve">. </w:t>
    </w:r>
    <w:r>
      <w:rPr>
        <w:rFonts w:ascii="Times New Roman" w:hAnsi="Times New Roman"/>
        <w:b/>
        <w:caps/>
        <w:sz w:val="20"/>
      </w:rPr>
      <w:t>TERMENI şi DEFINITII GENERALE</w:t>
    </w:r>
  </w:p>
  <w:p w:rsidR="002C0E12" w:rsidRPr="00D7439A" w:rsidRDefault="002C0E12" w:rsidP="00D7439A">
    <w:pPr>
      <w:pStyle w:val="Header"/>
      <w:tabs>
        <w:tab w:val="left" w:pos="2060"/>
      </w:tabs>
      <w:rPr>
        <w:b/>
        <w:sz w:val="20"/>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E12" w:rsidRDefault="002C0E12" w:rsidP="00BE4AF2">
    <w:pPr>
      <w:pStyle w:val="Header"/>
      <w:pBdr>
        <w:bottom w:val="single" w:sz="4" w:space="1" w:color="auto"/>
      </w:pBdr>
      <w:jc w:val="center"/>
      <w:rPr>
        <w:rFonts w:ascii="Times New Roman" w:hAnsi="Times New Roman"/>
        <w:b/>
        <w:sz w:val="20"/>
      </w:rPr>
    </w:pPr>
    <w:r w:rsidRPr="001327B3">
      <w:rPr>
        <w:rFonts w:ascii="Times New Roman" w:hAnsi="Times New Roman"/>
        <w:b/>
        <w:sz w:val="20"/>
        <w:lang w:val="ro-RO"/>
      </w:rPr>
      <w:t>S.N.G.N. ROMGAZ S.A.:</w:t>
    </w:r>
    <w:r w:rsidRPr="001327B3">
      <w:rPr>
        <w:rFonts w:ascii="Times New Roman" w:hAnsi="Times New Roman"/>
        <w:b/>
        <w:lang w:val="ro-RO"/>
      </w:rPr>
      <w:t xml:space="preserve"> </w:t>
    </w:r>
    <w:r w:rsidRPr="001327B3">
      <w:rPr>
        <w:rFonts w:ascii="Times New Roman" w:hAnsi="Times New Roman"/>
        <w:b/>
        <w:sz w:val="20"/>
      </w:rPr>
      <w:t>NORME TEHNICE DE PROIECTARE ŞI EXECUŢIE A CONDUCTELOR DIN DOMENIUL PRODUCŢIEI / ÎNMAGAZINĂRII GAZELOR NATURALE</w:t>
    </w:r>
  </w:p>
  <w:p w:rsidR="002C0E12" w:rsidRPr="001327B3" w:rsidRDefault="002C0E12" w:rsidP="00BE4AF2">
    <w:pPr>
      <w:pStyle w:val="Header"/>
      <w:pBdr>
        <w:bottom w:val="single" w:sz="4" w:space="1" w:color="auto"/>
      </w:pBdr>
      <w:jc w:val="center"/>
      <w:rPr>
        <w:b/>
        <w:sz w:val="20"/>
      </w:rPr>
    </w:pPr>
    <w:r w:rsidRPr="001327B3">
      <w:rPr>
        <w:rFonts w:ascii="Times New Roman" w:hAnsi="Times New Roman"/>
        <w:b/>
        <w:sz w:val="20"/>
        <w:lang w:val="ro-RO"/>
      </w:rPr>
      <w:t>ANEXA 3. STANDARDE APLICABILE</w:t>
    </w:r>
  </w:p>
  <w:p w:rsidR="002C0E12" w:rsidRPr="00384B09" w:rsidRDefault="002C0E12" w:rsidP="00384B09">
    <w:pPr>
      <w:shd w:val="clear" w:color="auto" w:fill="FFFFFF"/>
      <w:ind w:right="-144"/>
      <w:jc w:val="center"/>
      <w:outlineLvl w:val="0"/>
      <w:rPr>
        <w:b/>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E12" w:rsidRDefault="002C0E12" w:rsidP="0024761C">
    <w:pPr>
      <w:pStyle w:val="Header"/>
      <w:pBdr>
        <w:bottom w:val="single" w:sz="4" w:space="1" w:color="auto"/>
      </w:pBdr>
      <w:jc w:val="center"/>
      <w:rPr>
        <w:rFonts w:ascii="Times New Roman" w:hAnsi="Times New Roman"/>
        <w:b/>
        <w:sz w:val="20"/>
      </w:rPr>
    </w:pPr>
    <w:r w:rsidRPr="001327B3">
      <w:rPr>
        <w:rFonts w:ascii="Times New Roman" w:hAnsi="Times New Roman"/>
        <w:b/>
        <w:sz w:val="20"/>
        <w:lang w:val="ro-RO"/>
      </w:rPr>
      <w:t>S.N.G.N. ROMGAZ S.A.:</w:t>
    </w:r>
    <w:r w:rsidRPr="001327B3">
      <w:rPr>
        <w:rFonts w:ascii="Times New Roman" w:hAnsi="Times New Roman"/>
        <w:b/>
        <w:lang w:val="ro-RO"/>
      </w:rPr>
      <w:t xml:space="preserve"> </w:t>
    </w:r>
    <w:r w:rsidRPr="001327B3">
      <w:rPr>
        <w:rFonts w:ascii="Times New Roman" w:hAnsi="Times New Roman"/>
        <w:b/>
        <w:sz w:val="20"/>
      </w:rPr>
      <w:t>NORME TEHNICE DE PROIECTARE ŞI EXECUŢIE A CONDUCTELOR DIN DOMENIUL PRODUCŢIEI / ÎNMAGAZINĂRII GAZELOR NATURALE</w:t>
    </w:r>
  </w:p>
  <w:p w:rsidR="002C0E12" w:rsidRPr="001327B3" w:rsidRDefault="002C0E12" w:rsidP="0024761C">
    <w:pPr>
      <w:pStyle w:val="Header"/>
      <w:pBdr>
        <w:bottom w:val="single" w:sz="4" w:space="1" w:color="auto"/>
      </w:pBdr>
      <w:jc w:val="center"/>
      <w:rPr>
        <w:b/>
        <w:sz w:val="20"/>
      </w:rPr>
    </w:pPr>
    <w:r w:rsidRPr="001327B3">
      <w:rPr>
        <w:rFonts w:ascii="Times New Roman" w:hAnsi="Times New Roman"/>
        <w:b/>
        <w:sz w:val="20"/>
        <w:lang w:val="ro-RO"/>
      </w:rPr>
      <w:t>ANEXA 3. STANDARDE APLICABILE</w:t>
    </w:r>
  </w:p>
  <w:p w:rsidR="002C0E12" w:rsidRPr="000F261B" w:rsidRDefault="002C0E12" w:rsidP="009514D0">
    <w:pPr>
      <w:rPr>
        <w:sz w:val="20"/>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E12" w:rsidRPr="00EE132A" w:rsidRDefault="002C0E12" w:rsidP="00D7439A">
    <w:pPr>
      <w:pBdr>
        <w:bottom w:val="single" w:sz="4" w:space="1" w:color="auto"/>
      </w:pBdr>
      <w:jc w:val="center"/>
      <w:rPr>
        <w:rFonts w:ascii="Times New Roman" w:hAnsi="Times New Roman"/>
        <w:b/>
        <w:sz w:val="20"/>
      </w:rPr>
    </w:pPr>
    <w:r w:rsidRPr="00EE132A">
      <w:rPr>
        <w:rFonts w:ascii="Times New Roman" w:hAnsi="Times New Roman"/>
        <w:b/>
        <w:sz w:val="20"/>
        <w:lang w:val="ro-RO"/>
      </w:rPr>
      <w:t xml:space="preserve">S.N.G.N. ROMGAZ S.A.: </w:t>
    </w:r>
    <w:r w:rsidRPr="00EE132A">
      <w:rPr>
        <w:rFonts w:ascii="Times New Roman" w:hAnsi="Times New Roman"/>
        <w:b/>
        <w:sz w:val="20"/>
      </w:rPr>
      <w:t>NORME TEHNICE DE PROIECTARE ŞI EXECUŢIE A CONDUCTELOR DIN DOMENIUL PRODUCŢIEI / ÎNMAGAZINĂRII GAZELOR NATURALE</w:t>
    </w:r>
  </w:p>
  <w:p w:rsidR="002C0E12" w:rsidRPr="00EE132A" w:rsidRDefault="002C0E12" w:rsidP="00D7439A">
    <w:pPr>
      <w:pBdr>
        <w:bottom w:val="single" w:sz="4" w:space="1" w:color="auto"/>
      </w:pBdr>
      <w:jc w:val="center"/>
      <w:rPr>
        <w:rFonts w:ascii="Times New Roman" w:hAnsi="Times New Roman"/>
        <w:b/>
        <w:sz w:val="20"/>
      </w:rPr>
    </w:pPr>
    <w:r w:rsidRPr="00EE132A">
      <w:rPr>
        <w:rFonts w:ascii="Times New Roman" w:hAnsi="Times New Roman"/>
        <w:b/>
        <w:caps/>
        <w:sz w:val="20"/>
      </w:rPr>
      <w:t xml:space="preserve">ANEXA </w:t>
    </w:r>
    <w:r>
      <w:rPr>
        <w:rFonts w:ascii="Times New Roman" w:hAnsi="Times New Roman"/>
        <w:b/>
        <w:caps/>
        <w:sz w:val="20"/>
      </w:rPr>
      <w:t>3</w:t>
    </w:r>
    <w:r w:rsidRPr="00EE132A">
      <w:rPr>
        <w:rFonts w:ascii="Times New Roman" w:hAnsi="Times New Roman"/>
        <w:b/>
        <w:caps/>
        <w:sz w:val="20"/>
      </w:rPr>
      <w:t xml:space="preserve">. </w:t>
    </w:r>
    <w:r>
      <w:rPr>
        <w:rFonts w:ascii="Times New Roman" w:hAnsi="Times New Roman"/>
        <w:b/>
        <w:caps/>
        <w:sz w:val="20"/>
      </w:rPr>
      <w:t>STANDARDE APLICABILE</w:t>
    </w:r>
  </w:p>
  <w:p w:rsidR="002C0E12" w:rsidRPr="00D7439A" w:rsidRDefault="002C0E12" w:rsidP="00D7439A">
    <w:pPr>
      <w:pStyle w:val="Header"/>
      <w:tabs>
        <w:tab w:val="left" w:pos="2060"/>
      </w:tabs>
      <w:rPr>
        <w:b/>
        <w:sz w:val="20"/>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E12" w:rsidRPr="00EE132A" w:rsidRDefault="002C0E12" w:rsidP="00D7439A">
    <w:pPr>
      <w:pBdr>
        <w:bottom w:val="single" w:sz="4" w:space="1" w:color="auto"/>
      </w:pBdr>
      <w:jc w:val="center"/>
      <w:rPr>
        <w:rFonts w:ascii="Times New Roman" w:hAnsi="Times New Roman"/>
        <w:b/>
        <w:sz w:val="20"/>
      </w:rPr>
    </w:pPr>
    <w:r w:rsidRPr="00EE132A">
      <w:rPr>
        <w:rFonts w:ascii="Times New Roman" w:hAnsi="Times New Roman"/>
        <w:b/>
        <w:sz w:val="20"/>
        <w:lang w:val="ro-RO"/>
      </w:rPr>
      <w:t xml:space="preserve">S.N.G.N. ROMGAZ S.A.: </w:t>
    </w:r>
    <w:r w:rsidRPr="00EE132A">
      <w:rPr>
        <w:rFonts w:ascii="Times New Roman" w:hAnsi="Times New Roman"/>
        <w:b/>
        <w:sz w:val="20"/>
      </w:rPr>
      <w:t>NORME TEHNICE DE PROIECTARE ŞI EXECUŢIE A CONDUCTELOR DIN DOMENIUL PRODUCŢIEI / ÎNMAGAZINĂRII GAZELOR NATURALE</w:t>
    </w:r>
  </w:p>
  <w:p w:rsidR="002C0E12" w:rsidRPr="00EE132A" w:rsidRDefault="002C0E12" w:rsidP="00D7439A">
    <w:pPr>
      <w:pBdr>
        <w:bottom w:val="single" w:sz="4" w:space="1" w:color="auto"/>
      </w:pBdr>
      <w:jc w:val="center"/>
      <w:rPr>
        <w:rFonts w:ascii="Times New Roman" w:hAnsi="Times New Roman"/>
        <w:b/>
        <w:sz w:val="20"/>
      </w:rPr>
    </w:pPr>
    <w:r w:rsidRPr="00EE132A">
      <w:rPr>
        <w:rFonts w:ascii="Times New Roman" w:hAnsi="Times New Roman"/>
        <w:b/>
        <w:caps/>
        <w:sz w:val="20"/>
      </w:rPr>
      <w:t xml:space="preserve">ANEXA </w:t>
    </w:r>
    <w:r>
      <w:rPr>
        <w:rFonts w:ascii="Times New Roman" w:hAnsi="Times New Roman"/>
        <w:b/>
        <w:caps/>
        <w:sz w:val="20"/>
      </w:rPr>
      <w:t>4</w:t>
    </w:r>
    <w:r w:rsidRPr="00EE132A">
      <w:rPr>
        <w:rFonts w:ascii="Times New Roman" w:hAnsi="Times New Roman"/>
        <w:b/>
        <w:caps/>
        <w:sz w:val="20"/>
      </w:rPr>
      <w:t xml:space="preserve">. </w:t>
    </w:r>
    <w:r>
      <w:rPr>
        <w:rFonts w:ascii="Times New Roman" w:hAnsi="Times New Roman"/>
        <w:b/>
        <w:caps/>
        <w:sz w:val="20"/>
      </w:rPr>
      <w:t>INTARIREA UNUI ORIFICIU CU INEL DE COMPENSARE</w:t>
    </w:r>
  </w:p>
  <w:p w:rsidR="002C0E12" w:rsidRPr="00D7439A" w:rsidRDefault="002C0E12" w:rsidP="00D7439A">
    <w:pPr>
      <w:pStyle w:val="Header"/>
      <w:tabs>
        <w:tab w:val="left" w:pos="2060"/>
      </w:tabs>
      <w:rPr>
        <w:b/>
        <w:sz w:val="20"/>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E12" w:rsidRPr="000C698A" w:rsidRDefault="002C0E12" w:rsidP="00B04A7F">
    <w:pPr>
      <w:pBdr>
        <w:bottom w:val="single" w:sz="4" w:space="1" w:color="auto"/>
      </w:pBdr>
      <w:shd w:val="clear" w:color="auto" w:fill="FFFFFF"/>
      <w:ind w:right="-144"/>
      <w:jc w:val="center"/>
      <w:outlineLvl w:val="0"/>
      <w:rPr>
        <w:rFonts w:ascii="Times New Roman" w:hAnsi="Times New Roman"/>
        <w:b/>
        <w:sz w:val="20"/>
      </w:rPr>
    </w:pPr>
    <w:r w:rsidRPr="000C698A">
      <w:rPr>
        <w:rFonts w:ascii="Times New Roman" w:hAnsi="Times New Roman"/>
        <w:b/>
        <w:sz w:val="20"/>
        <w:lang w:val="ro-RO"/>
      </w:rPr>
      <w:t xml:space="preserve">S.N.G.N. ROMGAZ S.A.: </w:t>
    </w:r>
    <w:r w:rsidRPr="000C698A">
      <w:rPr>
        <w:rFonts w:ascii="Times New Roman" w:hAnsi="Times New Roman"/>
        <w:b/>
        <w:sz w:val="20"/>
      </w:rPr>
      <w:t>NORME TEHNICE DE PROIECTARE ŞI EXECUŢIE A CONDUCTELOR DIN DOMENIUL PRODUCŢIEI / ÎNMAGAZINĂRII GAZELOR NATURALE</w:t>
    </w:r>
  </w:p>
  <w:p w:rsidR="002C0E12" w:rsidRPr="00384B09" w:rsidRDefault="002C0E12" w:rsidP="00B04A7F">
    <w:pPr>
      <w:pBdr>
        <w:bottom w:val="single" w:sz="4" w:space="1" w:color="auto"/>
      </w:pBdr>
      <w:shd w:val="clear" w:color="auto" w:fill="FFFFFF"/>
      <w:ind w:right="-144"/>
      <w:jc w:val="center"/>
      <w:outlineLvl w:val="0"/>
      <w:rPr>
        <w:b/>
      </w:rPr>
    </w:pPr>
    <w:r>
      <w:rPr>
        <w:rFonts w:ascii="Times New Roman" w:hAnsi="Times New Roman"/>
        <w:b/>
        <w:sz w:val="20"/>
      </w:rPr>
      <w:t xml:space="preserve">ANEXA 5. </w:t>
    </w:r>
    <w:r w:rsidRPr="000C698A">
      <w:rPr>
        <w:rFonts w:ascii="Times New Roman" w:hAnsi="Times New Roman"/>
        <w:b/>
        <w:sz w:val="20"/>
      </w:rPr>
      <w:t>SUDAREA CONDUCTELOR</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E12" w:rsidRPr="000C698A" w:rsidRDefault="002C0E12" w:rsidP="00B04A7F">
    <w:pPr>
      <w:pStyle w:val="Header"/>
      <w:pBdr>
        <w:bottom w:val="single" w:sz="4" w:space="1" w:color="auto"/>
      </w:pBdr>
      <w:tabs>
        <w:tab w:val="left" w:pos="2060"/>
      </w:tabs>
      <w:jc w:val="center"/>
      <w:rPr>
        <w:b/>
        <w:sz w:val="20"/>
      </w:rPr>
    </w:pPr>
    <w:r w:rsidRPr="000C698A">
      <w:rPr>
        <w:b/>
        <w:sz w:val="20"/>
        <w:lang w:val="ro-RO"/>
      </w:rPr>
      <w:t xml:space="preserve">S.N.G.N. ROMGAZ S.A.: </w:t>
    </w:r>
    <w:r w:rsidRPr="000C698A">
      <w:rPr>
        <w:b/>
        <w:sz w:val="20"/>
      </w:rPr>
      <w:t>NORME TEHNICE DE PROIECTARE ŞI EXECUŢIE A CONDUCTELOR DIN DOMENIUL PRODUCŢIEI / ÎNMAGAZINĂRII GAZELOR NATURALE</w:t>
    </w:r>
  </w:p>
  <w:p w:rsidR="002C0E12" w:rsidRPr="00551C88" w:rsidRDefault="002C0E12" w:rsidP="00B04A7F">
    <w:pPr>
      <w:pStyle w:val="Header"/>
      <w:pBdr>
        <w:bottom w:val="single" w:sz="4" w:space="1" w:color="auto"/>
      </w:pBdr>
      <w:tabs>
        <w:tab w:val="left" w:pos="2060"/>
      </w:tabs>
      <w:jc w:val="center"/>
      <w:rPr>
        <w:sz w:val="20"/>
      </w:rPr>
    </w:pPr>
    <w:r>
      <w:rPr>
        <w:b/>
        <w:sz w:val="20"/>
      </w:rPr>
      <w:t xml:space="preserve">ANEXA 5. </w:t>
    </w:r>
    <w:r w:rsidRPr="000C698A">
      <w:rPr>
        <w:b/>
        <w:sz w:val="20"/>
      </w:rPr>
      <w:t>SUDAREA CONDUCTELOR</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E12" w:rsidRPr="00EE132A" w:rsidRDefault="002C0E12" w:rsidP="00D7439A">
    <w:pPr>
      <w:pBdr>
        <w:bottom w:val="single" w:sz="4" w:space="1" w:color="auto"/>
      </w:pBdr>
      <w:jc w:val="center"/>
      <w:rPr>
        <w:rFonts w:ascii="Times New Roman" w:hAnsi="Times New Roman"/>
        <w:b/>
        <w:sz w:val="20"/>
      </w:rPr>
    </w:pPr>
    <w:r w:rsidRPr="00EE132A">
      <w:rPr>
        <w:rFonts w:ascii="Times New Roman" w:hAnsi="Times New Roman"/>
        <w:b/>
        <w:sz w:val="20"/>
        <w:lang w:val="ro-RO"/>
      </w:rPr>
      <w:t xml:space="preserve">S.N.G.N. ROMGAZ S.A.: </w:t>
    </w:r>
    <w:r w:rsidRPr="00EE132A">
      <w:rPr>
        <w:rFonts w:ascii="Times New Roman" w:hAnsi="Times New Roman"/>
        <w:b/>
        <w:sz w:val="20"/>
      </w:rPr>
      <w:t>NORME TEHNICE DE PROIECTARE ŞI EXECUŢIE A CONDUCTELOR DIN DOMENIUL PRODUCŢIEI / ÎNMAGAZINĂRII GAZELOR NATURALE</w:t>
    </w:r>
  </w:p>
  <w:p w:rsidR="002C0E12" w:rsidRPr="00EE132A" w:rsidRDefault="002C0E12" w:rsidP="00D7439A">
    <w:pPr>
      <w:pBdr>
        <w:bottom w:val="single" w:sz="4" w:space="1" w:color="auto"/>
      </w:pBdr>
      <w:jc w:val="center"/>
      <w:rPr>
        <w:rFonts w:ascii="Times New Roman" w:hAnsi="Times New Roman"/>
        <w:b/>
        <w:sz w:val="20"/>
      </w:rPr>
    </w:pPr>
    <w:r w:rsidRPr="00EE132A">
      <w:rPr>
        <w:rFonts w:ascii="Times New Roman" w:hAnsi="Times New Roman"/>
        <w:b/>
        <w:caps/>
        <w:sz w:val="20"/>
      </w:rPr>
      <w:t xml:space="preserve">ANEXA </w:t>
    </w:r>
    <w:r>
      <w:rPr>
        <w:rFonts w:ascii="Times New Roman" w:hAnsi="Times New Roman"/>
        <w:b/>
        <w:caps/>
        <w:sz w:val="20"/>
      </w:rPr>
      <w:t>5. SUDAREA CONDUCTELOR</w:t>
    </w:r>
  </w:p>
  <w:p w:rsidR="002C0E12" w:rsidRPr="00D7439A" w:rsidRDefault="002C0E12" w:rsidP="00D7439A">
    <w:pPr>
      <w:pStyle w:val="Header"/>
      <w:tabs>
        <w:tab w:val="left" w:pos="2060"/>
      </w:tabs>
      <w:rPr>
        <w:b/>
        <w:sz w:val="20"/>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E12" w:rsidRDefault="002C0E12" w:rsidP="00BE4AF2">
    <w:pPr>
      <w:pStyle w:val="Header"/>
      <w:pBdr>
        <w:bottom w:val="single" w:sz="4" w:space="1" w:color="auto"/>
      </w:pBdr>
      <w:jc w:val="center"/>
      <w:rPr>
        <w:rFonts w:ascii="Times New Roman" w:hAnsi="Times New Roman"/>
        <w:b/>
        <w:sz w:val="20"/>
      </w:rPr>
    </w:pPr>
    <w:r w:rsidRPr="001327B3">
      <w:rPr>
        <w:rFonts w:ascii="Times New Roman" w:hAnsi="Times New Roman"/>
        <w:b/>
        <w:sz w:val="20"/>
        <w:lang w:val="ro-RO"/>
      </w:rPr>
      <w:t>S.N.G.N. ROMGAZ S.A.:</w:t>
    </w:r>
    <w:r w:rsidRPr="001327B3">
      <w:rPr>
        <w:rFonts w:ascii="Times New Roman" w:hAnsi="Times New Roman"/>
        <w:b/>
        <w:lang w:val="ro-RO"/>
      </w:rPr>
      <w:t xml:space="preserve"> </w:t>
    </w:r>
    <w:r w:rsidRPr="001327B3">
      <w:rPr>
        <w:rFonts w:ascii="Times New Roman" w:hAnsi="Times New Roman"/>
        <w:b/>
        <w:sz w:val="20"/>
      </w:rPr>
      <w:t>NORME TEHNICE DE PROIECTARE ŞI EXECUŢIE A CONDUCTELOR DIN DOMENIUL PRODUCŢIEI / ÎNMAGAZINĂRII GAZELOR NATURALE</w:t>
    </w:r>
  </w:p>
  <w:p w:rsidR="002C0E12" w:rsidRPr="001327B3" w:rsidRDefault="002C0E12" w:rsidP="00BE4AF2">
    <w:pPr>
      <w:pStyle w:val="Header"/>
      <w:pBdr>
        <w:bottom w:val="single" w:sz="4" w:space="1" w:color="auto"/>
      </w:pBdr>
      <w:jc w:val="center"/>
      <w:rPr>
        <w:b/>
        <w:sz w:val="20"/>
      </w:rPr>
    </w:pPr>
    <w:r w:rsidRPr="001327B3">
      <w:rPr>
        <w:rFonts w:ascii="Times New Roman" w:hAnsi="Times New Roman"/>
        <w:b/>
        <w:sz w:val="20"/>
        <w:lang w:val="ro-RO"/>
      </w:rPr>
      <w:t xml:space="preserve">ANEXA </w:t>
    </w:r>
    <w:r>
      <w:rPr>
        <w:rFonts w:ascii="Times New Roman" w:hAnsi="Times New Roman"/>
        <w:b/>
        <w:sz w:val="20"/>
        <w:lang w:val="ro-RO"/>
      </w:rPr>
      <w:t>6</w:t>
    </w:r>
    <w:r w:rsidRPr="001327B3">
      <w:rPr>
        <w:rFonts w:ascii="Times New Roman" w:hAnsi="Times New Roman"/>
        <w:b/>
        <w:sz w:val="20"/>
        <w:lang w:val="ro-RO"/>
      </w:rPr>
      <w:t xml:space="preserve">. </w:t>
    </w:r>
    <w:r>
      <w:rPr>
        <w:rFonts w:ascii="Times New Roman" w:hAnsi="Times New Roman"/>
        <w:b/>
        <w:sz w:val="20"/>
        <w:lang w:val="ro-RO"/>
      </w:rPr>
      <w:t>CULOARUL DE LUCRU PENTRU CONDUCTELE INGROPATE</w:t>
    </w:r>
  </w:p>
  <w:p w:rsidR="002C0E12" w:rsidRPr="00384B09" w:rsidRDefault="002C0E12" w:rsidP="00384B09">
    <w:pPr>
      <w:shd w:val="clear" w:color="auto" w:fill="FFFFFF"/>
      <w:ind w:right="-144"/>
      <w:jc w:val="center"/>
      <w:outlineLvl w:val="0"/>
      <w:rPr>
        <w:b/>
      </w:rP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E12" w:rsidRDefault="002C0E12" w:rsidP="000C698A">
    <w:pPr>
      <w:pStyle w:val="Header"/>
      <w:pBdr>
        <w:bottom w:val="single" w:sz="4" w:space="1" w:color="auto"/>
      </w:pBdr>
      <w:jc w:val="center"/>
      <w:rPr>
        <w:rFonts w:ascii="Times New Roman" w:hAnsi="Times New Roman"/>
        <w:b/>
        <w:sz w:val="20"/>
      </w:rPr>
    </w:pPr>
    <w:r w:rsidRPr="001327B3">
      <w:rPr>
        <w:rFonts w:ascii="Times New Roman" w:hAnsi="Times New Roman"/>
        <w:b/>
        <w:sz w:val="20"/>
        <w:lang w:val="ro-RO"/>
      </w:rPr>
      <w:t>S.N.G.N. ROMGAZ S.A.:</w:t>
    </w:r>
    <w:r w:rsidRPr="001327B3">
      <w:rPr>
        <w:rFonts w:ascii="Times New Roman" w:hAnsi="Times New Roman"/>
        <w:b/>
        <w:lang w:val="ro-RO"/>
      </w:rPr>
      <w:t xml:space="preserve"> </w:t>
    </w:r>
    <w:r w:rsidRPr="001327B3">
      <w:rPr>
        <w:rFonts w:ascii="Times New Roman" w:hAnsi="Times New Roman"/>
        <w:b/>
        <w:sz w:val="20"/>
      </w:rPr>
      <w:t>NORME TEHNICE DE PROIECTARE ŞI EXECUŢIE A CONDUCTELOR DIN DOMENIUL PRODUCŢIEI / ÎNMAGAZINĂRII GAZELOR NATURALE</w:t>
    </w:r>
  </w:p>
  <w:p w:rsidR="002C0E12" w:rsidRPr="001327B3" w:rsidRDefault="002C0E12" w:rsidP="000C698A">
    <w:pPr>
      <w:pStyle w:val="Header"/>
      <w:pBdr>
        <w:bottom w:val="single" w:sz="4" w:space="1" w:color="auto"/>
      </w:pBdr>
      <w:jc w:val="center"/>
      <w:rPr>
        <w:b/>
        <w:sz w:val="20"/>
      </w:rPr>
    </w:pPr>
    <w:r w:rsidRPr="001327B3">
      <w:rPr>
        <w:rFonts w:ascii="Times New Roman" w:hAnsi="Times New Roman"/>
        <w:b/>
        <w:sz w:val="20"/>
        <w:lang w:val="ro-RO"/>
      </w:rPr>
      <w:t xml:space="preserve">ANEXA </w:t>
    </w:r>
    <w:r>
      <w:rPr>
        <w:rFonts w:ascii="Times New Roman" w:hAnsi="Times New Roman"/>
        <w:b/>
        <w:sz w:val="20"/>
        <w:lang w:val="ro-RO"/>
      </w:rPr>
      <w:t>6</w:t>
    </w:r>
    <w:r w:rsidRPr="001327B3">
      <w:rPr>
        <w:rFonts w:ascii="Times New Roman" w:hAnsi="Times New Roman"/>
        <w:b/>
        <w:sz w:val="20"/>
        <w:lang w:val="ro-RO"/>
      </w:rPr>
      <w:t xml:space="preserve">. </w:t>
    </w:r>
    <w:r>
      <w:rPr>
        <w:rFonts w:ascii="Times New Roman" w:hAnsi="Times New Roman"/>
        <w:b/>
        <w:sz w:val="20"/>
        <w:lang w:val="ro-RO"/>
      </w:rPr>
      <w:t>CULOARUL DE LUCRU PENTRU CONDUCTELE INGROPATE</w:t>
    </w:r>
  </w:p>
  <w:p w:rsidR="002C0E12" w:rsidRPr="00551C88" w:rsidRDefault="002C0E12" w:rsidP="00B74F24">
    <w:pPr>
      <w:pStyle w:val="Header"/>
      <w:tabs>
        <w:tab w:val="left" w:pos="2060"/>
      </w:tabs>
      <w:rPr>
        <w:sz w:val="20"/>
      </w:rP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E12" w:rsidRDefault="002C0E12" w:rsidP="000C698A">
    <w:pPr>
      <w:pStyle w:val="Header"/>
      <w:pBdr>
        <w:bottom w:val="single" w:sz="4" w:space="1" w:color="auto"/>
      </w:pBdr>
      <w:jc w:val="center"/>
      <w:rPr>
        <w:rFonts w:ascii="Times New Roman" w:hAnsi="Times New Roman"/>
        <w:b/>
        <w:sz w:val="20"/>
      </w:rPr>
    </w:pPr>
    <w:r w:rsidRPr="001327B3">
      <w:rPr>
        <w:rFonts w:ascii="Times New Roman" w:hAnsi="Times New Roman"/>
        <w:b/>
        <w:sz w:val="20"/>
        <w:lang w:val="ro-RO"/>
      </w:rPr>
      <w:t>S.N.G.N. ROMGAZ S.A.:</w:t>
    </w:r>
    <w:r w:rsidRPr="001327B3">
      <w:rPr>
        <w:rFonts w:ascii="Times New Roman" w:hAnsi="Times New Roman"/>
        <w:b/>
        <w:lang w:val="ro-RO"/>
      </w:rPr>
      <w:t xml:space="preserve"> </w:t>
    </w:r>
    <w:r w:rsidRPr="001327B3">
      <w:rPr>
        <w:rFonts w:ascii="Times New Roman" w:hAnsi="Times New Roman"/>
        <w:b/>
        <w:sz w:val="20"/>
      </w:rPr>
      <w:t>NORME TEHNICE DE PROIECTARE ŞI EXECUŢIE A CONDUCTELOR DIN DOMENIUL PRODUCŢIEI / ÎNMAGAZINĂRII GAZELOR NATURALE</w:t>
    </w:r>
  </w:p>
  <w:p w:rsidR="002C0E12" w:rsidRPr="001327B3" w:rsidRDefault="002C0E12" w:rsidP="000C698A">
    <w:pPr>
      <w:pStyle w:val="Header"/>
      <w:pBdr>
        <w:bottom w:val="single" w:sz="4" w:space="1" w:color="auto"/>
      </w:pBdr>
      <w:jc w:val="center"/>
      <w:rPr>
        <w:b/>
        <w:sz w:val="20"/>
      </w:rPr>
    </w:pPr>
    <w:r w:rsidRPr="001327B3">
      <w:rPr>
        <w:rFonts w:ascii="Times New Roman" w:hAnsi="Times New Roman"/>
        <w:b/>
        <w:sz w:val="20"/>
        <w:lang w:val="ro-RO"/>
      </w:rPr>
      <w:t xml:space="preserve">ANEXA </w:t>
    </w:r>
    <w:r>
      <w:rPr>
        <w:rFonts w:ascii="Times New Roman" w:hAnsi="Times New Roman"/>
        <w:b/>
        <w:sz w:val="20"/>
        <w:lang w:val="ro-RO"/>
      </w:rPr>
      <w:t>6</w:t>
    </w:r>
    <w:r w:rsidRPr="001327B3">
      <w:rPr>
        <w:rFonts w:ascii="Times New Roman" w:hAnsi="Times New Roman"/>
        <w:b/>
        <w:sz w:val="20"/>
        <w:lang w:val="ro-RO"/>
      </w:rPr>
      <w:t xml:space="preserve">. </w:t>
    </w:r>
    <w:r>
      <w:rPr>
        <w:rFonts w:ascii="Times New Roman" w:hAnsi="Times New Roman"/>
        <w:b/>
        <w:sz w:val="20"/>
        <w:lang w:val="ro-RO"/>
      </w:rPr>
      <w:t>CULOARUL DE LUCRU PENTRU CONDUCTELE INGROPATE</w:t>
    </w:r>
  </w:p>
  <w:p w:rsidR="002C0E12" w:rsidRPr="00384B09" w:rsidRDefault="002C0E12" w:rsidP="00384B09">
    <w:pPr>
      <w:shd w:val="clear" w:color="auto" w:fill="FFFFFF"/>
      <w:ind w:right="-144"/>
      <w:jc w:val="center"/>
      <w:outlineLvl w:val="0"/>
      <w:rPr>
        <w:b/>
      </w:rP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E12" w:rsidRDefault="002C0E12" w:rsidP="000C698A">
    <w:pPr>
      <w:pStyle w:val="Header"/>
      <w:pBdr>
        <w:bottom w:val="single" w:sz="4" w:space="1" w:color="auto"/>
      </w:pBdr>
      <w:jc w:val="center"/>
      <w:rPr>
        <w:rFonts w:ascii="Times New Roman" w:hAnsi="Times New Roman"/>
        <w:b/>
        <w:sz w:val="20"/>
      </w:rPr>
    </w:pPr>
    <w:r w:rsidRPr="001327B3">
      <w:rPr>
        <w:rFonts w:ascii="Times New Roman" w:hAnsi="Times New Roman"/>
        <w:b/>
        <w:sz w:val="20"/>
        <w:lang w:val="ro-RO"/>
      </w:rPr>
      <w:t>S.N.G.N. ROMGAZ S.A.:</w:t>
    </w:r>
    <w:r w:rsidRPr="001327B3">
      <w:rPr>
        <w:rFonts w:ascii="Times New Roman" w:hAnsi="Times New Roman"/>
        <w:b/>
        <w:lang w:val="ro-RO"/>
      </w:rPr>
      <w:t xml:space="preserve"> </w:t>
    </w:r>
    <w:r w:rsidRPr="001327B3">
      <w:rPr>
        <w:rFonts w:ascii="Times New Roman" w:hAnsi="Times New Roman"/>
        <w:b/>
        <w:sz w:val="20"/>
      </w:rPr>
      <w:t>NORME TEHNICE DE PROIECTARE ŞI EXECUŢIE A CONDUCTELOR DIN DOMENIUL PRODUCŢIEI / ÎNMAGAZINĂRII GAZELOR NATURALE</w:t>
    </w:r>
  </w:p>
  <w:p w:rsidR="002C0E12" w:rsidRPr="001327B3" w:rsidRDefault="002C0E12" w:rsidP="000C698A">
    <w:pPr>
      <w:pStyle w:val="Header"/>
      <w:pBdr>
        <w:bottom w:val="single" w:sz="4" w:space="1" w:color="auto"/>
      </w:pBdr>
      <w:jc w:val="center"/>
      <w:rPr>
        <w:b/>
        <w:sz w:val="20"/>
      </w:rPr>
    </w:pPr>
    <w:r w:rsidRPr="001327B3">
      <w:rPr>
        <w:rFonts w:ascii="Times New Roman" w:hAnsi="Times New Roman"/>
        <w:b/>
        <w:sz w:val="20"/>
        <w:lang w:val="ro-RO"/>
      </w:rPr>
      <w:t xml:space="preserve">ANEXA </w:t>
    </w:r>
    <w:r>
      <w:rPr>
        <w:rFonts w:ascii="Times New Roman" w:hAnsi="Times New Roman"/>
        <w:b/>
        <w:sz w:val="20"/>
        <w:lang w:val="ro-RO"/>
      </w:rPr>
      <w:t>6</w:t>
    </w:r>
    <w:r w:rsidRPr="001327B3">
      <w:rPr>
        <w:rFonts w:ascii="Times New Roman" w:hAnsi="Times New Roman"/>
        <w:b/>
        <w:sz w:val="20"/>
        <w:lang w:val="ro-RO"/>
      </w:rPr>
      <w:t xml:space="preserve">. </w:t>
    </w:r>
    <w:r>
      <w:rPr>
        <w:rFonts w:ascii="Times New Roman" w:hAnsi="Times New Roman"/>
        <w:b/>
        <w:sz w:val="20"/>
        <w:lang w:val="ro-RO"/>
      </w:rPr>
      <w:t>CULOARUL DE LUCRU PENTRU CONDUCTELE INGROPATE</w:t>
    </w:r>
  </w:p>
  <w:p w:rsidR="002C0E12" w:rsidRPr="00384B09" w:rsidRDefault="002C0E12" w:rsidP="00384B09">
    <w:pPr>
      <w:shd w:val="clear" w:color="auto" w:fill="FFFFFF"/>
      <w:ind w:right="-144"/>
      <w:jc w:val="center"/>
      <w:outlineLvl w:val="0"/>
      <w:rPr>
        <w:b/>
      </w:rP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E12" w:rsidRDefault="002C0E12" w:rsidP="000C698A">
    <w:pPr>
      <w:pStyle w:val="Header"/>
      <w:pBdr>
        <w:bottom w:val="single" w:sz="4" w:space="1" w:color="auto"/>
      </w:pBdr>
      <w:jc w:val="center"/>
      <w:rPr>
        <w:rFonts w:ascii="Times New Roman" w:hAnsi="Times New Roman"/>
        <w:b/>
        <w:sz w:val="20"/>
      </w:rPr>
    </w:pPr>
    <w:r w:rsidRPr="001327B3">
      <w:rPr>
        <w:rFonts w:ascii="Times New Roman" w:hAnsi="Times New Roman"/>
        <w:b/>
        <w:sz w:val="20"/>
        <w:lang w:val="ro-RO"/>
      </w:rPr>
      <w:t>S.N.G.N. ROMGAZ S.A.:</w:t>
    </w:r>
    <w:r w:rsidRPr="001327B3">
      <w:rPr>
        <w:rFonts w:ascii="Times New Roman" w:hAnsi="Times New Roman"/>
        <w:b/>
        <w:lang w:val="ro-RO"/>
      </w:rPr>
      <w:t xml:space="preserve"> </w:t>
    </w:r>
    <w:r w:rsidRPr="001327B3">
      <w:rPr>
        <w:rFonts w:ascii="Times New Roman" w:hAnsi="Times New Roman"/>
        <w:b/>
        <w:sz w:val="20"/>
      </w:rPr>
      <w:t>NORME TEHNICE DE PROIECTARE ŞI EXECUŢIE A CONDUCTELOR DIN DOMENIUL PRODUCŢIEI / ÎNMAGAZINĂRII GAZELOR NATURALE</w:t>
    </w:r>
  </w:p>
  <w:p w:rsidR="002C0E12" w:rsidRPr="001327B3" w:rsidRDefault="002C0E12" w:rsidP="000C698A">
    <w:pPr>
      <w:pStyle w:val="Header"/>
      <w:pBdr>
        <w:bottom w:val="single" w:sz="4" w:space="1" w:color="auto"/>
      </w:pBdr>
      <w:jc w:val="center"/>
      <w:rPr>
        <w:b/>
        <w:sz w:val="20"/>
      </w:rPr>
    </w:pPr>
    <w:r w:rsidRPr="001327B3">
      <w:rPr>
        <w:rFonts w:ascii="Times New Roman" w:hAnsi="Times New Roman"/>
        <w:b/>
        <w:sz w:val="20"/>
        <w:lang w:val="ro-RO"/>
      </w:rPr>
      <w:t xml:space="preserve">ANEXA </w:t>
    </w:r>
    <w:r>
      <w:rPr>
        <w:rFonts w:ascii="Times New Roman" w:hAnsi="Times New Roman"/>
        <w:b/>
        <w:sz w:val="20"/>
        <w:lang w:val="ro-RO"/>
      </w:rPr>
      <w:t>6</w:t>
    </w:r>
    <w:r w:rsidRPr="001327B3">
      <w:rPr>
        <w:rFonts w:ascii="Times New Roman" w:hAnsi="Times New Roman"/>
        <w:b/>
        <w:sz w:val="20"/>
        <w:lang w:val="ro-RO"/>
      </w:rPr>
      <w:t xml:space="preserve">. </w:t>
    </w:r>
    <w:r>
      <w:rPr>
        <w:rFonts w:ascii="Times New Roman" w:hAnsi="Times New Roman"/>
        <w:b/>
        <w:sz w:val="20"/>
        <w:lang w:val="ro-RO"/>
      </w:rPr>
      <w:t>CULOARUL DE LUCRU PENTRU CONDUCTELE INGROPATE</w:t>
    </w:r>
  </w:p>
  <w:p w:rsidR="002C0E12" w:rsidRPr="00551C88" w:rsidRDefault="002C0E12" w:rsidP="00B74F24">
    <w:pPr>
      <w:pStyle w:val="Header"/>
      <w:tabs>
        <w:tab w:val="left" w:pos="2060"/>
      </w:tabs>
      <w:rPr>
        <w:sz w:val="20"/>
      </w:rP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E12" w:rsidRDefault="002C0E12" w:rsidP="00132A85">
    <w:pPr>
      <w:pStyle w:val="Header"/>
      <w:pBdr>
        <w:bottom w:val="single" w:sz="4" w:space="1" w:color="auto"/>
      </w:pBdr>
      <w:jc w:val="center"/>
      <w:rPr>
        <w:rFonts w:ascii="Times New Roman" w:hAnsi="Times New Roman"/>
        <w:b/>
        <w:sz w:val="20"/>
      </w:rPr>
    </w:pPr>
    <w:r w:rsidRPr="001327B3">
      <w:rPr>
        <w:rFonts w:ascii="Times New Roman" w:hAnsi="Times New Roman"/>
        <w:b/>
        <w:sz w:val="20"/>
        <w:lang w:val="ro-RO"/>
      </w:rPr>
      <w:t>S.N.G.N. ROMGAZ S.A.:</w:t>
    </w:r>
    <w:r w:rsidRPr="001327B3">
      <w:rPr>
        <w:rFonts w:ascii="Times New Roman" w:hAnsi="Times New Roman"/>
        <w:b/>
        <w:lang w:val="ro-RO"/>
      </w:rPr>
      <w:t xml:space="preserve"> </w:t>
    </w:r>
    <w:r w:rsidRPr="001327B3">
      <w:rPr>
        <w:rFonts w:ascii="Times New Roman" w:hAnsi="Times New Roman"/>
        <w:b/>
        <w:sz w:val="20"/>
      </w:rPr>
      <w:t>NORME TEHNICE DE PROIECTARE ŞI EXECUŢIE A CONDUCTELOR DIN DOMENIUL PRODUCŢIEI / ÎNMAGAZINĂRII GAZELOR NATURALE</w:t>
    </w:r>
  </w:p>
  <w:p w:rsidR="002C0E12" w:rsidRPr="001327B3" w:rsidRDefault="002C0E12" w:rsidP="00132A85">
    <w:pPr>
      <w:pStyle w:val="Header"/>
      <w:pBdr>
        <w:bottom w:val="single" w:sz="4" w:space="1" w:color="auto"/>
      </w:pBdr>
      <w:jc w:val="center"/>
      <w:rPr>
        <w:b/>
        <w:sz w:val="20"/>
      </w:rPr>
    </w:pPr>
    <w:r w:rsidRPr="001327B3">
      <w:rPr>
        <w:rFonts w:ascii="Times New Roman" w:hAnsi="Times New Roman"/>
        <w:b/>
        <w:sz w:val="20"/>
        <w:lang w:val="ro-RO"/>
      </w:rPr>
      <w:t xml:space="preserve">ANEXA </w:t>
    </w:r>
    <w:r>
      <w:rPr>
        <w:rFonts w:ascii="Times New Roman" w:hAnsi="Times New Roman"/>
        <w:b/>
        <w:sz w:val="20"/>
        <w:lang w:val="ro-RO"/>
      </w:rPr>
      <w:t>6</w:t>
    </w:r>
    <w:r w:rsidRPr="001327B3">
      <w:rPr>
        <w:rFonts w:ascii="Times New Roman" w:hAnsi="Times New Roman"/>
        <w:b/>
        <w:sz w:val="20"/>
        <w:lang w:val="ro-RO"/>
      </w:rPr>
      <w:t xml:space="preserve">. </w:t>
    </w:r>
    <w:r>
      <w:rPr>
        <w:rFonts w:ascii="Times New Roman" w:hAnsi="Times New Roman"/>
        <w:b/>
        <w:sz w:val="20"/>
        <w:lang w:val="ro-RO"/>
      </w:rPr>
      <w:t>CULOARUL DE LUCRU PENTRU CONDUCTELE INGROPATE</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E12" w:rsidRDefault="002C0E12" w:rsidP="000C698A">
    <w:pPr>
      <w:pStyle w:val="Header"/>
      <w:pBdr>
        <w:bottom w:val="single" w:sz="4" w:space="1" w:color="auto"/>
      </w:pBdr>
      <w:jc w:val="center"/>
      <w:rPr>
        <w:rFonts w:ascii="Times New Roman" w:hAnsi="Times New Roman"/>
        <w:b/>
        <w:sz w:val="20"/>
      </w:rPr>
    </w:pPr>
    <w:r w:rsidRPr="001327B3">
      <w:rPr>
        <w:rFonts w:ascii="Times New Roman" w:hAnsi="Times New Roman"/>
        <w:b/>
        <w:sz w:val="20"/>
        <w:lang w:val="ro-RO"/>
      </w:rPr>
      <w:t>S.N.G.N. ROMGAZ S.A.:</w:t>
    </w:r>
    <w:r w:rsidRPr="001327B3">
      <w:rPr>
        <w:rFonts w:ascii="Times New Roman" w:hAnsi="Times New Roman"/>
        <w:b/>
        <w:lang w:val="ro-RO"/>
      </w:rPr>
      <w:t xml:space="preserve"> </w:t>
    </w:r>
    <w:r w:rsidRPr="001327B3">
      <w:rPr>
        <w:rFonts w:ascii="Times New Roman" w:hAnsi="Times New Roman"/>
        <w:b/>
        <w:sz w:val="20"/>
      </w:rPr>
      <w:t>NORME TEHNICE DE PROIECTARE ŞI EXECUŢIE A CONDUCTELOR DIN DOMENIUL PRODUCŢIEI / ÎNMAGAZINĂRII GAZELOR NATURALE</w:t>
    </w:r>
  </w:p>
  <w:p w:rsidR="002C0E12" w:rsidRPr="001327B3" w:rsidRDefault="002C0E12" w:rsidP="000C698A">
    <w:pPr>
      <w:pStyle w:val="Header"/>
      <w:pBdr>
        <w:bottom w:val="single" w:sz="4" w:space="1" w:color="auto"/>
      </w:pBdr>
      <w:jc w:val="center"/>
      <w:rPr>
        <w:b/>
        <w:sz w:val="20"/>
      </w:rPr>
    </w:pPr>
    <w:r w:rsidRPr="001327B3">
      <w:rPr>
        <w:rFonts w:ascii="Times New Roman" w:hAnsi="Times New Roman"/>
        <w:b/>
        <w:sz w:val="20"/>
        <w:lang w:val="ro-RO"/>
      </w:rPr>
      <w:t xml:space="preserve">ANEXA </w:t>
    </w:r>
    <w:r>
      <w:rPr>
        <w:rFonts w:ascii="Times New Roman" w:hAnsi="Times New Roman"/>
        <w:b/>
        <w:sz w:val="20"/>
        <w:lang w:val="ro-RO"/>
      </w:rPr>
      <w:t>6</w:t>
    </w:r>
    <w:r w:rsidRPr="001327B3">
      <w:rPr>
        <w:rFonts w:ascii="Times New Roman" w:hAnsi="Times New Roman"/>
        <w:b/>
        <w:sz w:val="20"/>
        <w:lang w:val="ro-RO"/>
      </w:rPr>
      <w:t xml:space="preserve">. </w:t>
    </w:r>
    <w:r>
      <w:rPr>
        <w:rFonts w:ascii="Times New Roman" w:hAnsi="Times New Roman"/>
        <w:b/>
        <w:sz w:val="20"/>
        <w:lang w:val="ro-RO"/>
      </w:rPr>
      <w:t>CULOARUL DE LUCRU PENTRU CONDUCTELE INGROPATE</w:t>
    </w:r>
  </w:p>
  <w:p w:rsidR="002C0E12" w:rsidRPr="00551C88" w:rsidRDefault="002C0E12" w:rsidP="00B74F24">
    <w:pPr>
      <w:pStyle w:val="Header"/>
      <w:tabs>
        <w:tab w:val="left" w:pos="2060"/>
      </w:tabs>
      <w:rPr>
        <w:sz w:val="20"/>
      </w:rP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E12" w:rsidRDefault="002C0E12" w:rsidP="000C698A">
    <w:pPr>
      <w:pStyle w:val="Header"/>
      <w:pBdr>
        <w:bottom w:val="single" w:sz="4" w:space="1" w:color="auto"/>
      </w:pBdr>
      <w:jc w:val="center"/>
      <w:rPr>
        <w:rFonts w:ascii="Times New Roman" w:hAnsi="Times New Roman"/>
        <w:b/>
        <w:sz w:val="20"/>
        <w:lang w:val="ro-RO"/>
      </w:rPr>
    </w:pPr>
  </w:p>
  <w:p w:rsidR="002C0E12" w:rsidRPr="00DC3049" w:rsidRDefault="002C0E12" w:rsidP="000C698A">
    <w:pPr>
      <w:pStyle w:val="Header"/>
      <w:pBdr>
        <w:bottom w:val="single" w:sz="4" w:space="1" w:color="auto"/>
      </w:pBdr>
      <w:jc w:val="center"/>
      <w:rPr>
        <w:rFonts w:ascii="Times New Roman" w:hAnsi="Times New Roman"/>
        <w:b/>
        <w:sz w:val="20"/>
        <w:lang w:val="ro-RO"/>
      </w:rPr>
    </w:pPr>
    <w:r w:rsidRPr="001327B3">
      <w:rPr>
        <w:rFonts w:ascii="Times New Roman" w:hAnsi="Times New Roman"/>
        <w:b/>
        <w:sz w:val="20"/>
        <w:lang w:val="ro-RO"/>
      </w:rPr>
      <w:t>S.N.G.N. ROMGAZ S.A.:</w:t>
    </w:r>
    <w:r w:rsidRPr="001327B3">
      <w:rPr>
        <w:rFonts w:ascii="Times New Roman" w:hAnsi="Times New Roman"/>
        <w:b/>
        <w:lang w:val="ro-RO"/>
      </w:rPr>
      <w:t xml:space="preserve"> </w:t>
    </w:r>
    <w:r w:rsidRPr="00DC3049">
      <w:rPr>
        <w:rFonts w:ascii="Times New Roman" w:hAnsi="Times New Roman"/>
        <w:b/>
        <w:sz w:val="20"/>
        <w:lang w:val="ro-RO"/>
      </w:rPr>
      <w:t>NORME TEHNICE DE PROIECTARE ŞI EXECUŢIE A CONDUCTELOR DIN DOMENIUL PRODUCŢIEI / ÎNMAGAZINĂRII GAZELOR NATURALE</w:t>
    </w:r>
  </w:p>
  <w:p w:rsidR="002C0E12" w:rsidRPr="001327B3" w:rsidRDefault="002C0E12" w:rsidP="000C698A">
    <w:pPr>
      <w:pStyle w:val="Header"/>
      <w:pBdr>
        <w:bottom w:val="single" w:sz="4" w:space="1" w:color="auto"/>
      </w:pBdr>
      <w:jc w:val="center"/>
      <w:rPr>
        <w:b/>
        <w:sz w:val="20"/>
      </w:rPr>
    </w:pPr>
    <w:r w:rsidRPr="001327B3">
      <w:rPr>
        <w:rFonts w:ascii="Times New Roman" w:hAnsi="Times New Roman"/>
        <w:b/>
        <w:sz w:val="20"/>
        <w:lang w:val="ro-RO"/>
      </w:rPr>
      <w:t xml:space="preserve">ANEXA </w:t>
    </w:r>
    <w:r>
      <w:rPr>
        <w:rFonts w:ascii="Times New Roman" w:hAnsi="Times New Roman"/>
        <w:b/>
        <w:sz w:val="20"/>
        <w:lang w:val="ro-RO"/>
      </w:rPr>
      <w:t>6</w:t>
    </w:r>
    <w:r w:rsidRPr="001327B3">
      <w:rPr>
        <w:rFonts w:ascii="Times New Roman" w:hAnsi="Times New Roman"/>
        <w:b/>
        <w:sz w:val="20"/>
        <w:lang w:val="ro-RO"/>
      </w:rPr>
      <w:t xml:space="preserve">. </w:t>
    </w:r>
    <w:r>
      <w:rPr>
        <w:rFonts w:ascii="Times New Roman" w:hAnsi="Times New Roman"/>
        <w:b/>
        <w:sz w:val="20"/>
        <w:lang w:val="ro-RO"/>
      </w:rPr>
      <w:t>CULOARUL DE LUCRU PENTRU CONDUCTELE INGROPATE</w:t>
    </w:r>
  </w:p>
  <w:p w:rsidR="002C0E12" w:rsidRPr="00384B09" w:rsidRDefault="002C0E12" w:rsidP="00384B09">
    <w:pPr>
      <w:shd w:val="clear" w:color="auto" w:fill="FFFFFF"/>
      <w:ind w:right="-144"/>
      <w:jc w:val="center"/>
      <w:outlineLvl w:val="0"/>
      <w:rPr>
        <w:b/>
      </w:rP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E12" w:rsidRDefault="002C0E12" w:rsidP="000C698A">
    <w:pPr>
      <w:pStyle w:val="Header"/>
      <w:pBdr>
        <w:bottom w:val="single" w:sz="4" w:space="1" w:color="auto"/>
      </w:pBdr>
      <w:jc w:val="center"/>
      <w:rPr>
        <w:rFonts w:ascii="Times New Roman" w:hAnsi="Times New Roman"/>
        <w:b/>
        <w:sz w:val="20"/>
        <w:lang w:val="ro-RO"/>
      </w:rPr>
    </w:pPr>
  </w:p>
  <w:p w:rsidR="002C0E12" w:rsidRPr="00DC3049" w:rsidRDefault="002C0E12" w:rsidP="000C698A">
    <w:pPr>
      <w:pStyle w:val="Header"/>
      <w:pBdr>
        <w:bottom w:val="single" w:sz="4" w:space="1" w:color="auto"/>
      </w:pBdr>
      <w:jc w:val="center"/>
      <w:rPr>
        <w:rFonts w:ascii="Times New Roman" w:hAnsi="Times New Roman"/>
        <w:b/>
        <w:sz w:val="20"/>
        <w:lang w:val="ro-RO"/>
      </w:rPr>
    </w:pPr>
    <w:r w:rsidRPr="001327B3">
      <w:rPr>
        <w:rFonts w:ascii="Times New Roman" w:hAnsi="Times New Roman"/>
        <w:b/>
        <w:sz w:val="20"/>
        <w:lang w:val="ro-RO"/>
      </w:rPr>
      <w:t>S.N.G.N. ROMGAZ S.A.:</w:t>
    </w:r>
    <w:r w:rsidRPr="001327B3">
      <w:rPr>
        <w:rFonts w:ascii="Times New Roman" w:hAnsi="Times New Roman"/>
        <w:b/>
        <w:lang w:val="ro-RO"/>
      </w:rPr>
      <w:t xml:space="preserve"> </w:t>
    </w:r>
    <w:r w:rsidRPr="00DC3049">
      <w:rPr>
        <w:rFonts w:ascii="Times New Roman" w:hAnsi="Times New Roman"/>
        <w:b/>
        <w:sz w:val="20"/>
        <w:lang w:val="ro-RO"/>
      </w:rPr>
      <w:t>NORME TEHNICE DE PROIECTARE ŞI EXECUŢIE A CONDUCTELOR DIN DOMENIUL PRODUCŢIEI / ÎNMAGAZINĂRII GAZELOR NATURALE</w:t>
    </w:r>
  </w:p>
  <w:p w:rsidR="002C0E12" w:rsidRPr="001327B3" w:rsidRDefault="002C0E12" w:rsidP="000C698A">
    <w:pPr>
      <w:pStyle w:val="Header"/>
      <w:pBdr>
        <w:bottom w:val="single" w:sz="4" w:space="1" w:color="auto"/>
      </w:pBdr>
      <w:jc w:val="center"/>
      <w:rPr>
        <w:b/>
        <w:sz w:val="20"/>
      </w:rPr>
    </w:pPr>
    <w:r w:rsidRPr="001327B3">
      <w:rPr>
        <w:rFonts w:ascii="Times New Roman" w:hAnsi="Times New Roman"/>
        <w:b/>
        <w:sz w:val="20"/>
        <w:lang w:val="ro-RO"/>
      </w:rPr>
      <w:t xml:space="preserve">ANEXA </w:t>
    </w:r>
    <w:r>
      <w:rPr>
        <w:rFonts w:ascii="Times New Roman" w:hAnsi="Times New Roman"/>
        <w:b/>
        <w:sz w:val="20"/>
        <w:lang w:val="ro-RO"/>
      </w:rPr>
      <w:t>6</w:t>
    </w:r>
    <w:r w:rsidRPr="001327B3">
      <w:rPr>
        <w:rFonts w:ascii="Times New Roman" w:hAnsi="Times New Roman"/>
        <w:b/>
        <w:sz w:val="20"/>
        <w:lang w:val="ro-RO"/>
      </w:rPr>
      <w:t xml:space="preserve">. </w:t>
    </w:r>
    <w:r>
      <w:rPr>
        <w:rFonts w:ascii="Times New Roman" w:hAnsi="Times New Roman"/>
        <w:b/>
        <w:sz w:val="20"/>
        <w:lang w:val="ro-RO"/>
      </w:rPr>
      <w:t>CULOARUL DE LUCRU PENTRU CONDUCTELE INGROPATE</w:t>
    </w:r>
  </w:p>
  <w:p w:rsidR="002C0E12" w:rsidRPr="00384B09" w:rsidRDefault="002C0E12" w:rsidP="002834A3">
    <w:pPr>
      <w:shd w:val="clear" w:color="auto" w:fill="FFFFFF"/>
      <w:ind w:right="-144"/>
      <w:jc w:val="center"/>
      <w:outlineLvl w:val="0"/>
      <w:rPr>
        <w:b/>
      </w:rP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E12" w:rsidRDefault="002C0E12" w:rsidP="000C698A">
    <w:pPr>
      <w:pStyle w:val="Header"/>
      <w:pBdr>
        <w:bottom w:val="single" w:sz="4" w:space="1" w:color="auto"/>
      </w:pBdr>
      <w:jc w:val="center"/>
      <w:rPr>
        <w:rFonts w:ascii="Times New Roman" w:hAnsi="Times New Roman"/>
        <w:b/>
        <w:sz w:val="20"/>
        <w:lang w:val="ro-RO"/>
      </w:rPr>
    </w:pPr>
  </w:p>
  <w:p w:rsidR="002C0E12" w:rsidRPr="00DC3049" w:rsidRDefault="002C0E12" w:rsidP="000C698A">
    <w:pPr>
      <w:pStyle w:val="Header"/>
      <w:pBdr>
        <w:bottom w:val="single" w:sz="4" w:space="1" w:color="auto"/>
      </w:pBdr>
      <w:jc w:val="center"/>
      <w:rPr>
        <w:rFonts w:ascii="Times New Roman" w:hAnsi="Times New Roman"/>
        <w:b/>
        <w:sz w:val="20"/>
        <w:lang w:val="ro-RO"/>
      </w:rPr>
    </w:pPr>
    <w:r w:rsidRPr="001327B3">
      <w:rPr>
        <w:rFonts w:ascii="Times New Roman" w:hAnsi="Times New Roman"/>
        <w:b/>
        <w:sz w:val="20"/>
        <w:lang w:val="ro-RO"/>
      </w:rPr>
      <w:t>S.N.G.N. ROMGAZ S.A.:</w:t>
    </w:r>
    <w:r w:rsidRPr="001327B3">
      <w:rPr>
        <w:rFonts w:ascii="Times New Roman" w:hAnsi="Times New Roman"/>
        <w:b/>
        <w:lang w:val="ro-RO"/>
      </w:rPr>
      <w:t xml:space="preserve"> </w:t>
    </w:r>
    <w:r w:rsidRPr="00DC3049">
      <w:rPr>
        <w:rFonts w:ascii="Times New Roman" w:hAnsi="Times New Roman"/>
        <w:b/>
        <w:sz w:val="20"/>
        <w:lang w:val="ro-RO"/>
      </w:rPr>
      <w:t>NORME TEHNICE DE PROIECTARE ŞI EXECUŢIE A CONDUCTELOR DIN DOMENIUL PRODUCŢIEI / ÎNMAGAZINĂRII GAZELOR NATURALE</w:t>
    </w:r>
  </w:p>
  <w:p w:rsidR="002C0E12" w:rsidRPr="001327B3" w:rsidRDefault="002C0E12" w:rsidP="000C698A">
    <w:pPr>
      <w:pStyle w:val="Header"/>
      <w:pBdr>
        <w:bottom w:val="single" w:sz="4" w:space="1" w:color="auto"/>
      </w:pBdr>
      <w:jc w:val="center"/>
      <w:rPr>
        <w:b/>
        <w:sz w:val="20"/>
      </w:rPr>
    </w:pPr>
    <w:r w:rsidRPr="001327B3">
      <w:rPr>
        <w:rFonts w:ascii="Times New Roman" w:hAnsi="Times New Roman"/>
        <w:b/>
        <w:sz w:val="20"/>
        <w:lang w:val="ro-RO"/>
      </w:rPr>
      <w:t xml:space="preserve">ANEXA </w:t>
    </w:r>
    <w:r>
      <w:rPr>
        <w:rFonts w:ascii="Times New Roman" w:hAnsi="Times New Roman"/>
        <w:b/>
        <w:sz w:val="20"/>
        <w:lang w:val="ro-RO"/>
      </w:rPr>
      <w:t>6</w:t>
    </w:r>
    <w:r w:rsidRPr="001327B3">
      <w:rPr>
        <w:rFonts w:ascii="Times New Roman" w:hAnsi="Times New Roman"/>
        <w:b/>
        <w:sz w:val="20"/>
        <w:lang w:val="ro-RO"/>
      </w:rPr>
      <w:t xml:space="preserve">. </w:t>
    </w:r>
    <w:r>
      <w:rPr>
        <w:rFonts w:ascii="Times New Roman" w:hAnsi="Times New Roman"/>
        <w:b/>
        <w:sz w:val="20"/>
        <w:lang w:val="ro-RO"/>
      </w:rPr>
      <w:t>CULOARUL DE LUCRU PENTRU CONDUCTELE INGROPATE</w:t>
    </w:r>
  </w:p>
  <w:p w:rsidR="002C0E12" w:rsidRPr="00AC09A5" w:rsidRDefault="002C0E12">
    <w:pPr>
      <w:rPr>
        <w:rFonts w:ascii="Times New Roman" w:hAnsi="Times New Roman"/>
        <w:sz w:val="20"/>
      </w:rP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E12" w:rsidRDefault="002C0E12" w:rsidP="00B04A7F">
    <w:pPr>
      <w:pBdr>
        <w:bottom w:val="single" w:sz="4" w:space="1" w:color="auto"/>
      </w:pBdr>
      <w:shd w:val="clear" w:color="auto" w:fill="FFFFFF"/>
      <w:ind w:right="-144"/>
      <w:jc w:val="center"/>
      <w:outlineLvl w:val="0"/>
      <w:rPr>
        <w:rFonts w:ascii="Times New Roman" w:hAnsi="Times New Roman"/>
        <w:b/>
        <w:sz w:val="20"/>
        <w:lang w:val="ro-RO"/>
      </w:rPr>
    </w:pPr>
  </w:p>
  <w:p w:rsidR="002C0E12" w:rsidRPr="00DC3049" w:rsidRDefault="002C0E12" w:rsidP="00B04A7F">
    <w:pPr>
      <w:pBdr>
        <w:bottom w:val="single" w:sz="4" w:space="1" w:color="auto"/>
      </w:pBdr>
      <w:shd w:val="clear" w:color="auto" w:fill="FFFFFF"/>
      <w:ind w:right="-144"/>
      <w:jc w:val="center"/>
      <w:outlineLvl w:val="0"/>
      <w:rPr>
        <w:rFonts w:ascii="Times New Roman" w:hAnsi="Times New Roman"/>
        <w:b/>
        <w:sz w:val="20"/>
        <w:lang w:val="ro-RO"/>
      </w:rPr>
    </w:pPr>
    <w:r w:rsidRPr="007F46F2">
      <w:rPr>
        <w:rFonts w:ascii="Times New Roman" w:hAnsi="Times New Roman"/>
        <w:b/>
        <w:sz w:val="20"/>
        <w:lang w:val="ro-RO"/>
      </w:rPr>
      <w:t xml:space="preserve">S.N.G.N. ROMGAZ S.A.: </w:t>
    </w:r>
    <w:r w:rsidRPr="00DC3049">
      <w:rPr>
        <w:rFonts w:ascii="Times New Roman" w:hAnsi="Times New Roman"/>
        <w:b/>
        <w:sz w:val="20"/>
        <w:lang w:val="ro-RO"/>
      </w:rPr>
      <w:t xml:space="preserve">NORME TEHNICE DE PROIECTARE ŞI EXECUŢIE A CONDUCTELOR DIN DOMENIUL PRODUCŢIEI / ÎNMAGAZINĂRII GAZELOR NATURALE </w:t>
    </w:r>
  </w:p>
  <w:p w:rsidR="002C0E12" w:rsidRPr="00DC3049" w:rsidRDefault="002C0E12" w:rsidP="00B04A7F">
    <w:pPr>
      <w:pBdr>
        <w:bottom w:val="single" w:sz="4" w:space="1" w:color="auto"/>
      </w:pBdr>
      <w:shd w:val="clear" w:color="auto" w:fill="FFFFFF"/>
      <w:ind w:right="-144"/>
      <w:jc w:val="center"/>
      <w:outlineLvl w:val="0"/>
      <w:rPr>
        <w:b/>
        <w:lang w:val="it-IT"/>
      </w:rPr>
    </w:pPr>
    <w:r w:rsidRPr="007F46F2">
      <w:rPr>
        <w:rFonts w:ascii="Times New Roman" w:hAnsi="Times New Roman"/>
        <w:b/>
        <w:sz w:val="20"/>
        <w:lang w:val="ro-RO"/>
      </w:rPr>
      <w:t>ANEXA 7. FORMULARE PENTRU MODELE TIPIZATE DE PROCESE VERBALE DE VERIFICARE</w:t>
    </w:r>
    <w:r>
      <w:rPr>
        <w:rFonts w:ascii="Times New Roman" w:hAnsi="Times New Roman"/>
        <w:b/>
        <w:sz w:val="20"/>
        <w:lang w:val="ro-RO"/>
      </w:rPr>
      <w:t xml:space="preserve"> şi </w:t>
    </w:r>
    <w:r w:rsidRPr="007F46F2">
      <w:rPr>
        <w:rFonts w:ascii="Times New Roman" w:hAnsi="Times New Roman"/>
        <w:b/>
        <w:sz w:val="20"/>
        <w:lang w:val="ro-RO"/>
      </w:rPr>
      <w:t>AUTORIZARE</w: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E12" w:rsidRDefault="002C0E12" w:rsidP="00B04A7F">
    <w:pPr>
      <w:pBdr>
        <w:bottom w:val="single" w:sz="4" w:space="1" w:color="auto"/>
      </w:pBdr>
      <w:shd w:val="clear" w:color="auto" w:fill="FFFFFF"/>
      <w:ind w:right="-144"/>
      <w:jc w:val="center"/>
      <w:outlineLvl w:val="0"/>
      <w:rPr>
        <w:rFonts w:ascii="Times New Roman" w:hAnsi="Times New Roman"/>
        <w:b/>
        <w:sz w:val="20"/>
        <w:lang w:val="ro-RO"/>
      </w:rPr>
    </w:pPr>
  </w:p>
  <w:p w:rsidR="002C0E12" w:rsidRPr="00DC3049" w:rsidRDefault="002C0E12" w:rsidP="00B04A7F">
    <w:pPr>
      <w:pBdr>
        <w:bottom w:val="single" w:sz="4" w:space="1" w:color="auto"/>
      </w:pBdr>
      <w:shd w:val="clear" w:color="auto" w:fill="FFFFFF"/>
      <w:ind w:right="-144"/>
      <w:jc w:val="center"/>
      <w:outlineLvl w:val="0"/>
      <w:rPr>
        <w:rFonts w:ascii="Times New Roman" w:hAnsi="Times New Roman"/>
        <w:b/>
        <w:sz w:val="20"/>
        <w:lang w:val="ro-RO"/>
      </w:rPr>
    </w:pPr>
    <w:r w:rsidRPr="00384B09">
      <w:rPr>
        <w:rFonts w:ascii="Times New Roman" w:hAnsi="Times New Roman"/>
        <w:b/>
        <w:sz w:val="20"/>
        <w:lang w:val="ro-RO"/>
      </w:rPr>
      <w:t xml:space="preserve">S.N.G.N. ROMGAZ S.A.: </w:t>
    </w:r>
    <w:r w:rsidRPr="00DC3049">
      <w:rPr>
        <w:rFonts w:ascii="Times New Roman" w:hAnsi="Times New Roman"/>
        <w:b/>
        <w:sz w:val="20"/>
        <w:lang w:val="ro-RO"/>
      </w:rPr>
      <w:t xml:space="preserve">NORME TEHNICE DE PROIECTARE ŞI EXECUŢIE A CONDUCTELOR DIN DOMENIUL PRODUCŢIEI / ÎNMAGAZINĂRII GAZELOR NATURALE </w:t>
    </w:r>
  </w:p>
  <w:p w:rsidR="002C0E12" w:rsidRPr="00DC3049" w:rsidRDefault="002C0E12" w:rsidP="00B04A7F">
    <w:pPr>
      <w:pBdr>
        <w:bottom w:val="single" w:sz="4" w:space="1" w:color="auto"/>
      </w:pBdr>
      <w:shd w:val="clear" w:color="auto" w:fill="FFFFFF"/>
      <w:ind w:right="-144"/>
      <w:jc w:val="center"/>
      <w:outlineLvl w:val="0"/>
      <w:rPr>
        <w:b/>
        <w:lang w:val="it-IT"/>
      </w:rPr>
    </w:pPr>
    <w:r w:rsidRPr="007F46F2">
      <w:rPr>
        <w:rFonts w:ascii="Times New Roman" w:hAnsi="Times New Roman"/>
        <w:b/>
        <w:sz w:val="20"/>
        <w:lang w:val="ro-RO"/>
      </w:rPr>
      <w:t>ANEXA 7. FORMULARE PENTRU MODELE TIPIZATE DE PROCESE VERBALE DE VERIFICARE</w:t>
    </w:r>
    <w:r>
      <w:rPr>
        <w:rFonts w:ascii="Times New Roman" w:hAnsi="Times New Roman"/>
        <w:b/>
        <w:sz w:val="20"/>
        <w:lang w:val="ro-RO"/>
      </w:rPr>
      <w:t xml:space="preserve"> şi </w:t>
    </w:r>
    <w:r w:rsidRPr="007F46F2">
      <w:rPr>
        <w:rFonts w:ascii="Times New Roman" w:hAnsi="Times New Roman"/>
        <w:b/>
        <w:sz w:val="20"/>
        <w:lang w:val="ro-RO"/>
      </w:rPr>
      <w:t>AUTORIZARE</w: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E12" w:rsidRDefault="002C0E12" w:rsidP="0044504F">
    <w:pPr>
      <w:pBdr>
        <w:bottom w:val="single" w:sz="4" w:space="1" w:color="auto"/>
      </w:pBdr>
      <w:shd w:val="clear" w:color="auto" w:fill="FFFFFF"/>
      <w:ind w:right="-144"/>
      <w:jc w:val="center"/>
      <w:outlineLvl w:val="0"/>
      <w:rPr>
        <w:rFonts w:ascii="Times New Roman" w:hAnsi="Times New Roman"/>
        <w:b/>
        <w:sz w:val="20"/>
        <w:lang w:val="ro-RO"/>
      </w:rPr>
    </w:pPr>
  </w:p>
  <w:p w:rsidR="002C0E12" w:rsidRPr="00DC3049" w:rsidRDefault="002C0E12" w:rsidP="0044504F">
    <w:pPr>
      <w:pBdr>
        <w:bottom w:val="single" w:sz="4" w:space="1" w:color="auto"/>
      </w:pBdr>
      <w:shd w:val="clear" w:color="auto" w:fill="FFFFFF"/>
      <w:ind w:right="-144"/>
      <w:jc w:val="center"/>
      <w:outlineLvl w:val="0"/>
      <w:rPr>
        <w:rFonts w:ascii="Times New Roman" w:hAnsi="Times New Roman"/>
        <w:b/>
        <w:sz w:val="20"/>
        <w:lang w:val="ro-RO"/>
      </w:rPr>
    </w:pPr>
    <w:r w:rsidRPr="007F46F2">
      <w:rPr>
        <w:rFonts w:ascii="Times New Roman" w:hAnsi="Times New Roman"/>
        <w:b/>
        <w:sz w:val="20"/>
        <w:lang w:val="ro-RO"/>
      </w:rPr>
      <w:t xml:space="preserve">S.N.G.N. ROMGAZ S.A.: </w:t>
    </w:r>
    <w:r w:rsidRPr="00DC3049">
      <w:rPr>
        <w:rFonts w:ascii="Times New Roman" w:hAnsi="Times New Roman"/>
        <w:b/>
        <w:sz w:val="20"/>
        <w:lang w:val="ro-RO"/>
      </w:rPr>
      <w:t xml:space="preserve">NORME TEHNICE DE PROIECTARE ŞI EXECUŢIE A CONDUCTELOR DIN DOMENIUL PRODUCŢIEI / ÎNMAGAZINĂRII GAZELOR NATURALE </w:t>
    </w:r>
  </w:p>
  <w:p w:rsidR="002C0E12" w:rsidRPr="00384B09" w:rsidRDefault="002C0E12" w:rsidP="0044504F">
    <w:pPr>
      <w:pBdr>
        <w:bottom w:val="single" w:sz="4" w:space="1" w:color="auto"/>
      </w:pBdr>
      <w:shd w:val="clear" w:color="auto" w:fill="FFFFFF"/>
      <w:ind w:right="-144"/>
      <w:jc w:val="center"/>
      <w:outlineLvl w:val="0"/>
      <w:rPr>
        <w:b/>
      </w:rPr>
    </w:pPr>
    <w:r w:rsidRPr="007F46F2">
      <w:rPr>
        <w:rFonts w:ascii="Times New Roman" w:hAnsi="Times New Roman"/>
        <w:b/>
        <w:sz w:val="20"/>
        <w:lang w:val="ro-RO"/>
      </w:rPr>
      <w:t>ANEXA 8. CARTEA TEHNICA A CONDUCTEI (SISTEMULUI DE CONDUCTE)</w: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E12" w:rsidRDefault="002C0E12" w:rsidP="002834A3">
    <w:pPr>
      <w:shd w:val="clear" w:color="auto" w:fill="FFFFFF"/>
      <w:ind w:right="-144"/>
      <w:jc w:val="center"/>
      <w:outlineLvl w:val="0"/>
      <w:rPr>
        <w:rFonts w:ascii="Times New Roman" w:hAnsi="Times New Roman"/>
        <w:b/>
        <w:sz w:val="20"/>
        <w:lang w:val="ro-RO"/>
      </w:rPr>
    </w:pPr>
  </w:p>
  <w:p w:rsidR="002C0E12" w:rsidRPr="00DC3049" w:rsidRDefault="002C0E12" w:rsidP="002834A3">
    <w:pPr>
      <w:shd w:val="clear" w:color="auto" w:fill="FFFFFF"/>
      <w:ind w:right="-144"/>
      <w:jc w:val="center"/>
      <w:outlineLvl w:val="0"/>
      <w:rPr>
        <w:rFonts w:ascii="Times New Roman" w:hAnsi="Times New Roman"/>
        <w:b/>
        <w:sz w:val="20"/>
        <w:lang w:val="ro-RO"/>
      </w:rPr>
    </w:pPr>
    <w:r w:rsidRPr="00384B09">
      <w:rPr>
        <w:rFonts w:ascii="Times New Roman" w:hAnsi="Times New Roman"/>
        <w:b/>
        <w:sz w:val="20"/>
        <w:lang w:val="ro-RO"/>
      </w:rPr>
      <w:t xml:space="preserve">S.N.G.N. ROMGAZ S.A.: </w:t>
    </w:r>
    <w:r w:rsidRPr="00DC3049">
      <w:rPr>
        <w:rFonts w:ascii="Times New Roman" w:hAnsi="Times New Roman"/>
        <w:b/>
        <w:sz w:val="20"/>
        <w:lang w:val="ro-RO"/>
      </w:rPr>
      <w:t xml:space="preserve">NORME TEHNICE DE PROIECTARE ŞI EXECUŢIE A CONDUCTELOR DIN DOMENIUL PRODUCŢIEI / ÎNMAGAZINĂRII GAZELOR NATURALE </w:t>
    </w:r>
  </w:p>
  <w:p w:rsidR="002C0E12" w:rsidRPr="00384B09" w:rsidRDefault="002C0E12" w:rsidP="002834A3">
    <w:pPr>
      <w:pBdr>
        <w:bottom w:val="single" w:sz="4" w:space="1" w:color="auto"/>
      </w:pBdr>
      <w:shd w:val="clear" w:color="auto" w:fill="FFFFFF"/>
      <w:ind w:right="-144"/>
      <w:jc w:val="center"/>
      <w:outlineLvl w:val="0"/>
      <w:rPr>
        <w:rFonts w:ascii="Times New Roman" w:hAnsi="Times New Roman"/>
        <w:b/>
        <w:sz w:val="20"/>
      </w:rPr>
    </w:pPr>
    <w:r w:rsidRPr="00384B09">
      <w:rPr>
        <w:rFonts w:ascii="Times New Roman" w:hAnsi="Times New Roman"/>
        <w:b/>
        <w:sz w:val="20"/>
        <w:lang w:val="ro-RO"/>
      </w:rPr>
      <w:t>ANEXA 8. CARTEA TEHNICA A CONDUCTEI (SISTEMULUI DE CONDUCTE)</w:t>
    </w:r>
  </w:p>
  <w:p w:rsidR="002C0E12" w:rsidRPr="00384B09" w:rsidRDefault="002C0E12" w:rsidP="002834A3">
    <w:pPr>
      <w:shd w:val="clear" w:color="auto" w:fill="FFFFFF"/>
      <w:ind w:right="-144"/>
      <w:jc w:val="center"/>
      <w:outlineLvl w:val="0"/>
      <w:rPr>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rPr>
        <w:rFonts w:cs="Times New Roman"/>
      </w:rPr>
    </w:lvl>
  </w:abstractNum>
  <w:abstractNum w:abstractNumId="1">
    <w:nsid w:val="031457D9"/>
    <w:multiLevelType w:val="hybridMultilevel"/>
    <w:tmpl w:val="4A7CF5A0"/>
    <w:lvl w:ilvl="0" w:tplc="E064F904">
      <w:start w:val="1"/>
      <w:numFmt w:val="bullet"/>
      <w:pStyle w:val="BodyTextInden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37F3C37"/>
    <w:multiLevelType w:val="hybridMultilevel"/>
    <w:tmpl w:val="FB8A6A9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06A640E4"/>
    <w:multiLevelType w:val="singleLevel"/>
    <w:tmpl w:val="7CF8A70C"/>
    <w:lvl w:ilvl="0">
      <w:start w:val="1"/>
      <w:numFmt w:val="bullet"/>
      <w:pStyle w:val="Paragraf2"/>
      <w:lvlText w:val=""/>
      <w:lvlJc w:val="left"/>
      <w:pPr>
        <w:tabs>
          <w:tab w:val="num" w:pos="360"/>
        </w:tabs>
        <w:ind w:left="360" w:hanging="360"/>
      </w:pPr>
      <w:rPr>
        <w:rFonts w:ascii="Wingdings" w:hAnsi="Wingdings" w:hint="default"/>
        <w:sz w:val="16"/>
      </w:rPr>
    </w:lvl>
  </w:abstractNum>
  <w:abstractNum w:abstractNumId="4">
    <w:nsid w:val="0D9B1A33"/>
    <w:multiLevelType w:val="hybridMultilevel"/>
    <w:tmpl w:val="8CB8D992"/>
    <w:lvl w:ilvl="0" w:tplc="0409000F">
      <w:start w:val="1"/>
      <w:numFmt w:val="decimal"/>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5">
    <w:nsid w:val="1DAA272A"/>
    <w:multiLevelType w:val="hybridMultilevel"/>
    <w:tmpl w:val="4B649FFA"/>
    <w:lvl w:ilvl="0" w:tplc="04090001">
      <w:start w:val="1"/>
      <w:numFmt w:val="bullet"/>
      <w:lvlText w:val=""/>
      <w:lvlJc w:val="left"/>
      <w:pPr>
        <w:tabs>
          <w:tab w:val="num" w:pos="2194"/>
        </w:tabs>
        <w:ind w:left="2194" w:hanging="360"/>
      </w:pPr>
      <w:rPr>
        <w:rFonts w:ascii="Symbol" w:hAnsi="Symbol" w:hint="default"/>
      </w:rPr>
    </w:lvl>
    <w:lvl w:ilvl="1" w:tplc="04090003" w:tentative="1">
      <w:start w:val="1"/>
      <w:numFmt w:val="bullet"/>
      <w:lvlText w:val="o"/>
      <w:lvlJc w:val="left"/>
      <w:pPr>
        <w:tabs>
          <w:tab w:val="num" w:pos="2914"/>
        </w:tabs>
        <w:ind w:left="2914" w:hanging="360"/>
      </w:pPr>
      <w:rPr>
        <w:rFonts w:ascii="Courier New" w:hAnsi="Courier New" w:hint="default"/>
      </w:rPr>
    </w:lvl>
    <w:lvl w:ilvl="2" w:tplc="04090005" w:tentative="1">
      <w:start w:val="1"/>
      <w:numFmt w:val="bullet"/>
      <w:lvlText w:val=""/>
      <w:lvlJc w:val="left"/>
      <w:pPr>
        <w:tabs>
          <w:tab w:val="num" w:pos="3634"/>
        </w:tabs>
        <w:ind w:left="3634" w:hanging="360"/>
      </w:pPr>
      <w:rPr>
        <w:rFonts w:ascii="Wingdings" w:hAnsi="Wingdings" w:hint="default"/>
      </w:rPr>
    </w:lvl>
    <w:lvl w:ilvl="3" w:tplc="04090001" w:tentative="1">
      <w:start w:val="1"/>
      <w:numFmt w:val="bullet"/>
      <w:lvlText w:val=""/>
      <w:lvlJc w:val="left"/>
      <w:pPr>
        <w:tabs>
          <w:tab w:val="num" w:pos="4354"/>
        </w:tabs>
        <w:ind w:left="4354" w:hanging="360"/>
      </w:pPr>
      <w:rPr>
        <w:rFonts w:ascii="Symbol" w:hAnsi="Symbol" w:hint="default"/>
      </w:rPr>
    </w:lvl>
    <w:lvl w:ilvl="4" w:tplc="04090003" w:tentative="1">
      <w:start w:val="1"/>
      <w:numFmt w:val="bullet"/>
      <w:lvlText w:val="o"/>
      <w:lvlJc w:val="left"/>
      <w:pPr>
        <w:tabs>
          <w:tab w:val="num" w:pos="5074"/>
        </w:tabs>
        <w:ind w:left="5074" w:hanging="360"/>
      </w:pPr>
      <w:rPr>
        <w:rFonts w:ascii="Courier New" w:hAnsi="Courier New" w:hint="default"/>
      </w:rPr>
    </w:lvl>
    <w:lvl w:ilvl="5" w:tplc="04090005" w:tentative="1">
      <w:start w:val="1"/>
      <w:numFmt w:val="bullet"/>
      <w:lvlText w:val=""/>
      <w:lvlJc w:val="left"/>
      <w:pPr>
        <w:tabs>
          <w:tab w:val="num" w:pos="5794"/>
        </w:tabs>
        <w:ind w:left="5794" w:hanging="360"/>
      </w:pPr>
      <w:rPr>
        <w:rFonts w:ascii="Wingdings" w:hAnsi="Wingdings" w:hint="default"/>
      </w:rPr>
    </w:lvl>
    <w:lvl w:ilvl="6" w:tplc="04090001" w:tentative="1">
      <w:start w:val="1"/>
      <w:numFmt w:val="bullet"/>
      <w:lvlText w:val=""/>
      <w:lvlJc w:val="left"/>
      <w:pPr>
        <w:tabs>
          <w:tab w:val="num" w:pos="6514"/>
        </w:tabs>
        <w:ind w:left="6514" w:hanging="360"/>
      </w:pPr>
      <w:rPr>
        <w:rFonts w:ascii="Symbol" w:hAnsi="Symbol" w:hint="default"/>
      </w:rPr>
    </w:lvl>
    <w:lvl w:ilvl="7" w:tplc="04090003" w:tentative="1">
      <w:start w:val="1"/>
      <w:numFmt w:val="bullet"/>
      <w:lvlText w:val="o"/>
      <w:lvlJc w:val="left"/>
      <w:pPr>
        <w:tabs>
          <w:tab w:val="num" w:pos="7234"/>
        </w:tabs>
        <w:ind w:left="7234" w:hanging="360"/>
      </w:pPr>
      <w:rPr>
        <w:rFonts w:ascii="Courier New" w:hAnsi="Courier New" w:hint="default"/>
      </w:rPr>
    </w:lvl>
    <w:lvl w:ilvl="8" w:tplc="04090005" w:tentative="1">
      <w:start w:val="1"/>
      <w:numFmt w:val="bullet"/>
      <w:lvlText w:val=""/>
      <w:lvlJc w:val="left"/>
      <w:pPr>
        <w:tabs>
          <w:tab w:val="num" w:pos="7954"/>
        </w:tabs>
        <w:ind w:left="7954" w:hanging="360"/>
      </w:pPr>
      <w:rPr>
        <w:rFonts w:ascii="Wingdings" w:hAnsi="Wingdings" w:hint="default"/>
      </w:rPr>
    </w:lvl>
  </w:abstractNum>
  <w:abstractNum w:abstractNumId="6">
    <w:nsid w:val="244D46D9"/>
    <w:multiLevelType w:val="hybridMultilevel"/>
    <w:tmpl w:val="D0B2BB5A"/>
    <w:lvl w:ilvl="0" w:tplc="1396CA10">
      <w:start w:val="1"/>
      <w:numFmt w:val="bullet"/>
      <w:pStyle w:val="BULLOPF"/>
      <w:lvlText w:val=""/>
      <w:lvlJc w:val="left"/>
      <w:pPr>
        <w:tabs>
          <w:tab w:val="num" w:pos="284"/>
        </w:tabs>
        <w:ind w:left="284" w:hanging="284"/>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6DE4A44"/>
    <w:multiLevelType w:val="singleLevel"/>
    <w:tmpl w:val="9AAE7D84"/>
    <w:lvl w:ilvl="0">
      <w:start w:val="1"/>
      <w:numFmt w:val="lowerLetter"/>
      <w:pStyle w:val="List123"/>
      <w:lvlText w:val="%1."/>
      <w:lvlJc w:val="left"/>
      <w:pPr>
        <w:tabs>
          <w:tab w:val="num" w:pos="360"/>
        </w:tabs>
        <w:ind w:left="340" w:hanging="340"/>
      </w:pPr>
      <w:rPr>
        <w:rFonts w:ascii="Times New Roman" w:hAnsi="Times New Roman" w:cs="Times New Roman" w:hint="default"/>
        <w:b w:val="0"/>
        <w:i w:val="0"/>
        <w:sz w:val="24"/>
      </w:rPr>
    </w:lvl>
  </w:abstractNum>
  <w:abstractNum w:abstractNumId="8">
    <w:nsid w:val="2976584B"/>
    <w:multiLevelType w:val="hybridMultilevel"/>
    <w:tmpl w:val="DD82445C"/>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34100524"/>
    <w:multiLevelType w:val="hybridMultilevel"/>
    <w:tmpl w:val="E6EC7B80"/>
    <w:lvl w:ilvl="0" w:tplc="0418000F">
      <w:start w:val="1"/>
      <w:numFmt w:val="decimal"/>
      <w:lvlText w:val="%1."/>
      <w:lvlJc w:val="left"/>
      <w:pPr>
        <w:tabs>
          <w:tab w:val="num" w:pos="928"/>
        </w:tabs>
        <w:ind w:left="928" w:hanging="360"/>
      </w:pPr>
      <w:rPr>
        <w:rFonts w:cs="Times New Roman"/>
      </w:rPr>
    </w:lvl>
    <w:lvl w:ilvl="1" w:tplc="04180019">
      <w:start w:val="1"/>
      <w:numFmt w:val="lowerLetter"/>
      <w:lvlText w:val="%2."/>
      <w:lvlJc w:val="left"/>
      <w:pPr>
        <w:tabs>
          <w:tab w:val="num" w:pos="2007"/>
        </w:tabs>
        <w:ind w:left="2007" w:hanging="360"/>
      </w:pPr>
      <w:rPr>
        <w:rFonts w:cs="Times New Roman"/>
      </w:rPr>
    </w:lvl>
    <w:lvl w:ilvl="2" w:tplc="0418001B" w:tentative="1">
      <w:start w:val="1"/>
      <w:numFmt w:val="lowerRoman"/>
      <w:lvlText w:val="%3."/>
      <w:lvlJc w:val="right"/>
      <w:pPr>
        <w:tabs>
          <w:tab w:val="num" w:pos="2727"/>
        </w:tabs>
        <w:ind w:left="2727" w:hanging="180"/>
      </w:pPr>
      <w:rPr>
        <w:rFonts w:cs="Times New Roman"/>
      </w:rPr>
    </w:lvl>
    <w:lvl w:ilvl="3" w:tplc="0418000F" w:tentative="1">
      <w:start w:val="1"/>
      <w:numFmt w:val="decimal"/>
      <w:lvlText w:val="%4."/>
      <w:lvlJc w:val="left"/>
      <w:pPr>
        <w:tabs>
          <w:tab w:val="num" w:pos="3447"/>
        </w:tabs>
        <w:ind w:left="3447" w:hanging="360"/>
      </w:pPr>
      <w:rPr>
        <w:rFonts w:cs="Times New Roman"/>
      </w:rPr>
    </w:lvl>
    <w:lvl w:ilvl="4" w:tplc="04180019" w:tentative="1">
      <w:start w:val="1"/>
      <w:numFmt w:val="lowerLetter"/>
      <w:lvlText w:val="%5."/>
      <w:lvlJc w:val="left"/>
      <w:pPr>
        <w:tabs>
          <w:tab w:val="num" w:pos="4167"/>
        </w:tabs>
        <w:ind w:left="4167" w:hanging="360"/>
      </w:pPr>
      <w:rPr>
        <w:rFonts w:cs="Times New Roman"/>
      </w:rPr>
    </w:lvl>
    <w:lvl w:ilvl="5" w:tplc="0418001B" w:tentative="1">
      <w:start w:val="1"/>
      <w:numFmt w:val="lowerRoman"/>
      <w:lvlText w:val="%6."/>
      <w:lvlJc w:val="right"/>
      <w:pPr>
        <w:tabs>
          <w:tab w:val="num" w:pos="4887"/>
        </w:tabs>
        <w:ind w:left="4887" w:hanging="180"/>
      </w:pPr>
      <w:rPr>
        <w:rFonts w:cs="Times New Roman"/>
      </w:rPr>
    </w:lvl>
    <w:lvl w:ilvl="6" w:tplc="0418000F" w:tentative="1">
      <w:start w:val="1"/>
      <w:numFmt w:val="decimal"/>
      <w:lvlText w:val="%7."/>
      <w:lvlJc w:val="left"/>
      <w:pPr>
        <w:tabs>
          <w:tab w:val="num" w:pos="5607"/>
        </w:tabs>
        <w:ind w:left="5607" w:hanging="360"/>
      </w:pPr>
      <w:rPr>
        <w:rFonts w:cs="Times New Roman"/>
      </w:rPr>
    </w:lvl>
    <w:lvl w:ilvl="7" w:tplc="04180019" w:tentative="1">
      <w:start w:val="1"/>
      <w:numFmt w:val="lowerLetter"/>
      <w:lvlText w:val="%8."/>
      <w:lvlJc w:val="left"/>
      <w:pPr>
        <w:tabs>
          <w:tab w:val="num" w:pos="6327"/>
        </w:tabs>
        <w:ind w:left="6327" w:hanging="360"/>
      </w:pPr>
      <w:rPr>
        <w:rFonts w:cs="Times New Roman"/>
      </w:rPr>
    </w:lvl>
    <w:lvl w:ilvl="8" w:tplc="0418001B" w:tentative="1">
      <w:start w:val="1"/>
      <w:numFmt w:val="lowerRoman"/>
      <w:lvlText w:val="%9."/>
      <w:lvlJc w:val="right"/>
      <w:pPr>
        <w:tabs>
          <w:tab w:val="num" w:pos="7047"/>
        </w:tabs>
        <w:ind w:left="7047" w:hanging="180"/>
      </w:pPr>
      <w:rPr>
        <w:rFonts w:cs="Times New Roman"/>
      </w:rPr>
    </w:lvl>
  </w:abstractNum>
  <w:abstractNum w:abstractNumId="10">
    <w:nsid w:val="387D4433"/>
    <w:multiLevelType w:val="multilevel"/>
    <w:tmpl w:val="EF029DE6"/>
    <w:lvl w:ilvl="0">
      <w:start w:val="1"/>
      <w:numFmt w:val="bullet"/>
      <w:pStyle w:val="ListContinue"/>
      <w:lvlText w:val=""/>
      <w:lvlJc w:val="left"/>
      <w:pPr>
        <w:ind w:left="1252" w:hanging="400"/>
      </w:pPr>
      <w:rPr>
        <w:rFonts w:ascii="Symbol" w:hAnsi="Symbol"/>
      </w:rPr>
    </w:lvl>
    <w:lvl w:ilvl="1">
      <w:start w:val="1"/>
      <w:numFmt w:val="bullet"/>
      <w:pStyle w:val="ListContinue2"/>
      <w:lvlText w:val=""/>
      <w:lvlJc w:val="left"/>
      <w:pPr>
        <w:ind w:left="1652" w:hanging="400"/>
      </w:pPr>
      <w:rPr>
        <w:rFonts w:ascii="Symbol" w:hAnsi="Symbol"/>
      </w:rPr>
    </w:lvl>
    <w:lvl w:ilvl="2">
      <w:start w:val="1"/>
      <w:numFmt w:val="bullet"/>
      <w:pStyle w:val="ListContinue3"/>
      <w:lvlText w:val=""/>
      <w:lvlJc w:val="left"/>
      <w:pPr>
        <w:ind w:left="2052" w:hanging="400"/>
      </w:pPr>
      <w:rPr>
        <w:rFonts w:ascii="Symbol" w:hAnsi="Symbol"/>
      </w:rPr>
    </w:lvl>
    <w:lvl w:ilvl="3">
      <w:start w:val="1"/>
      <w:numFmt w:val="bullet"/>
      <w:pStyle w:val="ListContinue4"/>
      <w:lvlText w:val=""/>
      <w:lvlJc w:val="left"/>
      <w:pPr>
        <w:ind w:left="2452" w:hanging="400"/>
      </w:pPr>
      <w:rPr>
        <w:rFonts w:ascii="Symbol" w:hAnsi="Symbol"/>
      </w:rPr>
    </w:lvl>
    <w:lvl w:ilvl="4">
      <w:start w:val="1"/>
      <w:numFmt w:val="none"/>
      <w:suff w:val="nothing"/>
      <w:lvlText w:val=""/>
      <w:lvlJc w:val="left"/>
      <w:pPr>
        <w:ind w:left="852"/>
      </w:pPr>
      <w:rPr>
        <w:rFonts w:cs="Times New Roman"/>
      </w:rPr>
    </w:lvl>
    <w:lvl w:ilvl="5">
      <w:start w:val="1"/>
      <w:numFmt w:val="none"/>
      <w:suff w:val="nothing"/>
      <w:lvlText w:val=""/>
      <w:lvlJc w:val="left"/>
      <w:pPr>
        <w:ind w:left="852"/>
      </w:pPr>
      <w:rPr>
        <w:rFonts w:cs="Times New Roman"/>
      </w:rPr>
    </w:lvl>
    <w:lvl w:ilvl="6">
      <w:start w:val="1"/>
      <w:numFmt w:val="none"/>
      <w:suff w:val="nothing"/>
      <w:lvlText w:val=""/>
      <w:lvlJc w:val="left"/>
      <w:pPr>
        <w:ind w:left="852"/>
      </w:pPr>
      <w:rPr>
        <w:rFonts w:cs="Times New Roman"/>
      </w:rPr>
    </w:lvl>
    <w:lvl w:ilvl="7">
      <w:start w:val="1"/>
      <w:numFmt w:val="none"/>
      <w:suff w:val="nothing"/>
      <w:lvlText w:val=""/>
      <w:lvlJc w:val="left"/>
      <w:pPr>
        <w:ind w:left="852"/>
      </w:pPr>
      <w:rPr>
        <w:rFonts w:cs="Times New Roman"/>
      </w:rPr>
    </w:lvl>
    <w:lvl w:ilvl="8">
      <w:start w:val="1"/>
      <w:numFmt w:val="none"/>
      <w:suff w:val="nothing"/>
      <w:lvlText w:val=""/>
      <w:lvlJc w:val="left"/>
      <w:pPr>
        <w:ind w:left="852"/>
      </w:pPr>
      <w:rPr>
        <w:rFonts w:cs="Times New Roman"/>
      </w:rPr>
    </w:lvl>
  </w:abstractNum>
  <w:abstractNum w:abstractNumId="11">
    <w:nsid w:val="3CED0B0F"/>
    <w:multiLevelType w:val="singleLevel"/>
    <w:tmpl w:val="A2DC4CBE"/>
    <w:lvl w:ilvl="0">
      <w:start w:val="1"/>
      <w:numFmt w:val="bullet"/>
      <w:pStyle w:val="ListABC"/>
      <w:lvlText w:val=""/>
      <w:lvlJc w:val="left"/>
      <w:pPr>
        <w:tabs>
          <w:tab w:val="num" w:pos="360"/>
        </w:tabs>
        <w:ind w:left="360" w:hanging="360"/>
      </w:pPr>
      <w:rPr>
        <w:rFonts w:ascii="Symbol" w:hAnsi="Symbol" w:hint="default"/>
      </w:rPr>
    </w:lvl>
  </w:abstractNum>
  <w:abstractNum w:abstractNumId="12">
    <w:nsid w:val="3EAA4DB5"/>
    <w:multiLevelType w:val="singleLevel"/>
    <w:tmpl w:val="ECDA13B6"/>
    <w:lvl w:ilvl="0">
      <w:start w:val="1"/>
      <w:numFmt w:val="bullet"/>
      <w:pStyle w:val="ListBullet2"/>
      <w:lvlText w:val=""/>
      <w:lvlJc w:val="left"/>
      <w:pPr>
        <w:tabs>
          <w:tab w:val="num" w:pos="360"/>
        </w:tabs>
        <w:ind w:left="360" w:hanging="360"/>
      </w:pPr>
      <w:rPr>
        <w:rFonts w:ascii="Symbol" w:hAnsi="Symbol" w:hint="default"/>
      </w:rPr>
    </w:lvl>
  </w:abstractNum>
  <w:abstractNum w:abstractNumId="13">
    <w:nsid w:val="4020534B"/>
    <w:multiLevelType w:val="multilevel"/>
    <w:tmpl w:val="EDA4418C"/>
    <w:lvl w:ilvl="0">
      <w:start w:val="1"/>
      <w:numFmt w:val="decimal"/>
      <w:lvlText w:val="%1."/>
      <w:lvlJc w:val="left"/>
      <w:pPr>
        <w:tabs>
          <w:tab w:val="num" w:pos="1635"/>
        </w:tabs>
        <w:ind w:left="1635" w:hanging="495"/>
      </w:pPr>
      <w:rPr>
        <w:rFonts w:cs="Times New Roman" w:hint="default"/>
      </w:rPr>
    </w:lvl>
    <w:lvl w:ilvl="1">
      <w:start w:val="1"/>
      <w:numFmt w:val="decimal"/>
      <w:isLgl/>
      <w:lvlText w:val="%1.%2."/>
      <w:lvlJc w:val="left"/>
      <w:pPr>
        <w:tabs>
          <w:tab w:val="num" w:pos="2160"/>
        </w:tabs>
        <w:ind w:left="2160" w:hanging="720"/>
      </w:pPr>
      <w:rPr>
        <w:rFonts w:cs="Times New Roman" w:hint="default"/>
      </w:rPr>
    </w:lvl>
    <w:lvl w:ilvl="2">
      <w:start w:val="1"/>
      <w:numFmt w:val="decimal"/>
      <w:isLgl/>
      <w:lvlText w:val="%1.%2.%3."/>
      <w:lvlJc w:val="left"/>
      <w:pPr>
        <w:tabs>
          <w:tab w:val="num" w:pos="2460"/>
        </w:tabs>
        <w:ind w:left="2460" w:hanging="720"/>
      </w:pPr>
      <w:rPr>
        <w:rFonts w:cs="Times New Roman" w:hint="default"/>
      </w:rPr>
    </w:lvl>
    <w:lvl w:ilvl="3">
      <w:start w:val="1"/>
      <w:numFmt w:val="decimal"/>
      <w:isLgl/>
      <w:lvlText w:val="%1.%2.%3.%4."/>
      <w:lvlJc w:val="left"/>
      <w:pPr>
        <w:tabs>
          <w:tab w:val="num" w:pos="3120"/>
        </w:tabs>
        <w:ind w:left="3120" w:hanging="1080"/>
      </w:pPr>
      <w:rPr>
        <w:rFonts w:cs="Times New Roman" w:hint="default"/>
      </w:rPr>
    </w:lvl>
    <w:lvl w:ilvl="4">
      <w:start w:val="1"/>
      <w:numFmt w:val="decimal"/>
      <w:isLgl/>
      <w:lvlText w:val="%1.%2.%3.%4.%5."/>
      <w:lvlJc w:val="left"/>
      <w:pPr>
        <w:tabs>
          <w:tab w:val="num" w:pos="3420"/>
        </w:tabs>
        <w:ind w:left="3420" w:hanging="1080"/>
      </w:pPr>
      <w:rPr>
        <w:rFonts w:cs="Times New Roman" w:hint="default"/>
      </w:rPr>
    </w:lvl>
    <w:lvl w:ilvl="5">
      <w:start w:val="1"/>
      <w:numFmt w:val="decimal"/>
      <w:isLgl/>
      <w:lvlText w:val="%1.%2.%3.%4.%5.%6."/>
      <w:lvlJc w:val="left"/>
      <w:pPr>
        <w:tabs>
          <w:tab w:val="num" w:pos="4080"/>
        </w:tabs>
        <w:ind w:left="4080" w:hanging="1440"/>
      </w:pPr>
      <w:rPr>
        <w:rFonts w:cs="Times New Roman" w:hint="default"/>
      </w:rPr>
    </w:lvl>
    <w:lvl w:ilvl="6">
      <w:start w:val="1"/>
      <w:numFmt w:val="decimal"/>
      <w:isLgl/>
      <w:lvlText w:val="%1.%2.%3.%4.%5.%6.%7."/>
      <w:lvlJc w:val="left"/>
      <w:pPr>
        <w:tabs>
          <w:tab w:val="num" w:pos="4380"/>
        </w:tabs>
        <w:ind w:left="4380" w:hanging="1440"/>
      </w:pPr>
      <w:rPr>
        <w:rFonts w:cs="Times New Roman" w:hint="default"/>
      </w:rPr>
    </w:lvl>
    <w:lvl w:ilvl="7">
      <w:start w:val="1"/>
      <w:numFmt w:val="decimal"/>
      <w:isLgl/>
      <w:lvlText w:val="%1.%2.%3.%4.%5.%6.%7.%8."/>
      <w:lvlJc w:val="left"/>
      <w:pPr>
        <w:tabs>
          <w:tab w:val="num" w:pos="5040"/>
        </w:tabs>
        <w:ind w:left="5040" w:hanging="1800"/>
      </w:pPr>
      <w:rPr>
        <w:rFonts w:cs="Times New Roman" w:hint="default"/>
      </w:rPr>
    </w:lvl>
    <w:lvl w:ilvl="8">
      <w:start w:val="1"/>
      <w:numFmt w:val="decimal"/>
      <w:isLgl/>
      <w:lvlText w:val="%1.%2.%3.%4.%5.%6.%7.%8.%9."/>
      <w:lvlJc w:val="left"/>
      <w:pPr>
        <w:tabs>
          <w:tab w:val="num" w:pos="5340"/>
        </w:tabs>
        <w:ind w:left="5340" w:hanging="1800"/>
      </w:pPr>
      <w:rPr>
        <w:rFonts w:cs="Times New Roman" w:hint="default"/>
      </w:rPr>
    </w:lvl>
  </w:abstractNum>
  <w:abstractNum w:abstractNumId="14">
    <w:nsid w:val="431E12BF"/>
    <w:multiLevelType w:val="multilevel"/>
    <w:tmpl w:val="10FE36B6"/>
    <w:lvl w:ilvl="0">
      <w:start w:val="1"/>
      <w:numFmt w:val="bullet"/>
      <w:pStyle w:val="ListNumber"/>
      <w:lvlText w:val=""/>
      <w:lvlJc w:val="left"/>
      <w:pPr>
        <w:tabs>
          <w:tab w:val="num" w:pos="360"/>
        </w:tabs>
        <w:ind w:left="360" w:hanging="360"/>
      </w:pPr>
      <w:rPr>
        <w:rFonts w:ascii="Symbol" w:hAnsi="Symbol" w:hint="default"/>
        <w:color w:val="auto"/>
        <w:sz w:val="22"/>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5">
    <w:nsid w:val="478444E1"/>
    <w:multiLevelType w:val="singleLevel"/>
    <w:tmpl w:val="7F88FD58"/>
    <w:lvl w:ilvl="0">
      <w:start w:val="1"/>
      <w:numFmt w:val="bullet"/>
      <w:pStyle w:val="Paragraf3"/>
      <w:lvlText w:val="–"/>
      <w:lvlJc w:val="left"/>
      <w:pPr>
        <w:tabs>
          <w:tab w:val="num" w:pos="1353"/>
        </w:tabs>
        <w:ind w:left="1353" w:hanging="360"/>
      </w:pPr>
      <w:rPr>
        <w:rFonts w:ascii="Arial" w:hAnsi="Arial" w:hint="default"/>
      </w:rPr>
    </w:lvl>
  </w:abstractNum>
  <w:abstractNum w:abstractNumId="16">
    <w:nsid w:val="49D40BFB"/>
    <w:multiLevelType w:val="multilevel"/>
    <w:tmpl w:val="D8A0F51A"/>
    <w:lvl w:ilvl="0">
      <w:start w:val="1"/>
      <w:numFmt w:val="decimal"/>
      <w:pStyle w:val="titolo6"/>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7">
    <w:nsid w:val="4B456D4D"/>
    <w:multiLevelType w:val="singleLevel"/>
    <w:tmpl w:val="EE54ACEA"/>
    <w:lvl w:ilvl="0">
      <w:start w:val="1"/>
      <w:numFmt w:val="lowerLetter"/>
      <w:lvlText w:val="%1)"/>
      <w:legacy w:legacy="1" w:legacySpace="0" w:legacyIndent="360"/>
      <w:lvlJc w:val="left"/>
      <w:pPr>
        <w:ind w:left="1800" w:hanging="360"/>
      </w:pPr>
      <w:rPr>
        <w:rFonts w:cs="Times New Roman"/>
      </w:rPr>
    </w:lvl>
  </w:abstractNum>
  <w:abstractNum w:abstractNumId="18">
    <w:nsid w:val="4E98538D"/>
    <w:multiLevelType w:val="multilevel"/>
    <w:tmpl w:val="46E0577A"/>
    <w:lvl w:ilvl="0">
      <w:start w:val="1"/>
      <w:numFmt w:val="none"/>
      <w:lvlText w:val="%1"/>
      <w:lvlJc w:val="left"/>
      <w:pPr>
        <w:tabs>
          <w:tab w:val="num" w:pos="360"/>
        </w:tabs>
      </w:pPr>
      <w:rPr>
        <w:rFonts w:cs="Times New Roman" w:hint="default"/>
      </w:rPr>
    </w:lvl>
    <w:lvl w:ilvl="1">
      <w:start w:val="6"/>
      <w:numFmt w:val="decimal"/>
      <w:lvlText w:val="%2."/>
      <w:lvlJc w:val="left"/>
      <w:pPr>
        <w:tabs>
          <w:tab w:val="num" w:pos="567"/>
        </w:tabs>
      </w:pPr>
      <w:rPr>
        <w:rFonts w:cs="Times New Roman" w:hint="default"/>
      </w:rPr>
    </w:lvl>
    <w:lvl w:ilvl="2">
      <w:start w:val="1"/>
      <w:numFmt w:val="decimal"/>
      <w:pStyle w:val="OPF-RO1"/>
      <w:lvlText w:val="%2.%3."/>
      <w:lvlJc w:val="left"/>
      <w:pPr>
        <w:tabs>
          <w:tab w:val="num" w:pos="567"/>
        </w:tabs>
      </w:pPr>
      <w:rPr>
        <w:rFonts w:cs="Times New Roman" w:hint="default"/>
      </w:rPr>
    </w:lvl>
    <w:lvl w:ilvl="3">
      <w:start w:val="1"/>
      <w:numFmt w:val="decimal"/>
      <w:lvlText w:val="%2.%3.%4."/>
      <w:lvlJc w:val="left"/>
      <w:pPr>
        <w:tabs>
          <w:tab w:val="num" w:pos="567"/>
        </w:tabs>
      </w:pPr>
      <w:rPr>
        <w:rFonts w:cs="Times New Roman" w:hint="default"/>
      </w:rPr>
    </w:lvl>
    <w:lvl w:ilvl="4">
      <w:start w:val="1"/>
      <w:numFmt w:val="decimal"/>
      <w:lvlText w:val="%2.%3.%4.%5."/>
      <w:lvlJc w:val="left"/>
      <w:pPr>
        <w:tabs>
          <w:tab w:val="num" w:pos="567"/>
        </w:tabs>
      </w:pPr>
      <w:rPr>
        <w:rFonts w:cs="Times New Roman" w:hint="default"/>
      </w:rPr>
    </w:lvl>
    <w:lvl w:ilvl="5">
      <w:start w:val="1"/>
      <w:numFmt w:val="none"/>
      <w:lvlText w:val=""/>
      <w:lvlJc w:val="left"/>
      <w:pPr>
        <w:tabs>
          <w:tab w:val="num" w:pos="0"/>
        </w:tabs>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19">
    <w:nsid w:val="659B36A8"/>
    <w:multiLevelType w:val="hybridMultilevel"/>
    <w:tmpl w:val="D236FD24"/>
    <w:lvl w:ilvl="0" w:tplc="DB4201E6">
      <w:start w:val="1"/>
      <w:numFmt w:val="decimal"/>
      <w:lvlText w:val="%1."/>
      <w:lvlJc w:val="left"/>
      <w:pPr>
        <w:tabs>
          <w:tab w:val="num" w:pos="681"/>
        </w:tabs>
        <w:ind w:left="681" w:hanging="681"/>
      </w:pPr>
      <w:rPr>
        <w:rFonts w:cs="Times New Roman" w:hint="default"/>
        <w:b w:val="0"/>
        <w:color w:val="auto"/>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0">
    <w:nsid w:val="6A8E0DB8"/>
    <w:multiLevelType w:val="singleLevel"/>
    <w:tmpl w:val="06DEC848"/>
    <w:lvl w:ilvl="0">
      <w:start w:val="1"/>
      <w:numFmt w:val="decimal"/>
      <w:lvlText w:val="%1."/>
      <w:legacy w:legacy="1" w:legacySpace="0" w:legacyIndent="360"/>
      <w:lvlJc w:val="left"/>
      <w:pPr>
        <w:ind w:left="360" w:hanging="360"/>
      </w:pPr>
      <w:rPr>
        <w:rFonts w:cs="Times New Roman"/>
      </w:rPr>
    </w:lvl>
  </w:abstractNum>
  <w:abstractNum w:abstractNumId="21">
    <w:nsid w:val="6B381F77"/>
    <w:multiLevelType w:val="singleLevel"/>
    <w:tmpl w:val="EE54ACEA"/>
    <w:lvl w:ilvl="0">
      <w:start w:val="1"/>
      <w:numFmt w:val="lowerLetter"/>
      <w:lvlText w:val="%1)"/>
      <w:legacy w:legacy="1" w:legacySpace="0" w:legacyIndent="360"/>
      <w:lvlJc w:val="left"/>
      <w:pPr>
        <w:ind w:left="1800" w:hanging="360"/>
      </w:pPr>
      <w:rPr>
        <w:rFonts w:cs="Times New Roman"/>
      </w:rPr>
    </w:lvl>
  </w:abstractNum>
  <w:abstractNum w:abstractNumId="22">
    <w:nsid w:val="6C6231D8"/>
    <w:multiLevelType w:val="singleLevel"/>
    <w:tmpl w:val="EE54ACEA"/>
    <w:lvl w:ilvl="0">
      <w:start w:val="1"/>
      <w:numFmt w:val="lowerLetter"/>
      <w:lvlText w:val="%1)"/>
      <w:legacy w:legacy="1" w:legacySpace="0" w:legacyIndent="360"/>
      <w:lvlJc w:val="left"/>
      <w:pPr>
        <w:ind w:left="1800" w:hanging="360"/>
      </w:pPr>
      <w:rPr>
        <w:rFonts w:cs="Times New Roman"/>
      </w:rPr>
    </w:lvl>
  </w:abstractNum>
  <w:abstractNum w:abstractNumId="23">
    <w:nsid w:val="723119D9"/>
    <w:multiLevelType w:val="singleLevel"/>
    <w:tmpl w:val="909E5F66"/>
    <w:lvl w:ilvl="0">
      <w:start w:val="1"/>
      <w:numFmt w:val="lowerLetter"/>
      <w:lvlText w:val="%1."/>
      <w:legacy w:legacy="1" w:legacySpace="0" w:legacyIndent="360"/>
      <w:lvlJc w:val="left"/>
      <w:pPr>
        <w:ind w:left="360" w:hanging="360"/>
      </w:pPr>
      <w:rPr>
        <w:rFonts w:cs="Times New Roman"/>
      </w:rPr>
    </w:lvl>
  </w:abstractNum>
  <w:abstractNum w:abstractNumId="24">
    <w:nsid w:val="73F973E4"/>
    <w:multiLevelType w:val="singleLevel"/>
    <w:tmpl w:val="0D9EE784"/>
    <w:lvl w:ilvl="0">
      <w:start w:val="1"/>
      <w:numFmt w:val="lowerLetter"/>
      <w:lvlText w:val="%1)"/>
      <w:legacy w:legacy="1" w:legacySpace="0" w:legacyIndent="360"/>
      <w:lvlJc w:val="left"/>
      <w:pPr>
        <w:ind w:left="1800" w:hanging="360"/>
      </w:pPr>
      <w:rPr>
        <w:rFonts w:cs="Times New Roman"/>
      </w:rPr>
    </w:lvl>
  </w:abstractNum>
  <w:abstractNum w:abstractNumId="25">
    <w:nsid w:val="78651ABB"/>
    <w:multiLevelType w:val="multilevel"/>
    <w:tmpl w:val="02304B04"/>
    <w:lvl w:ilvl="0">
      <w:start w:val="1"/>
      <w:numFmt w:val="decimal"/>
      <w:pStyle w:val="CP92-EN"/>
      <w:lvlText w:val="%1.0"/>
      <w:lvlJc w:val="left"/>
      <w:pPr>
        <w:tabs>
          <w:tab w:val="num" w:pos="0"/>
        </w:tabs>
        <w:ind w:left="567" w:hanging="567"/>
      </w:pPr>
      <w:rPr>
        <w:rFonts w:cs="Times New Roman" w:hint="default"/>
      </w:rPr>
    </w:lvl>
    <w:lvl w:ilvl="1">
      <w:start w:val="1"/>
      <w:numFmt w:val="decimal"/>
      <w:pStyle w:val="CP92-EN1"/>
      <w:lvlText w:val="%1.%2"/>
      <w:lvlJc w:val="left"/>
      <w:pPr>
        <w:tabs>
          <w:tab w:val="num" w:pos="0"/>
        </w:tabs>
      </w:pPr>
      <w:rPr>
        <w:rFonts w:cs="Times New Roman" w:hint="default"/>
      </w:rPr>
    </w:lvl>
    <w:lvl w:ilvl="2">
      <w:start w:val="1"/>
      <w:numFmt w:val="decimal"/>
      <w:pStyle w:val="CP92-EN2"/>
      <w:lvlText w:val="%1.%2.%3"/>
      <w:lvlJc w:val="left"/>
      <w:pPr>
        <w:tabs>
          <w:tab w:val="num" w:pos="720"/>
        </w:tabs>
        <w:ind w:left="720" w:hanging="720"/>
      </w:pPr>
      <w:rPr>
        <w:rFonts w:cs="Times New Roman" w:hint="default"/>
      </w:rPr>
    </w:lvl>
    <w:lvl w:ilvl="3">
      <w:start w:val="1"/>
      <w:numFmt w:val="decimal"/>
      <w:lvlText w:val="%1.%2.%3.%4"/>
      <w:lvlJc w:val="left"/>
      <w:pPr>
        <w:tabs>
          <w:tab w:val="num" w:pos="1428"/>
        </w:tabs>
        <w:ind w:left="1428" w:hanging="720"/>
      </w:pPr>
      <w:rPr>
        <w:rFonts w:cs="Times New Roman" w:hint="default"/>
      </w:rPr>
    </w:lvl>
    <w:lvl w:ilvl="4">
      <w:start w:val="1"/>
      <w:numFmt w:val="decimal"/>
      <w:lvlText w:val="%1.%2.%3.%4.%5"/>
      <w:lvlJc w:val="left"/>
      <w:pPr>
        <w:tabs>
          <w:tab w:val="num" w:pos="2496"/>
        </w:tabs>
        <w:ind w:left="2496" w:hanging="1080"/>
      </w:pPr>
      <w:rPr>
        <w:rFonts w:cs="Times New Roman" w:hint="default"/>
      </w:rPr>
    </w:lvl>
    <w:lvl w:ilvl="5">
      <w:start w:val="1"/>
      <w:numFmt w:val="decimal"/>
      <w:lvlText w:val="%1.%2.%3.%4.%5.%6"/>
      <w:lvlJc w:val="left"/>
      <w:pPr>
        <w:tabs>
          <w:tab w:val="num" w:pos="3204"/>
        </w:tabs>
        <w:ind w:left="3204" w:hanging="1080"/>
      </w:pPr>
      <w:rPr>
        <w:rFonts w:cs="Times New Roman" w:hint="default"/>
      </w:rPr>
    </w:lvl>
    <w:lvl w:ilvl="6">
      <w:start w:val="1"/>
      <w:numFmt w:val="decimal"/>
      <w:lvlText w:val="%1.%2.%3.%4.%5.%6.%7"/>
      <w:lvlJc w:val="left"/>
      <w:pPr>
        <w:tabs>
          <w:tab w:val="num" w:pos="4272"/>
        </w:tabs>
        <w:ind w:left="4272" w:hanging="1440"/>
      </w:pPr>
      <w:rPr>
        <w:rFonts w:cs="Times New Roman" w:hint="default"/>
      </w:rPr>
    </w:lvl>
    <w:lvl w:ilvl="7">
      <w:start w:val="1"/>
      <w:numFmt w:val="decimal"/>
      <w:lvlText w:val="%1.%2.%3.%4.%5.%6.%7.%8"/>
      <w:lvlJc w:val="left"/>
      <w:pPr>
        <w:tabs>
          <w:tab w:val="num" w:pos="4980"/>
        </w:tabs>
        <w:ind w:left="4980" w:hanging="1440"/>
      </w:pPr>
      <w:rPr>
        <w:rFonts w:cs="Times New Roman" w:hint="default"/>
      </w:rPr>
    </w:lvl>
    <w:lvl w:ilvl="8">
      <w:start w:val="1"/>
      <w:numFmt w:val="decimal"/>
      <w:lvlText w:val="%1.%2.%3.%4.%5.%6.%7.%8.%9"/>
      <w:lvlJc w:val="left"/>
      <w:pPr>
        <w:tabs>
          <w:tab w:val="num" w:pos="6048"/>
        </w:tabs>
        <w:ind w:left="6048" w:hanging="1800"/>
      </w:pPr>
      <w:rPr>
        <w:rFonts w:cs="Times New Roman" w:hint="default"/>
      </w:rPr>
    </w:lvl>
  </w:abstractNum>
  <w:abstractNum w:abstractNumId="26">
    <w:nsid w:val="799C2F97"/>
    <w:multiLevelType w:val="multilevel"/>
    <w:tmpl w:val="52F29E00"/>
    <w:lvl w:ilvl="0">
      <w:start w:val="1"/>
      <w:numFmt w:val="decimal"/>
      <w:pStyle w:val="CP92-RO"/>
      <w:lvlText w:val="%1.0"/>
      <w:lvlJc w:val="left"/>
      <w:pPr>
        <w:tabs>
          <w:tab w:val="num" w:pos="0"/>
        </w:tabs>
        <w:ind w:left="567" w:hanging="567"/>
      </w:pPr>
      <w:rPr>
        <w:rFonts w:cs="Times New Roman" w:hint="default"/>
        <w:color w:val="auto"/>
      </w:rPr>
    </w:lvl>
    <w:lvl w:ilvl="1">
      <w:start w:val="1"/>
      <w:numFmt w:val="decimal"/>
      <w:pStyle w:val="CP92-RO1"/>
      <w:lvlText w:val="%1.%2."/>
      <w:lvlJc w:val="left"/>
      <w:pPr>
        <w:tabs>
          <w:tab w:val="num" w:pos="0"/>
        </w:tabs>
        <w:ind w:left="567" w:hanging="567"/>
      </w:pPr>
      <w:rPr>
        <w:rFonts w:cs="Times New Roman" w:hint="default"/>
        <w:color w:val="auto"/>
      </w:rPr>
    </w:lvl>
    <w:lvl w:ilvl="2">
      <w:start w:val="1"/>
      <w:numFmt w:val="decimal"/>
      <w:pStyle w:val="CP92-RO2"/>
      <w:lvlText w:val="%1.%2.%3."/>
      <w:lvlJc w:val="left"/>
      <w:pPr>
        <w:tabs>
          <w:tab w:val="num" w:pos="2050"/>
        </w:tabs>
        <w:ind w:left="2050" w:hanging="2050"/>
      </w:pPr>
      <w:rPr>
        <w:rFonts w:cs="Times New Roman" w:hint="default"/>
        <w:color w:val="auto"/>
      </w:rPr>
    </w:lvl>
    <w:lvl w:ilvl="3">
      <w:start w:val="1"/>
      <w:numFmt w:val="decimal"/>
      <w:lvlText w:val="%1.%2.%3.%4."/>
      <w:lvlJc w:val="left"/>
      <w:pPr>
        <w:tabs>
          <w:tab w:val="num" w:pos="2596"/>
        </w:tabs>
        <w:ind w:left="1084" w:hanging="1444"/>
      </w:pPr>
      <w:rPr>
        <w:rFonts w:cs="Times New Roman" w:hint="default"/>
        <w:b/>
        <w:sz w:val="24"/>
        <w:szCs w:val="24"/>
      </w:rPr>
    </w:lvl>
    <w:lvl w:ilvl="4">
      <w:start w:val="1"/>
      <w:numFmt w:val="decimal"/>
      <w:lvlText w:val="%1.%2.%3.%4.%5."/>
      <w:lvlJc w:val="left"/>
      <w:pPr>
        <w:tabs>
          <w:tab w:val="num" w:pos="3960"/>
        </w:tabs>
        <w:ind w:left="1872" w:hanging="792"/>
      </w:pPr>
      <w:rPr>
        <w:rFonts w:cs="Times New Roman" w:hint="default"/>
      </w:rPr>
    </w:lvl>
    <w:lvl w:ilvl="5">
      <w:start w:val="1"/>
      <w:numFmt w:val="decimal"/>
      <w:lvlText w:val="%1.%2.%3.%4.%5.%6."/>
      <w:lvlJc w:val="left"/>
      <w:pPr>
        <w:tabs>
          <w:tab w:val="num" w:pos="4680"/>
        </w:tabs>
        <w:ind w:left="2376" w:hanging="936"/>
      </w:pPr>
      <w:rPr>
        <w:rFonts w:cs="Times New Roman" w:hint="default"/>
      </w:rPr>
    </w:lvl>
    <w:lvl w:ilvl="6">
      <w:start w:val="1"/>
      <w:numFmt w:val="decimal"/>
      <w:lvlText w:val="%1.%2.%3.%4.%5.%6.%7."/>
      <w:lvlJc w:val="left"/>
      <w:pPr>
        <w:tabs>
          <w:tab w:val="num" w:pos="5400"/>
        </w:tabs>
        <w:ind w:left="2880" w:hanging="1080"/>
      </w:pPr>
      <w:rPr>
        <w:rFonts w:cs="Times New Roman" w:hint="default"/>
      </w:rPr>
    </w:lvl>
    <w:lvl w:ilvl="7">
      <w:start w:val="1"/>
      <w:numFmt w:val="decimal"/>
      <w:lvlText w:val="%1.%2.%3.%4.%5.%6.%7.%8."/>
      <w:lvlJc w:val="left"/>
      <w:pPr>
        <w:tabs>
          <w:tab w:val="num" w:pos="6480"/>
        </w:tabs>
        <w:ind w:left="3384" w:hanging="1224"/>
      </w:pPr>
      <w:rPr>
        <w:rFonts w:cs="Times New Roman" w:hint="default"/>
      </w:rPr>
    </w:lvl>
    <w:lvl w:ilvl="8">
      <w:start w:val="1"/>
      <w:numFmt w:val="decimal"/>
      <w:lvlText w:val="%1.%2.%3.%4.%5.%6.%7.%8.%9."/>
      <w:lvlJc w:val="left"/>
      <w:pPr>
        <w:tabs>
          <w:tab w:val="num" w:pos="7200"/>
        </w:tabs>
        <w:ind w:left="3960" w:hanging="1440"/>
      </w:pPr>
      <w:rPr>
        <w:rFonts w:cs="Times New Roman" w:hint="default"/>
      </w:rPr>
    </w:lvl>
  </w:abstractNum>
  <w:num w:numId="1">
    <w:abstractNumId w:val="1"/>
  </w:num>
  <w:num w:numId="2">
    <w:abstractNumId w:val="10"/>
  </w:num>
  <w:num w:numId="3">
    <w:abstractNumId w:val="3"/>
  </w:num>
  <w:num w:numId="4">
    <w:abstractNumId w:val="15"/>
  </w:num>
  <w:num w:numId="5">
    <w:abstractNumId w:val="16"/>
  </w:num>
  <w:num w:numId="6">
    <w:abstractNumId w:val="18"/>
  </w:num>
  <w:num w:numId="7">
    <w:abstractNumId w:val="6"/>
  </w:num>
  <w:num w:numId="8">
    <w:abstractNumId w:val="25"/>
  </w:num>
  <w:num w:numId="9">
    <w:abstractNumId w:val="26"/>
  </w:num>
  <w:num w:numId="10">
    <w:abstractNumId w:val="14"/>
  </w:num>
  <w:num w:numId="11">
    <w:abstractNumId w:val="12"/>
  </w:num>
  <w:num w:numId="12">
    <w:abstractNumId w:val="7"/>
  </w:num>
  <w:num w:numId="13">
    <w:abstractNumId w:val="11"/>
  </w:num>
  <w:num w:numId="14">
    <w:abstractNumId w:val="9"/>
  </w:num>
  <w:num w:numId="15">
    <w:abstractNumId w:val="19"/>
  </w:num>
  <w:num w:numId="16">
    <w:abstractNumId w:val="4"/>
  </w:num>
  <w:num w:numId="1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18">
    <w:abstractNumId w:val="24"/>
  </w:num>
  <w:num w:numId="19">
    <w:abstractNumId w:val="5"/>
  </w:num>
  <w:num w:numId="20">
    <w:abstractNumId w:val="22"/>
  </w:num>
  <w:num w:numId="21">
    <w:abstractNumId w:val="21"/>
  </w:num>
  <w:num w:numId="22">
    <w:abstractNumId w:val="17"/>
  </w:num>
  <w:num w:numId="23">
    <w:abstractNumId w:val="23"/>
  </w:num>
  <w:num w:numId="24">
    <w:abstractNumId w:val="13"/>
  </w:num>
  <w:num w:numId="25">
    <w:abstractNumId w:val="20"/>
  </w:num>
  <w:num w:numId="26">
    <w:abstractNumId w:val="8"/>
  </w:num>
  <w:num w:numId="27">
    <w:abstractNumId w:val="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evenAndOddHeaders/>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F18C5"/>
    <w:rsid w:val="00003E63"/>
    <w:rsid w:val="00005D6A"/>
    <w:rsid w:val="00010047"/>
    <w:rsid w:val="00011BD4"/>
    <w:rsid w:val="000122DC"/>
    <w:rsid w:val="00012EC4"/>
    <w:rsid w:val="000134B4"/>
    <w:rsid w:val="0001452F"/>
    <w:rsid w:val="00017E04"/>
    <w:rsid w:val="000212E4"/>
    <w:rsid w:val="00023348"/>
    <w:rsid w:val="0002511B"/>
    <w:rsid w:val="00026A8A"/>
    <w:rsid w:val="000279FD"/>
    <w:rsid w:val="00031267"/>
    <w:rsid w:val="00034617"/>
    <w:rsid w:val="00034F6C"/>
    <w:rsid w:val="00037831"/>
    <w:rsid w:val="00037B3E"/>
    <w:rsid w:val="00043488"/>
    <w:rsid w:val="000435D8"/>
    <w:rsid w:val="0004367B"/>
    <w:rsid w:val="00045E55"/>
    <w:rsid w:val="000467FB"/>
    <w:rsid w:val="000475D2"/>
    <w:rsid w:val="00050048"/>
    <w:rsid w:val="000506FC"/>
    <w:rsid w:val="00054B1B"/>
    <w:rsid w:val="00055865"/>
    <w:rsid w:val="00056D32"/>
    <w:rsid w:val="00056D42"/>
    <w:rsid w:val="0006009B"/>
    <w:rsid w:val="0006163F"/>
    <w:rsid w:val="000648DA"/>
    <w:rsid w:val="000650B5"/>
    <w:rsid w:val="000668E4"/>
    <w:rsid w:val="00070650"/>
    <w:rsid w:val="0007115A"/>
    <w:rsid w:val="000718BF"/>
    <w:rsid w:val="000720D8"/>
    <w:rsid w:val="0007351E"/>
    <w:rsid w:val="000768F9"/>
    <w:rsid w:val="000848ED"/>
    <w:rsid w:val="00085F12"/>
    <w:rsid w:val="00086AD8"/>
    <w:rsid w:val="00087386"/>
    <w:rsid w:val="000878E8"/>
    <w:rsid w:val="00090BDA"/>
    <w:rsid w:val="00090F96"/>
    <w:rsid w:val="00091960"/>
    <w:rsid w:val="0009347E"/>
    <w:rsid w:val="00093837"/>
    <w:rsid w:val="000944CA"/>
    <w:rsid w:val="00094A77"/>
    <w:rsid w:val="00094EC1"/>
    <w:rsid w:val="0009516D"/>
    <w:rsid w:val="000A0DFB"/>
    <w:rsid w:val="000A1477"/>
    <w:rsid w:val="000A14AE"/>
    <w:rsid w:val="000A644F"/>
    <w:rsid w:val="000B1DEC"/>
    <w:rsid w:val="000B3002"/>
    <w:rsid w:val="000B35E4"/>
    <w:rsid w:val="000B3DE8"/>
    <w:rsid w:val="000B6E6C"/>
    <w:rsid w:val="000C1363"/>
    <w:rsid w:val="000C142B"/>
    <w:rsid w:val="000C1C9E"/>
    <w:rsid w:val="000C4077"/>
    <w:rsid w:val="000C698A"/>
    <w:rsid w:val="000C6B6D"/>
    <w:rsid w:val="000D0578"/>
    <w:rsid w:val="000D05DA"/>
    <w:rsid w:val="000D0966"/>
    <w:rsid w:val="000D30FD"/>
    <w:rsid w:val="000D34F8"/>
    <w:rsid w:val="000D3EC9"/>
    <w:rsid w:val="000D4B34"/>
    <w:rsid w:val="000D6CE2"/>
    <w:rsid w:val="000D73CC"/>
    <w:rsid w:val="000E092B"/>
    <w:rsid w:val="000E1909"/>
    <w:rsid w:val="000E2C6A"/>
    <w:rsid w:val="000E2E09"/>
    <w:rsid w:val="000E31B6"/>
    <w:rsid w:val="000E7040"/>
    <w:rsid w:val="000E74EB"/>
    <w:rsid w:val="000F261B"/>
    <w:rsid w:val="000F266F"/>
    <w:rsid w:val="000F62FC"/>
    <w:rsid w:val="000F6495"/>
    <w:rsid w:val="000F6628"/>
    <w:rsid w:val="001004AF"/>
    <w:rsid w:val="00101D86"/>
    <w:rsid w:val="00103601"/>
    <w:rsid w:val="00103C09"/>
    <w:rsid w:val="00104145"/>
    <w:rsid w:val="001051E6"/>
    <w:rsid w:val="001067BF"/>
    <w:rsid w:val="00107DAD"/>
    <w:rsid w:val="001104CB"/>
    <w:rsid w:val="001106C5"/>
    <w:rsid w:val="00110775"/>
    <w:rsid w:val="0011177D"/>
    <w:rsid w:val="00113897"/>
    <w:rsid w:val="0011456C"/>
    <w:rsid w:val="001145B2"/>
    <w:rsid w:val="00114DE8"/>
    <w:rsid w:val="00117950"/>
    <w:rsid w:val="0012217E"/>
    <w:rsid w:val="00126491"/>
    <w:rsid w:val="00127361"/>
    <w:rsid w:val="001327B3"/>
    <w:rsid w:val="00132A85"/>
    <w:rsid w:val="00133A1C"/>
    <w:rsid w:val="00135F7D"/>
    <w:rsid w:val="00137769"/>
    <w:rsid w:val="001440FD"/>
    <w:rsid w:val="0014657B"/>
    <w:rsid w:val="0014678A"/>
    <w:rsid w:val="00146B8B"/>
    <w:rsid w:val="00147217"/>
    <w:rsid w:val="00147878"/>
    <w:rsid w:val="00147FCB"/>
    <w:rsid w:val="00151F6D"/>
    <w:rsid w:val="001523C0"/>
    <w:rsid w:val="00152C63"/>
    <w:rsid w:val="001534BD"/>
    <w:rsid w:val="0015602D"/>
    <w:rsid w:val="00156D5D"/>
    <w:rsid w:val="00160CF6"/>
    <w:rsid w:val="0016287A"/>
    <w:rsid w:val="001642B0"/>
    <w:rsid w:val="0016506E"/>
    <w:rsid w:val="0016792C"/>
    <w:rsid w:val="001728D0"/>
    <w:rsid w:val="00175593"/>
    <w:rsid w:val="00175D1C"/>
    <w:rsid w:val="00177F6B"/>
    <w:rsid w:val="00177FB6"/>
    <w:rsid w:val="00180DB2"/>
    <w:rsid w:val="0018164C"/>
    <w:rsid w:val="00182FB8"/>
    <w:rsid w:val="00184A43"/>
    <w:rsid w:val="00184BDA"/>
    <w:rsid w:val="001859CC"/>
    <w:rsid w:val="00186598"/>
    <w:rsid w:val="00187C68"/>
    <w:rsid w:val="001959E0"/>
    <w:rsid w:val="001976E1"/>
    <w:rsid w:val="001977EF"/>
    <w:rsid w:val="001A1088"/>
    <w:rsid w:val="001A149A"/>
    <w:rsid w:val="001A3A9C"/>
    <w:rsid w:val="001A689F"/>
    <w:rsid w:val="001A6A4D"/>
    <w:rsid w:val="001A7BE4"/>
    <w:rsid w:val="001B1355"/>
    <w:rsid w:val="001B13C7"/>
    <w:rsid w:val="001B2050"/>
    <w:rsid w:val="001B4F3B"/>
    <w:rsid w:val="001B532C"/>
    <w:rsid w:val="001B67CC"/>
    <w:rsid w:val="001B6CF3"/>
    <w:rsid w:val="001B6D16"/>
    <w:rsid w:val="001B7344"/>
    <w:rsid w:val="001B7F31"/>
    <w:rsid w:val="001C0588"/>
    <w:rsid w:val="001C074D"/>
    <w:rsid w:val="001C2662"/>
    <w:rsid w:val="001C29AE"/>
    <w:rsid w:val="001C55AD"/>
    <w:rsid w:val="001C64A8"/>
    <w:rsid w:val="001C6553"/>
    <w:rsid w:val="001C6DAC"/>
    <w:rsid w:val="001C789F"/>
    <w:rsid w:val="001C78C4"/>
    <w:rsid w:val="001D256C"/>
    <w:rsid w:val="001D563E"/>
    <w:rsid w:val="001D5A33"/>
    <w:rsid w:val="001D5F49"/>
    <w:rsid w:val="001E0C9A"/>
    <w:rsid w:val="001E10A6"/>
    <w:rsid w:val="001E3090"/>
    <w:rsid w:val="001E439F"/>
    <w:rsid w:val="001E5803"/>
    <w:rsid w:val="001E5C98"/>
    <w:rsid w:val="001F0E49"/>
    <w:rsid w:val="001F3B58"/>
    <w:rsid w:val="001F62B6"/>
    <w:rsid w:val="001F6338"/>
    <w:rsid w:val="001F779B"/>
    <w:rsid w:val="002011DA"/>
    <w:rsid w:val="00201A5A"/>
    <w:rsid w:val="00204116"/>
    <w:rsid w:val="00205B68"/>
    <w:rsid w:val="00205D1E"/>
    <w:rsid w:val="00211E27"/>
    <w:rsid w:val="00213445"/>
    <w:rsid w:val="00213B3A"/>
    <w:rsid w:val="0021570C"/>
    <w:rsid w:val="00222CD4"/>
    <w:rsid w:val="00226951"/>
    <w:rsid w:val="00226EB3"/>
    <w:rsid w:val="002300B0"/>
    <w:rsid w:val="00230165"/>
    <w:rsid w:val="00230C9D"/>
    <w:rsid w:val="00234531"/>
    <w:rsid w:val="002348BF"/>
    <w:rsid w:val="0024061C"/>
    <w:rsid w:val="00240E69"/>
    <w:rsid w:val="00241057"/>
    <w:rsid w:val="00245F67"/>
    <w:rsid w:val="0024761C"/>
    <w:rsid w:val="00251932"/>
    <w:rsid w:val="00252487"/>
    <w:rsid w:val="00252F48"/>
    <w:rsid w:val="00254D54"/>
    <w:rsid w:val="002600A1"/>
    <w:rsid w:val="002609D8"/>
    <w:rsid w:val="00260A6B"/>
    <w:rsid w:val="0026375F"/>
    <w:rsid w:val="00266E48"/>
    <w:rsid w:val="002706A6"/>
    <w:rsid w:val="00271902"/>
    <w:rsid w:val="002728C7"/>
    <w:rsid w:val="00273BEE"/>
    <w:rsid w:val="0027513B"/>
    <w:rsid w:val="00275AD4"/>
    <w:rsid w:val="00276A34"/>
    <w:rsid w:val="00280318"/>
    <w:rsid w:val="00280599"/>
    <w:rsid w:val="002810C3"/>
    <w:rsid w:val="002815D8"/>
    <w:rsid w:val="002834A3"/>
    <w:rsid w:val="00285E41"/>
    <w:rsid w:val="00287EEC"/>
    <w:rsid w:val="00291270"/>
    <w:rsid w:val="002916A1"/>
    <w:rsid w:val="0029379D"/>
    <w:rsid w:val="0029591B"/>
    <w:rsid w:val="00295F87"/>
    <w:rsid w:val="00296177"/>
    <w:rsid w:val="00297526"/>
    <w:rsid w:val="002A149D"/>
    <w:rsid w:val="002A1E0C"/>
    <w:rsid w:val="002A2917"/>
    <w:rsid w:val="002A35BA"/>
    <w:rsid w:val="002A4323"/>
    <w:rsid w:val="002A544D"/>
    <w:rsid w:val="002B075D"/>
    <w:rsid w:val="002B082E"/>
    <w:rsid w:val="002B379B"/>
    <w:rsid w:val="002C0E12"/>
    <w:rsid w:val="002C3449"/>
    <w:rsid w:val="002C3754"/>
    <w:rsid w:val="002C4753"/>
    <w:rsid w:val="002C69B4"/>
    <w:rsid w:val="002D0567"/>
    <w:rsid w:val="002D0C7A"/>
    <w:rsid w:val="002D12FC"/>
    <w:rsid w:val="002D1731"/>
    <w:rsid w:val="002D29CF"/>
    <w:rsid w:val="002D4DDF"/>
    <w:rsid w:val="002D61F7"/>
    <w:rsid w:val="002D6B81"/>
    <w:rsid w:val="002D6FED"/>
    <w:rsid w:val="002D7EA2"/>
    <w:rsid w:val="002E19EE"/>
    <w:rsid w:val="002E2C44"/>
    <w:rsid w:val="002E6204"/>
    <w:rsid w:val="002E7588"/>
    <w:rsid w:val="002F04F8"/>
    <w:rsid w:val="002F0501"/>
    <w:rsid w:val="002F0A05"/>
    <w:rsid w:val="002F107C"/>
    <w:rsid w:val="002F16F0"/>
    <w:rsid w:val="002F3189"/>
    <w:rsid w:val="002F45F0"/>
    <w:rsid w:val="002F5053"/>
    <w:rsid w:val="002F71EF"/>
    <w:rsid w:val="0030117A"/>
    <w:rsid w:val="00301595"/>
    <w:rsid w:val="00302742"/>
    <w:rsid w:val="003038B2"/>
    <w:rsid w:val="00304437"/>
    <w:rsid w:val="00306096"/>
    <w:rsid w:val="0030637A"/>
    <w:rsid w:val="0031021B"/>
    <w:rsid w:val="00310F20"/>
    <w:rsid w:val="0031117F"/>
    <w:rsid w:val="0031253A"/>
    <w:rsid w:val="00313A94"/>
    <w:rsid w:val="0031472B"/>
    <w:rsid w:val="00314FBE"/>
    <w:rsid w:val="0031766F"/>
    <w:rsid w:val="00320C88"/>
    <w:rsid w:val="00320E43"/>
    <w:rsid w:val="00321AB0"/>
    <w:rsid w:val="00321C79"/>
    <w:rsid w:val="00326A27"/>
    <w:rsid w:val="0032761B"/>
    <w:rsid w:val="00332AE4"/>
    <w:rsid w:val="00333EED"/>
    <w:rsid w:val="00337D47"/>
    <w:rsid w:val="0034205E"/>
    <w:rsid w:val="00345A05"/>
    <w:rsid w:val="003460F9"/>
    <w:rsid w:val="00346336"/>
    <w:rsid w:val="00347F21"/>
    <w:rsid w:val="0035065C"/>
    <w:rsid w:val="003517B9"/>
    <w:rsid w:val="003538BA"/>
    <w:rsid w:val="00353A42"/>
    <w:rsid w:val="00353A43"/>
    <w:rsid w:val="00354880"/>
    <w:rsid w:val="00354A0A"/>
    <w:rsid w:val="00355054"/>
    <w:rsid w:val="003571D2"/>
    <w:rsid w:val="003600C2"/>
    <w:rsid w:val="003623DF"/>
    <w:rsid w:val="00363072"/>
    <w:rsid w:val="0036470E"/>
    <w:rsid w:val="00367F28"/>
    <w:rsid w:val="00370383"/>
    <w:rsid w:val="00370E08"/>
    <w:rsid w:val="003714BF"/>
    <w:rsid w:val="003716C7"/>
    <w:rsid w:val="00371B8B"/>
    <w:rsid w:val="0037565F"/>
    <w:rsid w:val="003764ED"/>
    <w:rsid w:val="003766E2"/>
    <w:rsid w:val="00376E13"/>
    <w:rsid w:val="003807C7"/>
    <w:rsid w:val="00384B09"/>
    <w:rsid w:val="00390E2F"/>
    <w:rsid w:val="00391198"/>
    <w:rsid w:val="003A3CD1"/>
    <w:rsid w:val="003A4510"/>
    <w:rsid w:val="003A69EB"/>
    <w:rsid w:val="003B3978"/>
    <w:rsid w:val="003B4365"/>
    <w:rsid w:val="003B4588"/>
    <w:rsid w:val="003C0BEA"/>
    <w:rsid w:val="003C0E23"/>
    <w:rsid w:val="003C2A5A"/>
    <w:rsid w:val="003C585C"/>
    <w:rsid w:val="003C5DBF"/>
    <w:rsid w:val="003D0A57"/>
    <w:rsid w:val="003D23B0"/>
    <w:rsid w:val="003D30D6"/>
    <w:rsid w:val="003D4CAC"/>
    <w:rsid w:val="003E052E"/>
    <w:rsid w:val="003E1338"/>
    <w:rsid w:val="003E38B3"/>
    <w:rsid w:val="003E5EAB"/>
    <w:rsid w:val="003E6921"/>
    <w:rsid w:val="003E6A15"/>
    <w:rsid w:val="003E79C5"/>
    <w:rsid w:val="003F2ABE"/>
    <w:rsid w:val="003F4574"/>
    <w:rsid w:val="003F58A1"/>
    <w:rsid w:val="003F63AA"/>
    <w:rsid w:val="003F7625"/>
    <w:rsid w:val="00404C1E"/>
    <w:rsid w:val="00407453"/>
    <w:rsid w:val="004154C4"/>
    <w:rsid w:val="004157AB"/>
    <w:rsid w:val="00415C96"/>
    <w:rsid w:val="00417B7E"/>
    <w:rsid w:val="00417B9C"/>
    <w:rsid w:val="00420779"/>
    <w:rsid w:val="00420BDA"/>
    <w:rsid w:val="00422BA9"/>
    <w:rsid w:val="00423AC7"/>
    <w:rsid w:val="00423BF8"/>
    <w:rsid w:val="004243F2"/>
    <w:rsid w:val="00426FB0"/>
    <w:rsid w:val="00430272"/>
    <w:rsid w:val="00431008"/>
    <w:rsid w:val="00440D93"/>
    <w:rsid w:val="0044364C"/>
    <w:rsid w:val="00444067"/>
    <w:rsid w:val="0044504F"/>
    <w:rsid w:val="004450EB"/>
    <w:rsid w:val="0044558D"/>
    <w:rsid w:val="00446447"/>
    <w:rsid w:val="004478EC"/>
    <w:rsid w:val="00447A81"/>
    <w:rsid w:val="00450321"/>
    <w:rsid w:val="004515EB"/>
    <w:rsid w:val="0045200E"/>
    <w:rsid w:val="00452CF0"/>
    <w:rsid w:val="00453766"/>
    <w:rsid w:val="004555FE"/>
    <w:rsid w:val="0045764C"/>
    <w:rsid w:val="004614E2"/>
    <w:rsid w:val="004618F5"/>
    <w:rsid w:val="0046273F"/>
    <w:rsid w:val="004674E7"/>
    <w:rsid w:val="004702E5"/>
    <w:rsid w:val="0047032F"/>
    <w:rsid w:val="004722FF"/>
    <w:rsid w:val="00475775"/>
    <w:rsid w:val="00475917"/>
    <w:rsid w:val="004774A3"/>
    <w:rsid w:val="00481BE4"/>
    <w:rsid w:val="004826E3"/>
    <w:rsid w:val="0048428B"/>
    <w:rsid w:val="00485965"/>
    <w:rsid w:val="0048783E"/>
    <w:rsid w:val="0048793B"/>
    <w:rsid w:val="004902C6"/>
    <w:rsid w:val="00491864"/>
    <w:rsid w:val="004925FB"/>
    <w:rsid w:val="00493C0D"/>
    <w:rsid w:val="0049500B"/>
    <w:rsid w:val="004951DB"/>
    <w:rsid w:val="004959BF"/>
    <w:rsid w:val="00496C2A"/>
    <w:rsid w:val="00496D5D"/>
    <w:rsid w:val="004A1D79"/>
    <w:rsid w:val="004A47D9"/>
    <w:rsid w:val="004A4CA1"/>
    <w:rsid w:val="004B1B04"/>
    <w:rsid w:val="004B20EC"/>
    <w:rsid w:val="004B3C6C"/>
    <w:rsid w:val="004B60C1"/>
    <w:rsid w:val="004C1895"/>
    <w:rsid w:val="004C3110"/>
    <w:rsid w:val="004C3ACB"/>
    <w:rsid w:val="004C46C0"/>
    <w:rsid w:val="004C6719"/>
    <w:rsid w:val="004C723A"/>
    <w:rsid w:val="004D00D7"/>
    <w:rsid w:val="004D28E3"/>
    <w:rsid w:val="004D2991"/>
    <w:rsid w:val="004D34EB"/>
    <w:rsid w:val="004D4B05"/>
    <w:rsid w:val="004D60E0"/>
    <w:rsid w:val="004D6C3A"/>
    <w:rsid w:val="004D7B04"/>
    <w:rsid w:val="004E0C5D"/>
    <w:rsid w:val="004E0CB3"/>
    <w:rsid w:val="004E1F38"/>
    <w:rsid w:val="004E2D92"/>
    <w:rsid w:val="004E3BED"/>
    <w:rsid w:val="004E3BFE"/>
    <w:rsid w:val="004E5372"/>
    <w:rsid w:val="004E57AA"/>
    <w:rsid w:val="004E6AFA"/>
    <w:rsid w:val="004E6F67"/>
    <w:rsid w:val="004E7F6B"/>
    <w:rsid w:val="004F3F07"/>
    <w:rsid w:val="005006BD"/>
    <w:rsid w:val="00500CDE"/>
    <w:rsid w:val="00500E3E"/>
    <w:rsid w:val="00503283"/>
    <w:rsid w:val="005059CA"/>
    <w:rsid w:val="00505E3A"/>
    <w:rsid w:val="0050746F"/>
    <w:rsid w:val="00510495"/>
    <w:rsid w:val="00510682"/>
    <w:rsid w:val="00512F34"/>
    <w:rsid w:val="0051327C"/>
    <w:rsid w:val="00513A67"/>
    <w:rsid w:val="00516C7D"/>
    <w:rsid w:val="005174C3"/>
    <w:rsid w:val="00517C19"/>
    <w:rsid w:val="005218C3"/>
    <w:rsid w:val="00524863"/>
    <w:rsid w:val="00525C7C"/>
    <w:rsid w:val="00527B34"/>
    <w:rsid w:val="00527D40"/>
    <w:rsid w:val="00530B8A"/>
    <w:rsid w:val="00531334"/>
    <w:rsid w:val="0053326E"/>
    <w:rsid w:val="005346CC"/>
    <w:rsid w:val="00534AD4"/>
    <w:rsid w:val="00541507"/>
    <w:rsid w:val="00543C6E"/>
    <w:rsid w:val="00546CA7"/>
    <w:rsid w:val="00546DDD"/>
    <w:rsid w:val="00550771"/>
    <w:rsid w:val="00550A48"/>
    <w:rsid w:val="00551C88"/>
    <w:rsid w:val="005536EB"/>
    <w:rsid w:val="00553E35"/>
    <w:rsid w:val="00554D99"/>
    <w:rsid w:val="00555378"/>
    <w:rsid w:val="005556B3"/>
    <w:rsid w:val="00557654"/>
    <w:rsid w:val="00560BCD"/>
    <w:rsid w:val="00563E61"/>
    <w:rsid w:val="00564423"/>
    <w:rsid w:val="00564CCD"/>
    <w:rsid w:val="00565A37"/>
    <w:rsid w:val="00566461"/>
    <w:rsid w:val="0057020B"/>
    <w:rsid w:val="00570569"/>
    <w:rsid w:val="0057118E"/>
    <w:rsid w:val="005713CE"/>
    <w:rsid w:val="005721E2"/>
    <w:rsid w:val="00572C60"/>
    <w:rsid w:val="0057476E"/>
    <w:rsid w:val="00576E11"/>
    <w:rsid w:val="005811D8"/>
    <w:rsid w:val="00583757"/>
    <w:rsid w:val="00583AF9"/>
    <w:rsid w:val="0058567A"/>
    <w:rsid w:val="00585D3F"/>
    <w:rsid w:val="00587221"/>
    <w:rsid w:val="005901C6"/>
    <w:rsid w:val="00590324"/>
    <w:rsid w:val="005905E9"/>
    <w:rsid w:val="0059160E"/>
    <w:rsid w:val="005971AC"/>
    <w:rsid w:val="0059724B"/>
    <w:rsid w:val="00597981"/>
    <w:rsid w:val="005A1767"/>
    <w:rsid w:val="005A277F"/>
    <w:rsid w:val="005A4C8C"/>
    <w:rsid w:val="005A5165"/>
    <w:rsid w:val="005A63CA"/>
    <w:rsid w:val="005B39E8"/>
    <w:rsid w:val="005B40A2"/>
    <w:rsid w:val="005B4506"/>
    <w:rsid w:val="005B4C7E"/>
    <w:rsid w:val="005B5098"/>
    <w:rsid w:val="005B53A9"/>
    <w:rsid w:val="005C08F1"/>
    <w:rsid w:val="005C0D7F"/>
    <w:rsid w:val="005C1E99"/>
    <w:rsid w:val="005C2AE2"/>
    <w:rsid w:val="005C2AF1"/>
    <w:rsid w:val="005C3F62"/>
    <w:rsid w:val="005C5744"/>
    <w:rsid w:val="005D07AE"/>
    <w:rsid w:val="005D0EF4"/>
    <w:rsid w:val="005D1001"/>
    <w:rsid w:val="005D113E"/>
    <w:rsid w:val="005D1434"/>
    <w:rsid w:val="005D1AC3"/>
    <w:rsid w:val="005D3E07"/>
    <w:rsid w:val="005D5ABB"/>
    <w:rsid w:val="005E0349"/>
    <w:rsid w:val="005E120A"/>
    <w:rsid w:val="005E3A34"/>
    <w:rsid w:val="005E44FB"/>
    <w:rsid w:val="005E6FD2"/>
    <w:rsid w:val="005F063F"/>
    <w:rsid w:val="005F238C"/>
    <w:rsid w:val="005F4187"/>
    <w:rsid w:val="005F4C2F"/>
    <w:rsid w:val="005F7C9E"/>
    <w:rsid w:val="00602924"/>
    <w:rsid w:val="006038EB"/>
    <w:rsid w:val="0060459A"/>
    <w:rsid w:val="00605254"/>
    <w:rsid w:val="00605F5B"/>
    <w:rsid w:val="00606D38"/>
    <w:rsid w:val="00610D5D"/>
    <w:rsid w:val="006119B9"/>
    <w:rsid w:val="00621008"/>
    <w:rsid w:val="006214B1"/>
    <w:rsid w:val="006224E1"/>
    <w:rsid w:val="00622979"/>
    <w:rsid w:val="00623617"/>
    <w:rsid w:val="00623B36"/>
    <w:rsid w:val="0062635C"/>
    <w:rsid w:val="00626CC2"/>
    <w:rsid w:val="00627C66"/>
    <w:rsid w:val="00630537"/>
    <w:rsid w:val="006309DA"/>
    <w:rsid w:val="00630EB3"/>
    <w:rsid w:val="006328BD"/>
    <w:rsid w:val="00632B50"/>
    <w:rsid w:val="0063440A"/>
    <w:rsid w:val="006361DF"/>
    <w:rsid w:val="0063679C"/>
    <w:rsid w:val="006367CA"/>
    <w:rsid w:val="006378C7"/>
    <w:rsid w:val="00637DD3"/>
    <w:rsid w:val="00637F37"/>
    <w:rsid w:val="00640089"/>
    <w:rsid w:val="006407FD"/>
    <w:rsid w:val="00641076"/>
    <w:rsid w:val="006451E8"/>
    <w:rsid w:val="00645707"/>
    <w:rsid w:val="00645F04"/>
    <w:rsid w:val="0064609C"/>
    <w:rsid w:val="00647648"/>
    <w:rsid w:val="00650817"/>
    <w:rsid w:val="00651F0C"/>
    <w:rsid w:val="0065307A"/>
    <w:rsid w:val="006555B9"/>
    <w:rsid w:val="0065750B"/>
    <w:rsid w:val="00663DC2"/>
    <w:rsid w:val="0066474B"/>
    <w:rsid w:val="00666846"/>
    <w:rsid w:val="006668C2"/>
    <w:rsid w:val="0066726C"/>
    <w:rsid w:val="00667F33"/>
    <w:rsid w:val="00670AFE"/>
    <w:rsid w:val="00670DB7"/>
    <w:rsid w:val="00672E6D"/>
    <w:rsid w:val="00674ED8"/>
    <w:rsid w:val="0068173F"/>
    <w:rsid w:val="0068429B"/>
    <w:rsid w:val="006860F9"/>
    <w:rsid w:val="00690A77"/>
    <w:rsid w:val="006915B0"/>
    <w:rsid w:val="00692F8C"/>
    <w:rsid w:val="00693FE1"/>
    <w:rsid w:val="0069527D"/>
    <w:rsid w:val="006952CC"/>
    <w:rsid w:val="0069552F"/>
    <w:rsid w:val="00695DB5"/>
    <w:rsid w:val="006A3402"/>
    <w:rsid w:val="006A45CE"/>
    <w:rsid w:val="006A55CB"/>
    <w:rsid w:val="006A6591"/>
    <w:rsid w:val="006B1809"/>
    <w:rsid w:val="006B22E7"/>
    <w:rsid w:val="006B24CA"/>
    <w:rsid w:val="006B2C25"/>
    <w:rsid w:val="006B3567"/>
    <w:rsid w:val="006B428E"/>
    <w:rsid w:val="006B4E3B"/>
    <w:rsid w:val="006C200A"/>
    <w:rsid w:val="006C428B"/>
    <w:rsid w:val="006D15A7"/>
    <w:rsid w:val="006D25BD"/>
    <w:rsid w:val="006D2718"/>
    <w:rsid w:val="006D3CF0"/>
    <w:rsid w:val="006D4489"/>
    <w:rsid w:val="006E1122"/>
    <w:rsid w:val="006E2515"/>
    <w:rsid w:val="006E3918"/>
    <w:rsid w:val="006E581D"/>
    <w:rsid w:val="006E6F2E"/>
    <w:rsid w:val="006F1298"/>
    <w:rsid w:val="006F1630"/>
    <w:rsid w:val="006F31C6"/>
    <w:rsid w:val="006F44E3"/>
    <w:rsid w:val="006F4E28"/>
    <w:rsid w:val="006F64C5"/>
    <w:rsid w:val="006F7DA5"/>
    <w:rsid w:val="00700ADE"/>
    <w:rsid w:val="007013EA"/>
    <w:rsid w:val="00703216"/>
    <w:rsid w:val="007047A1"/>
    <w:rsid w:val="007065E6"/>
    <w:rsid w:val="00706720"/>
    <w:rsid w:val="00707D41"/>
    <w:rsid w:val="00710AFF"/>
    <w:rsid w:val="007115B6"/>
    <w:rsid w:val="00711C99"/>
    <w:rsid w:val="00714314"/>
    <w:rsid w:val="00715E2D"/>
    <w:rsid w:val="007219C5"/>
    <w:rsid w:val="00721BC0"/>
    <w:rsid w:val="00721CA1"/>
    <w:rsid w:val="00722144"/>
    <w:rsid w:val="007237B9"/>
    <w:rsid w:val="007250F8"/>
    <w:rsid w:val="007253AC"/>
    <w:rsid w:val="007260BE"/>
    <w:rsid w:val="00730B75"/>
    <w:rsid w:val="00732462"/>
    <w:rsid w:val="0073477E"/>
    <w:rsid w:val="007351A4"/>
    <w:rsid w:val="00740C58"/>
    <w:rsid w:val="00740C89"/>
    <w:rsid w:val="0074119F"/>
    <w:rsid w:val="0074266A"/>
    <w:rsid w:val="00743497"/>
    <w:rsid w:val="00744C50"/>
    <w:rsid w:val="007501C0"/>
    <w:rsid w:val="00750496"/>
    <w:rsid w:val="00750850"/>
    <w:rsid w:val="00752B74"/>
    <w:rsid w:val="007540CF"/>
    <w:rsid w:val="0075458E"/>
    <w:rsid w:val="00755F10"/>
    <w:rsid w:val="00757D9C"/>
    <w:rsid w:val="007622F6"/>
    <w:rsid w:val="007648FB"/>
    <w:rsid w:val="0076522F"/>
    <w:rsid w:val="00765C83"/>
    <w:rsid w:val="00770AA2"/>
    <w:rsid w:val="0077156A"/>
    <w:rsid w:val="007755AB"/>
    <w:rsid w:val="007768BA"/>
    <w:rsid w:val="00776C30"/>
    <w:rsid w:val="007807A5"/>
    <w:rsid w:val="0078453B"/>
    <w:rsid w:val="00784915"/>
    <w:rsid w:val="0079003A"/>
    <w:rsid w:val="00791659"/>
    <w:rsid w:val="0079465D"/>
    <w:rsid w:val="007A1A6C"/>
    <w:rsid w:val="007A1C41"/>
    <w:rsid w:val="007A2AE7"/>
    <w:rsid w:val="007A51DB"/>
    <w:rsid w:val="007A5807"/>
    <w:rsid w:val="007A6073"/>
    <w:rsid w:val="007A6C1F"/>
    <w:rsid w:val="007A766B"/>
    <w:rsid w:val="007A7B56"/>
    <w:rsid w:val="007B0AC8"/>
    <w:rsid w:val="007B3B6E"/>
    <w:rsid w:val="007B409D"/>
    <w:rsid w:val="007B6169"/>
    <w:rsid w:val="007B6D2C"/>
    <w:rsid w:val="007B728B"/>
    <w:rsid w:val="007C0DCC"/>
    <w:rsid w:val="007C424B"/>
    <w:rsid w:val="007C4C91"/>
    <w:rsid w:val="007C5693"/>
    <w:rsid w:val="007C740F"/>
    <w:rsid w:val="007C79EB"/>
    <w:rsid w:val="007D0327"/>
    <w:rsid w:val="007D1583"/>
    <w:rsid w:val="007D582C"/>
    <w:rsid w:val="007E05D6"/>
    <w:rsid w:val="007E0627"/>
    <w:rsid w:val="007E0A2C"/>
    <w:rsid w:val="007E18B5"/>
    <w:rsid w:val="007E1F2A"/>
    <w:rsid w:val="007E44EE"/>
    <w:rsid w:val="007E6532"/>
    <w:rsid w:val="007F026D"/>
    <w:rsid w:val="007F2A86"/>
    <w:rsid w:val="007F34F1"/>
    <w:rsid w:val="007F3A3D"/>
    <w:rsid w:val="007F3AFF"/>
    <w:rsid w:val="007F46F2"/>
    <w:rsid w:val="007F56BD"/>
    <w:rsid w:val="007F58E5"/>
    <w:rsid w:val="007F6BA1"/>
    <w:rsid w:val="007F7AA0"/>
    <w:rsid w:val="00801FE3"/>
    <w:rsid w:val="00810041"/>
    <w:rsid w:val="00810B0A"/>
    <w:rsid w:val="00810D4D"/>
    <w:rsid w:val="00811181"/>
    <w:rsid w:val="00811339"/>
    <w:rsid w:val="008131C6"/>
    <w:rsid w:val="00814F35"/>
    <w:rsid w:val="0081704F"/>
    <w:rsid w:val="00817ED6"/>
    <w:rsid w:val="008210ED"/>
    <w:rsid w:val="00830EB2"/>
    <w:rsid w:val="008319CD"/>
    <w:rsid w:val="008321D3"/>
    <w:rsid w:val="00832E36"/>
    <w:rsid w:val="00833052"/>
    <w:rsid w:val="00834AC6"/>
    <w:rsid w:val="00836439"/>
    <w:rsid w:val="00836EF1"/>
    <w:rsid w:val="0084068C"/>
    <w:rsid w:val="00841F9B"/>
    <w:rsid w:val="008421DC"/>
    <w:rsid w:val="00842BBC"/>
    <w:rsid w:val="00844F8F"/>
    <w:rsid w:val="00846415"/>
    <w:rsid w:val="00846DE9"/>
    <w:rsid w:val="008470C6"/>
    <w:rsid w:val="00850B01"/>
    <w:rsid w:val="00850ED6"/>
    <w:rsid w:val="0085355B"/>
    <w:rsid w:val="00853CD5"/>
    <w:rsid w:val="00853E8E"/>
    <w:rsid w:val="00856F03"/>
    <w:rsid w:val="008573B1"/>
    <w:rsid w:val="00861088"/>
    <w:rsid w:val="00863E1B"/>
    <w:rsid w:val="008664B6"/>
    <w:rsid w:val="008668BD"/>
    <w:rsid w:val="00871527"/>
    <w:rsid w:val="008719C4"/>
    <w:rsid w:val="00871DD0"/>
    <w:rsid w:val="00871E0C"/>
    <w:rsid w:val="0087344C"/>
    <w:rsid w:val="00881C11"/>
    <w:rsid w:val="00882DED"/>
    <w:rsid w:val="00883CFF"/>
    <w:rsid w:val="00884245"/>
    <w:rsid w:val="00884333"/>
    <w:rsid w:val="00885F57"/>
    <w:rsid w:val="008865CF"/>
    <w:rsid w:val="0089053F"/>
    <w:rsid w:val="008928E8"/>
    <w:rsid w:val="00892EC7"/>
    <w:rsid w:val="00893924"/>
    <w:rsid w:val="00893C48"/>
    <w:rsid w:val="00894997"/>
    <w:rsid w:val="00894B1E"/>
    <w:rsid w:val="00897ADA"/>
    <w:rsid w:val="008A106F"/>
    <w:rsid w:val="008A1C7E"/>
    <w:rsid w:val="008A35CD"/>
    <w:rsid w:val="008A40C8"/>
    <w:rsid w:val="008A44BA"/>
    <w:rsid w:val="008A4BCE"/>
    <w:rsid w:val="008B1D9A"/>
    <w:rsid w:val="008B4FF5"/>
    <w:rsid w:val="008B672C"/>
    <w:rsid w:val="008B74FF"/>
    <w:rsid w:val="008C58AF"/>
    <w:rsid w:val="008D0DA8"/>
    <w:rsid w:val="008D129D"/>
    <w:rsid w:val="008D25D8"/>
    <w:rsid w:val="008D2755"/>
    <w:rsid w:val="008D2DBD"/>
    <w:rsid w:val="008D2DCC"/>
    <w:rsid w:val="008D5E7C"/>
    <w:rsid w:val="008D6F4F"/>
    <w:rsid w:val="008E0DF1"/>
    <w:rsid w:val="008E1A60"/>
    <w:rsid w:val="008E2AB9"/>
    <w:rsid w:val="008E3DBF"/>
    <w:rsid w:val="008E7B1E"/>
    <w:rsid w:val="008F3FC4"/>
    <w:rsid w:val="008F5ABB"/>
    <w:rsid w:val="008F5F65"/>
    <w:rsid w:val="008F6A5A"/>
    <w:rsid w:val="008F75B3"/>
    <w:rsid w:val="00901189"/>
    <w:rsid w:val="00901947"/>
    <w:rsid w:val="00901A40"/>
    <w:rsid w:val="00901BC6"/>
    <w:rsid w:val="0090214B"/>
    <w:rsid w:val="009031BE"/>
    <w:rsid w:val="00903A6B"/>
    <w:rsid w:val="00905501"/>
    <w:rsid w:val="009115DE"/>
    <w:rsid w:val="0091389F"/>
    <w:rsid w:val="00913F7A"/>
    <w:rsid w:val="00915B86"/>
    <w:rsid w:val="00920219"/>
    <w:rsid w:val="009206F1"/>
    <w:rsid w:val="009226EF"/>
    <w:rsid w:val="00923641"/>
    <w:rsid w:val="00924372"/>
    <w:rsid w:val="009263F0"/>
    <w:rsid w:val="00930ABF"/>
    <w:rsid w:val="00931859"/>
    <w:rsid w:val="00931F94"/>
    <w:rsid w:val="0093252E"/>
    <w:rsid w:val="0093275B"/>
    <w:rsid w:val="00932AC8"/>
    <w:rsid w:val="00935F8C"/>
    <w:rsid w:val="00937E86"/>
    <w:rsid w:val="0094046A"/>
    <w:rsid w:val="009412A1"/>
    <w:rsid w:val="0094268B"/>
    <w:rsid w:val="009433B4"/>
    <w:rsid w:val="00944430"/>
    <w:rsid w:val="00946A60"/>
    <w:rsid w:val="0094715A"/>
    <w:rsid w:val="00947896"/>
    <w:rsid w:val="00950A5F"/>
    <w:rsid w:val="00950B3E"/>
    <w:rsid w:val="00950CF3"/>
    <w:rsid w:val="009514D0"/>
    <w:rsid w:val="00951B21"/>
    <w:rsid w:val="0095244A"/>
    <w:rsid w:val="00952457"/>
    <w:rsid w:val="00952A68"/>
    <w:rsid w:val="00952DE3"/>
    <w:rsid w:val="009541EF"/>
    <w:rsid w:val="00960876"/>
    <w:rsid w:val="0097036F"/>
    <w:rsid w:val="00972B61"/>
    <w:rsid w:val="00974617"/>
    <w:rsid w:val="00975A2D"/>
    <w:rsid w:val="00975D40"/>
    <w:rsid w:val="00976135"/>
    <w:rsid w:val="009779D9"/>
    <w:rsid w:val="009805F9"/>
    <w:rsid w:val="009808B5"/>
    <w:rsid w:val="00982232"/>
    <w:rsid w:val="00985D3E"/>
    <w:rsid w:val="00986E07"/>
    <w:rsid w:val="00986E38"/>
    <w:rsid w:val="009878F6"/>
    <w:rsid w:val="00991751"/>
    <w:rsid w:val="00992357"/>
    <w:rsid w:val="00993F71"/>
    <w:rsid w:val="00994A6C"/>
    <w:rsid w:val="009955C3"/>
    <w:rsid w:val="00995B45"/>
    <w:rsid w:val="00996748"/>
    <w:rsid w:val="009A1A0A"/>
    <w:rsid w:val="009A3F13"/>
    <w:rsid w:val="009A451F"/>
    <w:rsid w:val="009B1EC9"/>
    <w:rsid w:val="009B2ACA"/>
    <w:rsid w:val="009B375D"/>
    <w:rsid w:val="009B4A54"/>
    <w:rsid w:val="009C0AE1"/>
    <w:rsid w:val="009C450B"/>
    <w:rsid w:val="009C464F"/>
    <w:rsid w:val="009C57E9"/>
    <w:rsid w:val="009C5DEA"/>
    <w:rsid w:val="009C6540"/>
    <w:rsid w:val="009C68F6"/>
    <w:rsid w:val="009C7808"/>
    <w:rsid w:val="009D1810"/>
    <w:rsid w:val="009D28C3"/>
    <w:rsid w:val="009D30CF"/>
    <w:rsid w:val="009D31C0"/>
    <w:rsid w:val="009D3C48"/>
    <w:rsid w:val="009D408A"/>
    <w:rsid w:val="009D419E"/>
    <w:rsid w:val="009D4599"/>
    <w:rsid w:val="009D4796"/>
    <w:rsid w:val="009D6B98"/>
    <w:rsid w:val="009D7E7A"/>
    <w:rsid w:val="009E06F1"/>
    <w:rsid w:val="009E1ECF"/>
    <w:rsid w:val="009E409A"/>
    <w:rsid w:val="009E6AD6"/>
    <w:rsid w:val="009F01B2"/>
    <w:rsid w:val="009F10B3"/>
    <w:rsid w:val="009F2603"/>
    <w:rsid w:val="009F5698"/>
    <w:rsid w:val="00A0007B"/>
    <w:rsid w:val="00A0150D"/>
    <w:rsid w:val="00A01E46"/>
    <w:rsid w:val="00A02465"/>
    <w:rsid w:val="00A027B9"/>
    <w:rsid w:val="00A037EA"/>
    <w:rsid w:val="00A058DD"/>
    <w:rsid w:val="00A11437"/>
    <w:rsid w:val="00A12132"/>
    <w:rsid w:val="00A13A2E"/>
    <w:rsid w:val="00A15A18"/>
    <w:rsid w:val="00A15B1A"/>
    <w:rsid w:val="00A15CA3"/>
    <w:rsid w:val="00A17087"/>
    <w:rsid w:val="00A1735B"/>
    <w:rsid w:val="00A2034A"/>
    <w:rsid w:val="00A22C77"/>
    <w:rsid w:val="00A2314F"/>
    <w:rsid w:val="00A25DC2"/>
    <w:rsid w:val="00A31CFD"/>
    <w:rsid w:val="00A33E15"/>
    <w:rsid w:val="00A41E95"/>
    <w:rsid w:val="00A445D6"/>
    <w:rsid w:val="00A475CE"/>
    <w:rsid w:val="00A47AE7"/>
    <w:rsid w:val="00A51E51"/>
    <w:rsid w:val="00A5298B"/>
    <w:rsid w:val="00A5593A"/>
    <w:rsid w:val="00A56E10"/>
    <w:rsid w:val="00A57124"/>
    <w:rsid w:val="00A63DC5"/>
    <w:rsid w:val="00A63E5E"/>
    <w:rsid w:val="00A666D4"/>
    <w:rsid w:val="00A67A97"/>
    <w:rsid w:val="00A70E35"/>
    <w:rsid w:val="00A724BF"/>
    <w:rsid w:val="00A73320"/>
    <w:rsid w:val="00A73952"/>
    <w:rsid w:val="00A74B65"/>
    <w:rsid w:val="00A7503E"/>
    <w:rsid w:val="00A750BB"/>
    <w:rsid w:val="00A8003F"/>
    <w:rsid w:val="00A81502"/>
    <w:rsid w:val="00A823E7"/>
    <w:rsid w:val="00A83A7D"/>
    <w:rsid w:val="00A85ABE"/>
    <w:rsid w:val="00A85DB3"/>
    <w:rsid w:val="00A87160"/>
    <w:rsid w:val="00A90EDD"/>
    <w:rsid w:val="00A942B8"/>
    <w:rsid w:val="00A952D7"/>
    <w:rsid w:val="00A95CEB"/>
    <w:rsid w:val="00A960E0"/>
    <w:rsid w:val="00A97717"/>
    <w:rsid w:val="00AA0D76"/>
    <w:rsid w:val="00AA0E42"/>
    <w:rsid w:val="00AA28A8"/>
    <w:rsid w:val="00AA4839"/>
    <w:rsid w:val="00AA6E79"/>
    <w:rsid w:val="00AA6F70"/>
    <w:rsid w:val="00AA7789"/>
    <w:rsid w:val="00AB01EA"/>
    <w:rsid w:val="00AB0443"/>
    <w:rsid w:val="00AB541C"/>
    <w:rsid w:val="00AB60F4"/>
    <w:rsid w:val="00AB6B65"/>
    <w:rsid w:val="00AC0845"/>
    <w:rsid w:val="00AC09A5"/>
    <w:rsid w:val="00AC1770"/>
    <w:rsid w:val="00AC1867"/>
    <w:rsid w:val="00AC19B2"/>
    <w:rsid w:val="00AC3655"/>
    <w:rsid w:val="00AC714D"/>
    <w:rsid w:val="00AD0087"/>
    <w:rsid w:val="00AD1239"/>
    <w:rsid w:val="00AE3127"/>
    <w:rsid w:val="00AE3266"/>
    <w:rsid w:val="00AE3350"/>
    <w:rsid w:val="00AE5874"/>
    <w:rsid w:val="00AE7FD3"/>
    <w:rsid w:val="00AF2CB2"/>
    <w:rsid w:val="00AF3C88"/>
    <w:rsid w:val="00AF59CF"/>
    <w:rsid w:val="00B0004A"/>
    <w:rsid w:val="00B0052D"/>
    <w:rsid w:val="00B03558"/>
    <w:rsid w:val="00B04A7F"/>
    <w:rsid w:val="00B05213"/>
    <w:rsid w:val="00B05DAF"/>
    <w:rsid w:val="00B0734C"/>
    <w:rsid w:val="00B1047A"/>
    <w:rsid w:val="00B12410"/>
    <w:rsid w:val="00B160A8"/>
    <w:rsid w:val="00B16574"/>
    <w:rsid w:val="00B20922"/>
    <w:rsid w:val="00B23333"/>
    <w:rsid w:val="00B2697B"/>
    <w:rsid w:val="00B302DD"/>
    <w:rsid w:val="00B3136E"/>
    <w:rsid w:val="00B317A9"/>
    <w:rsid w:val="00B339DC"/>
    <w:rsid w:val="00B3401B"/>
    <w:rsid w:val="00B372A8"/>
    <w:rsid w:val="00B37861"/>
    <w:rsid w:val="00B42512"/>
    <w:rsid w:val="00B43128"/>
    <w:rsid w:val="00B4546C"/>
    <w:rsid w:val="00B45CCA"/>
    <w:rsid w:val="00B47197"/>
    <w:rsid w:val="00B500EF"/>
    <w:rsid w:val="00B51445"/>
    <w:rsid w:val="00B515D7"/>
    <w:rsid w:val="00B51EF1"/>
    <w:rsid w:val="00B52990"/>
    <w:rsid w:val="00B54EC6"/>
    <w:rsid w:val="00B54FB9"/>
    <w:rsid w:val="00B5687C"/>
    <w:rsid w:val="00B5746F"/>
    <w:rsid w:val="00B6322D"/>
    <w:rsid w:val="00B64C7C"/>
    <w:rsid w:val="00B66B26"/>
    <w:rsid w:val="00B70DC1"/>
    <w:rsid w:val="00B735E1"/>
    <w:rsid w:val="00B74AC8"/>
    <w:rsid w:val="00B74F24"/>
    <w:rsid w:val="00B7554D"/>
    <w:rsid w:val="00B77CA5"/>
    <w:rsid w:val="00B81771"/>
    <w:rsid w:val="00B82F3D"/>
    <w:rsid w:val="00B8504D"/>
    <w:rsid w:val="00B87459"/>
    <w:rsid w:val="00B902C1"/>
    <w:rsid w:val="00B91AA0"/>
    <w:rsid w:val="00B922E3"/>
    <w:rsid w:val="00B92952"/>
    <w:rsid w:val="00B941E4"/>
    <w:rsid w:val="00B94841"/>
    <w:rsid w:val="00B9540B"/>
    <w:rsid w:val="00B95B85"/>
    <w:rsid w:val="00B96CEB"/>
    <w:rsid w:val="00B96F98"/>
    <w:rsid w:val="00BA1685"/>
    <w:rsid w:val="00BA2BF8"/>
    <w:rsid w:val="00BA3296"/>
    <w:rsid w:val="00BA50B2"/>
    <w:rsid w:val="00BB5A02"/>
    <w:rsid w:val="00BB69A3"/>
    <w:rsid w:val="00BB6B90"/>
    <w:rsid w:val="00BC424D"/>
    <w:rsid w:val="00BC512D"/>
    <w:rsid w:val="00BC547C"/>
    <w:rsid w:val="00BC630A"/>
    <w:rsid w:val="00BC7A3C"/>
    <w:rsid w:val="00BD3126"/>
    <w:rsid w:val="00BD6DD3"/>
    <w:rsid w:val="00BD7F1D"/>
    <w:rsid w:val="00BE0DF5"/>
    <w:rsid w:val="00BE10CB"/>
    <w:rsid w:val="00BE1B90"/>
    <w:rsid w:val="00BE2A55"/>
    <w:rsid w:val="00BE2D13"/>
    <w:rsid w:val="00BE454D"/>
    <w:rsid w:val="00BE4AF2"/>
    <w:rsid w:val="00BE4CBA"/>
    <w:rsid w:val="00BE689A"/>
    <w:rsid w:val="00BF0D91"/>
    <w:rsid w:val="00BF18C5"/>
    <w:rsid w:val="00BF4DF8"/>
    <w:rsid w:val="00BF5025"/>
    <w:rsid w:val="00C0151E"/>
    <w:rsid w:val="00C03392"/>
    <w:rsid w:val="00C03A7B"/>
    <w:rsid w:val="00C062B7"/>
    <w:rsid w:val="00C07183"/>
    <w:rsid w:val="00C07ADA"/>
    <w:rsid w:val="00C07D70"/>
    <w:rsid w:val="00C137A0"/>
    <w:rsid w:val="00C13E0D"/>
    <w:rsid w:val="00C1518F"/>
    <w:rsid w:val="00C15750"/>
    <w:rsid w:val="00C16B6C"/>
    <w:rsid w:val="00C16C56"/>
    <w:rsid w:val="00C2026C"/>
    <w:rsid w:val="00C20E39"/>
    <w:rsid w:val="00C220A0"/>
    <w:rsid w:val="00C23433"/>
    <w:rsid w:val="00C23845"/>
    <w:rsid w:val="00C23D0D"/>
    <w:rsid w:val="00C24DA9"/>
    <w:rsid w:val="00C26339"/>
    <w:rsid w:val="00C26FE5"/>
    <w:rsid w:val="00C309DD"/>
    <w:rsid w:val="00C318D7"/>
    <w:rsid w:val="00C31A27"/>
    <w:rsid w:val="00C321DC"/>
    <w:rsid w:val="00C32C8D"/>
    <w:rsid w:val="00C32CA3"/>
    <w:rsid w:val="00C33278"/>
    <w:rsid w:val="00C35492"/>
    <w:rsid w:val="00C364A1"/>
    <w:rsid w:val="00C3752D"/>
    <w:rsid w:val="00C3770D"/>
    <w:rsid w:val="00C40890"/>
    <w:rsid w:val="00C42EBF"/>
    <w:rsid w:val="00C43553"/>
    <w:rsid w:val="00C448DE"/>
    <w:rsid w:val="00C46562"/>
    <w:rsid w:val="00C4663C"/>
    <w:rsid w:val="00C46A4D"/>
    <w:rsid w:val="00C5389A"/>
    <w:rsid w:val="00C5564B"/>
    <w:rsid w:val="00C56293"/>
    <w:rsid w:val="00C56712"/>
    <w:rsid w:val="00C61C7A"/>
    <w:rsid w:val="00C62F51"/>
    <w:rsid w:val="00C63275"/>
    <w:rsid w:val="00C64C03"/>
    <w:rsid w:val="00C65D31"/>
    <w:rsid w:val="00C67D15"/>
    <w:rsid w:val="00C70657"/>
    <w:rsid w:val="00C71C23"/>
    <w:rsid w:val="00C72BD1"/>
    <w:rsid w:val="00C73E82"/>
    <w:rsid w:val="00C73F17"/>
    <w:rsid w:val="00C7588C"/>
    <w:rsid w:val="00C762DE"/>
    <w:rsid w:val="00C7760C"/>
    <w:rsid w:val="00C812F3"/>
    <w:rsid w:val="00C85391"/>
    <w:rsid w:val="00C860E6"/>
    <w:rsid w:val="00C903B5"/>
    <w:rsid w:val="00C9112C"/>
    <w:rsid w:val="00C91F19"/>
    <w:rsid w:val="00C92458"/>
    <w:rsid w:val="00C92FA5"/>
    <w:rsid w:val="00C9359F"/>
    <w:rsid w:val="00C94541"/>
    <w:rsid w:val="00C9613B"/>
    <w:rsid w:val="00C96B52"/>
    <w:rsid w:val="00C96DA3"/>
    <w:rsid w:val="00CA00D5"/>
    <w:rsid w:val="00CA08E0"/>
    <w:rsid w:val="00CA20BD"/>
    <w:rsid w:val="00CA253A"/>
    <w:rsid w:val="00CA4F6F"/>
    <w:rsid w:val="00CA559F"/>
    <w:rsid w:val="00CA62A3"/>
    <w:rsid w:val="00CB0569"/>
    <w:rsid w:val="00CB06BC"/>
    <w:rsid w:val="00CB33B6"/>
    <w:rsid w:val="00CB41D6"/>
    <w:rsid w:val="00CB5393"/>
    <w:rsid w:val="00CB557B"/>
    <w:rsid w:val="00CB64F6"/>
    <w:rsid w:val="00CB74E0"/>
    <w:rsid w:val="00CC1506"/>
    <w:rsid w:val="00CC1A33"/>
    <w:rsid w:val="00CC3FE5"/>
    <w:rsid w:val="00CD0347"/>
    <w:rsid w:val="00CD0863"/>
    <w:rsid w:val="00CD1199"/>
    <w:rsid w:val="00CD204A"/>
    <w:rsid w:val="00CD2CA4"/>
    <w:rsid w:val="00CE0764"/>
    <w:rsid w:val="00CE1DC7"/>
    <w:rsid w:val="00CE31FB"/>
    <w:rsid w:val="00CE3434"/>
    <w:rsid w:val="00CE385E"/>
    <w:rsid w:val="00CE449A"/>
    <w:rsid w:val="00CE5099"/>
    <w:rsid w:val="00CF1609"/>
    <w:rsid w:val="00CF4EC2"/>
    <w:rsid w:val="00CF52F4"/>
    <w:rsid w:val="00CF561E"/>
    <w:rsid w:val="00CF67B2"/>
    <w:rsid w:val="00D016B8"/>
    <w:rsid w:val="00D01E59"/>
    <w:rsid w:val="00D03A80"/>
    <w:rsid w:val="00D0448F"/>
    <w:rsid w:val="00D04EF1"/>
    <w:rsid w:val="00D06C4A"/>
    <w:rsid w:val="00D07053"/>
    <w:rsid w:val="00D07C97"/>
    <w:rsid w:val="00D102CF"/>
    <w:rsid w:val="00D10697"/>
    <w:rsid w:val="00D108A3"/>
    <w:rsid w:val="00D1289E"/>
    <w:rsid w:val="00D13CA7"/>
    <w:rsid w:val="00D1601F"/>
    <w:rsid w:val="00D17FA4"/>
    <w:rsid w:val="00D230F6"/>
    <w:rsid w:val="00D279E4"/>
    <w:rsid w:val="00D30D3F"/>
    <w:rsid w:val="00D312DC"/>
    <w:rsid w:val="00D34AFC"/>
    <w:rsid w:val="00D35A0C"/>
    <w:rsid w:val="00D376F1"/>
    <w:rsid w:val="00D40BEE"/>
    <w:rsid w:val="00D4332D"/>
    <w:rsid w:val="00D436E2"/>
    <w:rsid w:val="00D4470D"/>
    <w:rsid w:val="00D457B0"/>
    <w:rsid w:val="00D45DDE"/>
    <w:rsid w:val="00D466C5"/>
    <w:rsid w:val="00D477E8"/>
    <w:rsid w:val="00D53FFA"/>
    <w:rsid w:val="00D56071"/>
    <w:rsid w:val="00D565D8"/>
    <w:rsid w:val="00D56A5E"/>
    <w:rsid w:val="00D57CF1"/>
    <w:rsid w:val="00D603ED"/>
    <w:rsid w:val="00D608A9"/>
    <w:rsid w:val="00D6258F"/>
    <w:rsid w:val="00D62872"/>
    <w:rsid w:val="00D631C0"/>
    <w:rsid w:val="00D6454C"/>
    <w:rsid w:val="00D658CD"/>
    <w:rsid w:val="00D669DA"/>
    <w:rsid w:val="00D67220"/>
    <w:rsid w:val="00D72793"/>
    <w:rsid w:val="00D741E8"/>
    <w:rsid w:val="00D7439A"/>
    <w:rsid w:val="00D7569C"/>
    <w:rsid w:val="00D77438"/>
    <w:rsid w:val="00D80742"/>
    <w:rsid w:val="00D81ECF"/>
    <w:rsid w:val="00D82D3F"/>
    <w:rsid w:val="00D82FCD"/>
    <w:rsid w:val="00D83D0F"/>
    <w:rsid w:val="00D83DC2"/>
    <w:rsid w:val="00D87017"/>
    <w:rsid w:val="00D93D34"/>
    <w:rsid w:val="00D94B72"/>
    <w:rsid w:val="00D95901"/>
    <w:rsid w:val="00DA18C6"/>
    <w:rsid w:val="00DA3DEF"/>
    <w:rsid w:val="00DA4C69"/>
    <w:rsid w:val="00DA567D"/>
    <w:rsid w:val="00DB0098"/>
    <w:rsid w:val="00DB13FE"/>
    <w:rsid w:val="00DB393D"/>
    <w:rsid w:val="00DB4E8C"/>
    <w:rsid w:val="00DB55BF"/>
    <w:rsid w:val="00DB6EA0"/>
    <w:rsid w:val="00DC125E"/>
    <w:rsid w:val="00DC3049"/>
    <w:rsid w:val="00DC4F32"/>
    <w:rsid w:val="00DC5346"/>
    <w:rsid w:val="00DC683D"/>
    <w:rsid w:val="00DC71CB"/>
    <w:rsid w:val="00DD0679"/>
    <w:rsid w:val="00DD35CC"/>
    <w:rsid w:val="00DD45EC"/>
    <w:rsid w:val="00DD4E4D"/>
    <w:rsid w:val="00DD5163"/>
    <w:rsid w:val="00DD7246"/>
    <w:rsid w:val="00DE4450"/>
    <w:rsid w:val="00DE52B4"/>
    <w:rsid w:val="00DE5FA7"/>
    <w:rsid w:val="00DE63F1"/>
    <w:rsid w:val="00DE776B"/>
    <w:rsid w:val="00DF1E18"/>
    <w:rsid w:val="00DF334D"/>
    <w:rsid w:val="00DF63AF"/>
    <w:rsid w:val="00E01F7E"/>
    <w:rsid w:val="00E025AF"/>
    <w:rsid w:val="00E0422C"/>
    <w:rsid w:val="00E10A43"/>
    <w:rsid w:val="00E10EDE"/>
    <w:rsid w:val="00E14FD0"/>
    <w:rsid w:val="00E279F1"/>
    <w:rsid w:val="00E27AFA"/>
    <w:rsid w:val="00E3045C"/>
    <w:rsid w:val="00E36941"/>
    <w:rsid w:val="00E37EC5"/>
    <w:rsid w:val="00E402BB"/>
    <w:rsid w:val="00E411C6"/>
    <w:rsid w:val="00E41A18"/>
    <w:rsid w:val="00E41CAB"/>
    <w:rsid w:val="00E41DC9"/>
    <w:rsid w:val="00E41E7F"/>
    <w:rsid w:val="00E445AD"/>
    <w:rsid w:val="00E44C62"/>
    <w:rsid w:val="00E45236"/>
    <w:rsid w:val="00E45317"/>
    <w:rsid w:val="00E454BD"/>
    <w:rsid w:val="00E454F9"/>
    <w:rsid w:val="00E458FD"/>
    <w:rsid w:val="00E47C94"/>
    <w:rsid w:val="00E5225B"/>
    <w:rsid w:val="00E53A6B"/>
    <w:rsid w:val="00E54397"/>
    <w:rsid w:val="00E54A36"/>
    <w:rsid w:val="00E54BCC"/>
    <w:rsid w:val="00E558EB"/>
    <w:rsid w:val="00E56E19"/>
    <w:rsid w:val="00E57C9E"/>
    <w:rsid w:val="00E61D56"/>
    <w:rsid w:val="00E63FEB"/>
    <w:rsid w:val="00E64B70"/>
    <w:rsid w:val="00E65F5F"/>
    <w:rsid w:val="00E663E3"/>
    <w:rsid w:val="00E66509"/>
    <w:rsid w:val="00E7059F"/>
    <w:rsid w:val="00E70746"/>
    <w:rsid w:val="00E72B96"/>
    <w:rsid w:val="00E72DC4"/>
    <w:rsid w:val="00E74506"/>
    <w:rsid w:val="00E77236"/>
    <w:rsid w:val="00E805F3"/>
    <w:rsid w:val="00E82CBA"/>
    <w:rsid w:val="00E85EE1"/>
    <w:rsid w:val="00E91DC5"/>
    <w:rsid w:val="00E94C93"/>
    <w:rsid w:val="00E94EA8"/>
    <w:rsid w:val="00E96E9F"/>
    <w:rsid w:val="00E96F5E"/>
    <w:rsid w:val="00EA0EDD"/>
    <w:rsid w:val="00EA399E"/>
    <w:rsid w:val="00EA3D8C"/>
    <w:rsid w:val="00EA4FDD"/>
    <w:rsid w:val="00EA51EF"/>
    <w:rsid w:val="00EA66BD"/>
    <w:rsid w:val="00EB0800"/>
    <w:rsid w:val="00EB08B4"/>
    <w:rsid w:val="00EB10AE"/>
    <w:rsid w:val="00EB14FC"/>
    <w:rsid w:val="00EB1F2B"/>
    <w:rsid w:val="00EB2901"/>
    <w:rsid w:val="00EB3F92"/>
    <w:rsid w:val="00EB5A5B"/>
    <w:rsid w:val="00EB6F26"/>
    <w:rsid w:val="00EC0681"/>
    <w:rsid w:val="00EC23BA"/>
    <w:rsid w:val="00EC7D32"/>
    <w:rsid w:val="00ED1672"/>
    <w:rsid w:val="00ED2026"/>
    <w:rsid w:val="00ED20F9"/>
    <w:rsid w:val="00ED530C"/>
    <w:rsid w:val="00EE0AE2"/>
    <w:rsid w:val="00EE132A"/>
    <w:rsid w:val="00EE3C3A"/>
    <w:rsid w:val="00EE4A35"/>
    <w:rsid w:val="00EE4D3C"/>
    <w:rsid w:val="00EE77D0"/>
    <w:rsid w:val="00EF0F16"/>
    <w:rsid w:val="00EF28B7"/>
    <w:rsid w:val="00EF2F4C"/>
    <w:rsid w:val="00EF3A81"/>
    <w:rsid w:val="00EF51F9"/>
    <w:rsid w:val="00EF7AA2"/>
    <w:rsid w:val="00F00FEF"/>
    <w:rsid w:val="00F0287A"/>
    <w:rsid w:val="00F045F7"/>
    <w:rsid w:val="00F04E90"/>
    <w:rsid w:val="00F06D57"/>
    <w:rsid w:val="00F10833"/>
    <w:rsid w:val="00F11E7A"/>
    <w:rsid w:val="00F1272F"/>
    <w:rsid w:val="00F1535A"/>
    <w:rsid w:val="00F160BE"/>
    <w:rsid w:val="00F17DB4"/>
    <w:rsid w:val="00F201D7"/>
    <w:rsid w:val="00F207ED"/>
    <w:rsid w:val="00F2149F"/>
    <w:rsid w:val="00F21CE9"/>
    <w:rsid w:val="00F22342"/>
    <w:rsid w:val="00F22A56"/>
    <w:rsid w:val="00F2421C"/>
    <w:rsid w:val="00F274C9"/>
    <w:rsid w:val="00F303D4"/>
    <w:rsid w:val="00F318F9"/>
    <w:rsid w:val="00F31A12"/>
    <w:rsid w:val="00F34B85"/>
    <w:rsid w:val="00F362CF"/>
    <w:rsid w:val="00F36785"/>
    <w:rsid w:val="00F4217A"/>
    <w:rsid w:val="00F4438F"/>
    <w:rsid w:val="00F45596"/>
    <w:rsid w:val="00F47FA3"/>
    <w:rsid w:val="00F52622"/>
    <w:rsid w:val="00F544D0"/>
    <w:rsid w:val="00F55880"/>
    <w:rsid w:val="00F5594A"/>
    <w:rsid w:val="00F55CF2"/>
    <w:rsid w:val="00F603E0"/>
    <w:rsid w:val="00F6232F"/>
    <w:rsid w:val="00F62D9F"/>
    <w:rsid w:val="00F63085"/>
    <w:rsid w:val="00F6360E"/>
    <w:rsid w:val="00F67910"/>
    <w:rsid w:val="00F70066"/>
    <w:rsid w:val="00F719C6"/>
    <w:rsid w:val="00F722C1"/>
    <w:rsid w:val="00F72D31"/>
    <w:rsid w:val="00F74AE5"/>
    <w:rsid w:val="00F800B1"/>
    <w:rsid w:val="00F8100D"/>
    <w:rsid w:val="00F83281"/>
    <w:rsid w:val="00F833BF"/>
    <w:rsid w:val="00F83601"/>
    <w:rsid w:val="00F83D4C"/>
    <w:rsid w:val="00F85FC3"/>
    <w:rsid w:val="00F93F81"/>
    <w:rsid w:val="00F96248"/>
    <w:rsid w:val="00F974D7"/>
    <w:rsid w:val="00FA09CB"/>
    <w:rsid w:val="00FA0F9C"/>
    <w:rsid w:val="00FA1B78"/>
    <w:rsid w:val="00FA3584"/>
    <w:rsid w:val="00FA39CF"/>
    <w:rsid w:val="00FA59FB"/>
    <w:rsid w:val="00FA68A8"/>
    <w:rsid w:val="00FA69B7"/>
    <w:rsid w:val="00FB3C50"/>
    <w:rsid w:val="00FB50DC"/>
    <w:rsid w:val="00FB60FF"/>
    <w:rsid w:val="00FB672D"/>
    <w:rsid w:val="00FB753D"/>
    <w:rsid w:val="00FC0EBA"/>
    <w:rsid w:val="00FC3273"/>
    <w:rsid w:val="00FC3C56"/>
    <w:rsid w:val="00FC59FE"/>
    <w:rsid w:val="00FC5F0A"/>
    <w:rsid w:val="00FC68AD"/>
    <w:rsid w:val="00FC72D2"/>
    <w:rsid w:val="00FC7AD1"/>
    <w:rsid w:val="00FD0F39"/>
    <w:rsid w:val="00FD588F"/>
    <w:rsid w:val="00FD5D2B"/>
    <w:rsid w:val="00FD6132"/>
    <w:rsid w:val="00FE0655"/>
    <w:rsid w:val="00FE0997"/>
    <w:rsid w:val="00FE3AA3"/>
    <w:rsid w:val="00FE58FD"/>
    <w:rsid w:val="00FF055E"/>
    <w:rsid w:val="00FF256E"/>
    <w:rsid w:val="00FF3AFA"/>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7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locked="1" w:uiPriority="0"/>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locked="1" w:uiPriority="0"/>
    <w:lsdException w:name="footnote text" w:locked="1" w:uiPriority="0"/>
    <w:lsdException w:name="annotation text" w:locked="1" w:uiPriority="0"/>
    <w:lsdException w:name="header" w:locked="1" w:uiPriority="0"/>
    <w:lsdException w:name="footer" w:locked="1" w:uiPriority="0"/>
    <w:lsdException w:name="index heading" w:locked="1" w:uiPriority="0"/>
    <w:lsdException w:name="caption" w:locked="1" w:uiPriority="0" w:qFormat="1"/>
    <w:lsdException w:name="table of figures" w:semiHidden="1" w:unhideWhenUsed="1"/>
    <w:lsdException w:name="envelope address" w:locked="1" w:uiPriority="0"/>
    <w:lsdException w:name="envelope return" w:semiHidden="1" w:unhideWhenUsed="1"/>
    <w:lsdException w:name="footnote reference" w:semiHidden="1" w:unhideWhenUsed="1"/>
    <w:lsdException w:name="annotation reference" w:locked="1" w:uiPriority="0"/>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uiPriority="0"/>
    <w:lsdException w:name="List Number" w:locked="1" w:uiPriority="0"/>
    <w:lsdException w:name="List 2" w:semiHidden="1" w:unhideWhenUsed="1"/>
    <w:lsdException w:name="List 3" w:semiHidden="1" w:unhideWhenUsed="1"/>
    <w:lsdException w:name="List 4" w:semiHidden="1" w:unhideWhenUsed="1"/>
    <w:lsdException w:name="List 5" w:semiHidden="1" w:unhideWhenUsed="1"/>
    <w:lsdException w:name="List Bullet 2" w:locked="1" w:uiPriority="0"/>
    <w:lsdException w:name="List Bullet 3" w:locked="1" w:uiPriority="0"/>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locked="1" w:uiPriority="0"/>
    <w:lsdException w:name="List Continue 2" w:locked="1" w:uiPriority="0"/>
    <w:lsdException w:name="List Continue 3" w:locked="1" w:uiPriority="0"/>
    <w:lsdException w:name="List Continue 4" w:locked="1" w:uiPriority="0"/>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locked="1" w:uiPriority="0"/>
    <w:lsdException w:name="Note Heading" w:semiHidden="1" w:unhideWhenUsed="1"/>
    <w:lsdException w:name="Body Text 2" w:locked="1" w:uiPriority="0"/>
    <w:lsdException w:name="Body Text 3" w:locked="1" w:uiPriority="0"/>
    <w:lsdException w:name="Body Text Indent 2" w:locked="1" w:uiPriority="0"/>
    <w:lsdException w:name="Body Text Indent 3" w:locked="1" w:uiPriority="0"/>
    <w:lsdException w:name="Block Text" w:semiHidden="1" w:unhideWhenUsed="1"/>
    <w:lsdException w:name="Hyperlink" w:semiHidden="1" w:unhideWhenUsed="1"/>
    <w:lsdException w:name="FollowedHyperlink" w:locked="1" w:uiPriority="0"/>
    <w:lsdException w:name="Strong" w:locked="1" w:uiPriority="0" w:qFormat="1"/>
    <w:lsdException w:name="Emphasis" w:locked="1" w:uiPriority="0" w:qFormat="1"/>
    <w:lsdException w:name="Document Map" w:locked="1" w:uiPriority="0"/>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C0151E"/>
    <w:rPr>
      <w:rFonts w:ascii="Arial" w:hAnsi="Arial"/>
      <w:sz w:val="24"/>
      <w:szCs w:val="20"/>
      <w:lang w:val="en-GB"/>
    </w:rPr>
  </w:style>
  <w:style w:type="paragraph" w:styleId="Heading1">
    <w:name w:val="heading 1"/>
    <w:aliases w:val="§1.,titre1,H1"/>
    <w:basedOn w:val="Normal"/>
    <w:next w:val="Normal"/>
    <w:link w:val="Heading1Char1"/>
    <w:uiPriority w:val="99"/>
    <w:qFormat/>
    <w:rsid w:val="00C0151E"/>
    <w:pPr>
      <w:keepNext/>
      <w:outlineLvl w:val="0"/>
    </w:pPr>
    <w:rPr>
      <w:b/>
      <w:caps/>
      <w:kern w:val="28"/>
      <w:sz w:val="28"/>
    </w:rPr>
  </w:style>
  <w:style w:type="paragraph" w:styleId="Heading2">
    <w:name w:val="heading 2"/>
    <w:aliases w:val="Caracter"/>
    <w:basedOn w:val="Normal"/>
    <w:next w:val="Normal"/>
    <w:link w:val="Heading2Char"/>
    <w:uiPriority w:val="99"/>
    <w:qFormat/>
    <w:rsid w:val="00C0151E"/>
    <w:pPr>
      <w:keepNext/>
      <w:outlineLvl w:val="1"/>
    </w:pPr>
    <w:rPr>
      <w:b/>
      <w:caps/>
    </w:rPr>
  </w:style>
  <w:style w:type="paragraph" w:styleId="Heading3">
    <w:name w:val="heading 3"/>
    <w:basedOn w:val="Normal"/>
    <w:next w:val="Normal"/>
    <w:link w:val="Heading3Char1"/>
    <w:uiPriority w:val="99"/>
    <w:qFormat/>
    <w:rsid w:val="00C0151E"/>
    <w:pPr>
      <w:keepNext/>
      <w:outlineLvl w:val="2"/>
    </w:pPr>
    <w:rPr>
      <w:b/>
    </w:rPr>
  </w:style>
  <w:style w:type="paragraph" w:styleId="Heading4">
    <w:name w:val="heading 4"/>
    <w:basedOn w:val="Normal"/>
    <w:next w:val="Normal"/>
    <w:link w:val="Heading4Char"/>
    <w:uiPriority w:val="99"/>
    <w:qFormat/>
    <w:rsid w:val="005D5ABB"/>
    <w:pPr>
      <w:keepNext/>
      <w:spacing w:before="240" w:after="60"/>
      <w:outlineLvl w:val="3"/>
    </w:pPr>
    <w:rPr>
      <w:rFonts w:ascii="Times New Roman" w:hAnsi="Times New Roman"/>
      <w:b/>
      <w:bCs/>
      <w:sz w:val="28"/>
      <w:szCs w:val="28"/>
    </w:rPr>
  </w:style>
  <w:style w:type="paragraph" w:styleId="Heading5">
    <w:name w:val="heading 5"/>
    <w:basedOn w:val="Normal"/>
    <w:next w:val="Normal"/>
    <w:link w:val="Heading5Char"/>
    <w:uiPriority w:val="99"/>
    <w:qFormat/>
    <w:rsid w:val="005D5ABB"/>
    <w:pPr>
      <w:spacing w:before="240" w:after="60"/>
      <w:outlineLvl w:val="4"/>
    </w:pPr>
    <w:rPr>
      <w:rFonts w:ascii="Times New Roman" w:hAnsi="Times New Roman"/>
      <w:b/>
      <w:bCs/>
      <w:i/>
      <w:iCs/>
      <w:sz w:val="26"/>
      <w:szCs w:val="26"/>
    </w:rPr>
  </w:style>
  <w:style w:type="paragraph" w:styleId="Heading6">
    <w:name w:val="heading 6"/>
    <w:basedOn w:val="Normal"/>
    <w:next w:val="Normal"/>
    <w:link w:val="Heading6Char"/>
    <w:uiPriority w:val="99"/>
    <w:qFormat/>
    <w:rsid w:val="005D5ABB"/>
    <w:pPr>
      <w:spacing w:before="240" w:after="60"/>
      <w:outlineLvl w:val="5"/>
    </w:pPr>
    <w:rPr>
      <w:rFonts w:ascii="Times New Roman" w:hAnsi="Times New Roman"/>
      <w:b/>
      <w:bCs/>
      <w:sz w:val="22"/>
      <w:szCs w:val="22"/>
    </w:rPr>
  </w:style>
  <w:style w:type="paragraph" w:styleId="Heading7">
    <w:name w:val="heading 7"/>
    <w:basedOn w:val="Normal"/>
    <w:next w:val="Normal"/>
    <w:link w:val="Heading7Char"/>
    <w:uiPriority w:val="99"/>
    <w:qFormat/>
    <w:rsid w:val="005D5ABB"/>
    <w:pPr>
      <w:spacing w:before="240" w:after="60"/>
      <w:outlineLvl w:val="6"/>
    </w:pPr>
    <w:rPr>
      <w:rFonts w:ascii="Times New Roman" w:hAnsi="Times New Roman"/>
      <w:szCs w:val="24"/>
    </w:rPr>
  </w:style>
  <w:style w:type="paragraph" w:styleId="Heading8">
    <w:name w:val="heading 8"/>
    <w:basedOn w:val="Normal"/>
    <w:next w:val="Normal"/>
    <w:link w:val="Heading8Char"/>
    <w:uiPriority w:val="99"/>
    <w:qFormat/>
    <w:rsid w:val="005D5ABB"/>
    <w:pPr>
      <w:spacing w:before="240" w:after="60" w:line="360" w:lineRule="auto"/>
      <w:jc w:val="both"/>
      <w:outlineLvl w:val="7"/>
    </w:pPr>
    <w:rPr>
      <w:i/>
      <w:sz w:val="20"/>
    </w:rPr>
  </w:style>
  <w:style w:type="paragraph" w:styleId="Heading9">
    <w:name w:val="heading 9"/>
    <w:basedOn w:val="Normal"/>
    <w:next w:val="Normal"/>
    <w:link w:val="Heading9Char"/>
    <w:uiPriority w:val="99"/>
    <w:qFormat/>
    <w:rsid w:val="005D5ABB"/>
    <w:p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1. Char,titre1 Char,H1 Char"/>
    <w:basedOn w:val="DefaultParagraphFont"/>
    <w:uiPriority w:val="9"/>
    <w:rsid w:val="00FB042C"/>
    <w:rPr>
      <w:rFonts w:asciiTheme="majorHAnsi" w:eastAsiaTheme="majorEastAsia" w:hAnsiTheme="majorHAnsi" w:cstheme="majorBidi"/>
      <w:b/>
      <w:bCs/>
      <w:kern w:val="32"/>
      <w:sz w:val="32"/>
      <w:szCs w:val="32"/>
      <w:lang w:val="en-GB"/>
    </w:rPr>
  </w:style>
  <w:style w:type="character" w:customStyle="1" w:styleId="Heading2Char">
    <w:name w:val="Heading 2 Char"/>
    <w:aliases w:val="Caracter Char"/>
    <w:basedOn w:val="DefaultParagraphFont"/>
    <w:link w:val="Heading2"/>
    <w:uiPriority w:val="99"/>
    <w:locked/>
    <w:rsid w:val="00952A68"/>
    <w:rPr>
      <w:rFonts w:ascii="Arial" w:hAnsi="Arial"/>
      <w:b/>
      <w:caps/>
      <w:sz w:val="24"/>
      <w:lang w:val="en-GB"/>
    </w:rPr>
  </w:style>
  <w:style w:type="character" w:customStyle="1" w:styleId="Heading3Char">
    <w:name w:val="Heading 3 Char"/>
    <w:basedOn w:val="DefaultParagraphFont"/>
    <w:uiPriority w:val="99"/>
    <w:rsid w:val="005D5ABB"/>
    <w:rPr>
      <w:rFonts w:ascii="Arial" w:hAnsi="Arial"/>
      <w:b/>
      <w:sz w:val="24"/>
      <w:lang w:val="ro-RO" w:eastAsia="ar-SA" w:bidi="ar-SA"/>
    </w:rPr>
  </w:style>
  <w:style w:type="character" w:customStyle="1" w:styleId="Heading4Char">
    <w:name w:val="Heading 4 Char"/>
    <w:basedOn w:val="DefaultParagraphFont"/>
    <w:link w:val="Heading4"/>
    <w:uiPriority w:val="99"/>
    <w:locked/>
    <w:rsid w:val="005D5ABB"/>
    <w:rPr>
      <w:b/>
      <w:sz w:val="28"/>
      <w:lang w:val="en-GB"/>
    </w:rPr>
  </w:style>
  <w:style w:type="character" w:customStyle="1" w:styleId="Heading5Char">
    <w:name w:val="Heading 5 Char"/>
    <w:basedOn w:val="DefaultParagraphFont"/>
    <w:link w:val="Heading5"/>
    <w:uiPriority w:val="99"/>
    <w:locked/>
    <w:rsid w:val="005D5ABB"/>
    <w:rPr>
      <w:b/>
      <w:i/>
      <w:sz w:val="26"/>
      <w:lang w:val="en-GB"/>
    </w:rPr>
  </w:style>
  <w:style w:type="character" w:customStyle="1" w:styleId="Heading6Char">
    <w:name w:val="Heading 6 Char"/>
    <w:basedOn w:val="DefaultParagraphFont"/>
    <w:link w:val="Heading6"/>
    <w:uiPriority w:val="99"/>
    <w:locked/>
    <w:rsid w:val="005D5ABB"/>
    <w:rPr>
      <w:b/>
      <w:sz w:val="22"/>
      <w:lang w:val="en-GB"/>
    </w:rPr>
  </w:style>
  <w:style w:type="character" w:customStyle="1" w:styleId="Heading7Char">
    <w:name w:val="Heading 7 Char"/>
    <w:basedOn w:val="DefaultParagraphFont"/>
    <w:link w:val="Heading7"/>
    <w:uiPriority w:val="99"/>
    <w:locked/>
    <w:rsid w:val="005D5ABB"/>
    <w:rPr>
      <w:sz w:val="24"/>
      <w:lang w:val="en-GB"/>
    </w:rPr>
  </w:style>
  <w:style w:type="character" w:customStyle="1" w:styleId="Heading8Char">
    <w:name w:val="Heading 8 Char"/>
    <w:basedOn w:val="DefaultParagraphFont"/>
    <w:link w:val="Heading8"/>
    <w:uiPriority w:val="99"/>
    <w:locked/>
    <w:rsid w:val="005D5ABB"/>
    <w:rPr>
      <w:rFonts w:ascii="Arial" w:hAnsi="Arial"/>
      <w:i/>
      <w:lang w:val="en-GB"/>
    </w:rPr>
  </w:style>
  <w:style w:type="character" w:customStyle="1" w:styleId="Heading9Char">
    <w:name w:val="Heading 9 Char"/>
    <w:basedOn w:val="DefaultParagraphFont"/>
    <w:link w:val="Heading9"/>
    <w:uiPriority w:val="99"/>
    <w:locked/>
    <w:rsid w:val="005D5ABB"/>
    <w:rPr>
      <w:rFonts w:ascii="Arial" w:hAnsi="Arial"/>
      <w:sz w:val="22"/>
      <w:lang w:val="en-GB"/>
    </w:rPr>
  </w:style>
  <w:style w:type="paragraph" w:styleId="Header">
    <w:name w:val="header"/>
    <w:basedOn w:val="Normal"/>
    <w:link w:val="HeaderChar1"/>
    <w:uiPriority w:val="99"/>
    <w:rsid w:val="00C0151E"/>
    <w:pPr>
      <w:tabs>
        <w:tab w:val="center" w:pos="4320"/>
        <w:tab w:val="right" w:pos="8640"/>
      </w:tabs>
    </w:pPr>
  </w:style>
  <w:style w:type="character" w:customStyle="1" w:styleId="HeaderChar">
    <w:name w:val="Header Char"/>
    <w:basedOn w:val="DefaultParagraphFont"/>
    <w:uiPriority w:val="99"/>
    <w:rsid w:val="005D5ABB"/>
    <w:rPr>
      <w:lang w:val="en-GB" w:eastAsia="en-US"/>
    </w:rPr>
  </w:style>
  <w:style w:type="paragraph" w:styleId="Footer">
    <w:name w:val="footer"/>
    <w:aliases w:val="Footer1"/>
    <w:basedOn w:val="Normal"/>
    <w:link w:val="FooterChar"/>
    <w:uiPriority w:val="99"/>
    <w:rsid w:val="00C0151E"/>
    <w:pPr>
      <w:tabs>
        <w:tab w:val="center" w:pos="4320"/>
        <w:tab w:val="right" w:pos="8640"/>
      </w:tabs>
    </w:pPr>
  </w:style>
  <w:style w:type="character" w:customStyle="1" w:styleId="FooterChar">
    <w:name w:val="Footer Char"/>
    <w:aliases w:val="Footer1 Char"/>
    <w:basedOn w:val="DefaultParagraphFont"/>
    <w:link w:val="Footer"/>
    <w:uiPriority w:val="99"/>
    <w:locked/>
    <w:rsid w:val="00663DC2"/>
    <w:rPr>
      <w:rFonts w:ascii="Arial" w:hAnsi="Arial"/>
      <w:sz w:val="24"/>
      <w:lang w:val="en-GB"/>
    </w:rPr>
  </w:style>
  <w:style w:type="character" w:styleId="PageNumber">
    <w:name w:val="page number"/>
    <w:basedOn w:val="DefaultParagraphFont"/>
    <w:uiPriority w:val="99"/>
    <w:rsid w:val="00C0151E"/>
    <w:rPr>
      <w:rFonts w:cs="Times New Roman"/>
    </w:rPr>
  </w:style>
  <w:style w:type="character" w:styleId="CommentReference">
    <w:name w:val="annotation reference"/>
    <w:basedOn w:val="DefaultParagraphFont"/>
    <w:uiPriority w:val="99"/>
    <w:semiHidden/>
    <w:rsid w:val="00C0151E"/>
    <w:rPr>
      <w:rFonts w:cs="Times New Roman"/>
      <w:sz w:val="16"/>
    </w:rPr>
  </w:style>
  <w:style w:type="paragraph" w:styleId="CommentText">
    <w:name w:val="annotation text"/>
    <w:basedOn w:val="Normal"/>
    <w:link w:val="CommentTextChar"/>
    <w:uiPriority w:val="99"/>
    <w:semiHidden/>
    <w:rsid w:val="00C0151E"/>
    <w:rPr>
      <w:sz w:val="20"/>
    </w:rPr>
  </w:style>
  <w:style w:type="character" w:customStyle="1" w:styleId="CommentTextChar">
    <w:name w:val="Comment Text Char"/>
    <w:basedOn w:val="DefaultParagraphFont"/>
    <w:link w:val="CommentText"/>
    <w:uiPriority w:val="99"/>
    <w:semiHidden/>
    <w:locked/>
    <w:rsid w:val="007E18B5"/>
    <w:rPr>
      <w:rFonts w:ascii="Arial" w:hAnsi="Arial"/>
      <w:lang w:val="en-GB"/>
    </w:rPr>
  </w:style>
  <w:style w:type="paragraph" w:styleId="TOC1">
    <w:name w:val="toc 1"/>
    <w:basedOn w:val="Normal"/>
    <w:next w:val="Normal"/>
    <w:uiPriority w:val="99"/>
    <w:rsid w:val="00C0151E"/>
    <w:pPr>
      <w:tabs>
        <w:tab w:val="right" w:leader="dot" w:pos="9638"/>
      </w:tabs>
      <w:spacing w:before="120" w:after="120"/>
    </w:pPr>
    <w:rPr>
      <w:b/>
      <w:caps/>
    </w:rPr>
  </w:style>
  <w:style w:type="paragraph" w:customStyle="1" w:styleId="Heading10">
    <w:name w:val="Heading 10"/>
    <w:basedOn w:val="Normal"/>
    <w:uiPriority w:val="99"/>
    <w:rsid w:val="00C0151E"/>
    <w:pPr>
      <w:spacing w:line="480" w:lineRule="auto"/>
      <w:jc w:val="both"/>
    </w:pPr>
    <w:rPr>
      <w:i/>
    </w:rPr>
  </w:style>
  <w:style w:type="paragraph" w:styleId="TOC2">
    <w:name w:val="toc 2"/>
    <w:basedOn w:val="Normal"/>
    <w:next w:val="Normal"/>
    <w:uiPriority w:val="99"/>
    <w:rsid w:val="00C0151E"/>
    <w:pPr>
      <w:tabs>
        <w:tab w:val="right" w:leader="dot" w:pos="9638"/>
      </w:tabs>
    </w:pPr>
    <w:rPr>
      <w:caps/>
      <w:sz w:val="20"/>
    </w:rPr>
  </w:style>
  <w:style w:type="paragraph" w:styleId="TOC3">
    <w:name w:val="toc 3"/>
    <w:basedOn w:val="Normal"/>
    <w:next w:val="Normal"/>
    <w:uiPriority w:val="99"/>
    <w:rsid w:val="00C0151E"/>
    <w:pPr>
      <w:tabs>
        <w:tab w:val="right" w:leader="dot" w:pos="9638"/>
      </w:tabs>
      <w:ind w:left="240"/>
    </w:pPr>
    <w:rPr>
      <w:sz w:val="20"/>
    </w:rPr>
  </w:style>
  <w:style w:type="paragraph" w:styleId="TOC4">
    <w:name w:val="toc 4"/>
    <w:basedOn w:val="Normal"/>
    <w:next w:val="Normal"/>
    <w:uiPriority w:val="99"/>
    <w:rsid w:val="00C0151E"/>
    <w:pPr>
      <w:tabs>
        <w:tab w:val="right" w:leader="dot" w:pos="9638"/>
      </w:tabs>
      <w:ind w:left="480"/>
    </w:pPr>
    <w:rPr>
      <w:rFonts w:ascii="Times New Roman" w:hAnsi="Times New Roman"/>
      <w:sz w:val="18"/>
    </w:rPr>
  </w:style>
  <w:style w:type="paragraph" w:styleId="TOC5">
    <w:name w:val="toc 5"/>
    <w:basedOn w:val="Normal"/>
    <w:next w:val="Normal"/>
    <w:uiPriority w:val="99"/>
    <w:rsid w:val="00C0151E"/>
    <w:pPr>
      <w:tabs>
        <w:tab w:val="right" w:leader="dot" w:pos="9638"/>
      </w:tabs>
      <w:ind w:left="720"/>
    </w:pPr>
    <w:rPr>
      <w:rFonts w:ascii="Times New Roman" w:hAnsi="Times New Roman"/>
      <w:sz w:val="18"/>
    </w:rPr>
  </w:style>
  <w:style w:type="paragraph" w:styleId="TOC6">
    <w:name w:val="toc 6"/>
    <w:basedOn w:val="Normal"/>
    <w:next w:val="Normal"/>
    <w:uiPriority w:val="99"/>
    <w:rsid w:val="00C0151E"/>
    <w:pPr>
      <w:tabs>
        <w:tab w:val="right" w:leader="dot" w:pos="9638"/>
      </w:tabs>
      <w:ind w:left="960"/>
    </w:pPr>
    <w:rPr>
      <w:rFonts w:ascii="Times New Roman" w:hAnsi="Times New Roman"/>
      <w:sz w:val="18"/>
    </w:rPr>
  </w:style>
  <w:style w:type="paragraph" w:styleId="TOC7">
    <w:name w:val="toc 7"/>
    <w:basedOn w:val="Normal"/>
    <w:next w:val="Normal"/>
    <w:uiPriority w:val="99"/>
    <w:rsid w:val="00C0151E"/>
    <w:pPr>
      <w:tabs>
        <w:tab w:val="right" w:leader="dot" w:pos="9638"/>
      </w:tabs>
      <w:ind w:left="1200"/>
    </w:pPr>
    <w:rPr>
      <w:rFonts w:ascii="Times New Roman" w:hAnsi="Times New Roman"/>
      <w:sz w:val="18"/>
    </w:rPr>
  </w:style>
  <w:style w:type="paragraph" w:styleId="TOC8">
    <w:name w:val="toc 8"/>
    <w:basedOn w:val="Normal"/>
    <w:next w:val="Normal"/>
    <w:uiPriority w:val="99"/>
    <w:rsid w:val="00C0151E"/>
    <w:pPr>
      <w:tabs>
        <w:tab w:val="right" w:leader="dot" w:pos="9638"/>
      </w:tabs>
      <w:ind w:left="1440"/>
    </w:pPr>
    <w:rPr>
      <w:rFonts w:ascii="Times New Roman" w:hAnsi="Times New Roman"/>
      <w:sz w:val="18"/>
    </w:rPr>
  </w:style>
  <w:style w:type="paragraph" w:styleId="TOC9">
    <w:name w:val="toc 9"/>
    <w:basedOn w:val="Normal"/>
    <w:next w:val="Normal"/>
    <w:uiPriority w:val="99"/>
    <w:rsid w:val="00C0151E"/>
    <w:pPr>
      <w:tabs>
        <w:tab w:val="right" w:leader="dot" w:pos="9638"/>
      </w:tabs>
      <w:ind w:left="1680"/>
    </w:pPr>
    <w:rPr>
      <w:rFonts w:ascii="Times New Roman" w:hAnsi="Times New Roman"/>
      <w:sz w:val="18"/>
    </w:rPr>
  </w:style>
  <w:style w:type="paragraph" w:customStyle="1" w:styleId="Style1">
    <w:name w:val="Style1"/>
    <w:basedOn w:val="Normal"/>
    <w:next w:val="Normal"/>
    <w:uiPriority w:val="99"/>
    <w:rsid w:val="00C0151E"/>
    <w:pPr>
      <w:spacing w:line="360" w:lineRule="auto"/>
      <w:jc w:val="both"/>
    </w:pPr>
  </w:style>
  <w:style w:type="paragraph" w:styleId="DocumentMap">
    <w:name w:val="Document Map"/>
    <w:basedOn w:val="Normal"/>
    <w:link w:val="DocumentMapChar"/>
    <w:uiPriority w:val="99"/>
    <w:semiHidden/>
    <w:rsid w:val="00BF18C5"/>
    <w:rPr>
      <w:rFonts w:ascii="Tahoma" w:hAnsi="Tahoma"/>
      <w:sz w:val="16"/>
      <w:szCs w:val="16"/>
    </w:rPr>
  </w:style>
  <w:style w:type="character" w:customStyle="1" w:styleId="DocumentMapChar">
    <w:name w:val="Document Map Char"/>
    <w:basedOn w:val="DefaultParagraphFont"/>
    <w:link w:val="DocumentMap"/>
    <w:uiPriority w:val="99"/>
    <w:semiHidden/>
    <w:locked/>
    <w:rsid w:val="00BF18C5"/>
    <w:rPr>
      <w:rFonts w:ascii="Tahoma" w:hAnsi="Tahoma"/>
      <w:sz w:val="16"/>
      <w:lang w:val="en-GB"/>
    </w:rPr>
  </w:style>
  <w:style w:type="paragraph" w:styleId="NormalWeb">
    <w:name w:val="Normal (Web)"/>
    <w:basedOn w:val="Normal"/>
    <w:uiPriority w:val="99"/>
    <w:rsid w:val="002D4DDF"/>
    <w:pPr>
      <w:spacing w:before="100" w:beforeAutospacing="1" w:after="100" w:afterAutospacing="1"/>
    </w:pPr>
    <w:rPr>
      <w:rFonts w:ascii="Times New Roman" w:hAnsi="Times New Roman"/>
      <w:szCs w:val="24"/>
      <w:lang w:val="en-US"/>
    </w:rPr>
  </w:style>
  <w:style w:type="character" w:styleId="Hyperlink">
    <w:name w:val="Hyperlink"/>
    <w:basedOn w:val="DefaultParagraphFont"/>
    <w:uiPriority w:val="99"/>
    <w:rsid w:val="004702E5"/>
    <w:rPr>
      <w:rFonts w:cs="Times New Roman"/>
      <w:color w:val="0000FF"/>
      <w:u w:val="single"/>
    </w:rPr>
  </w:style>
  <w:style w:type="paragraph" w:styleId="PlainText">
    <w:name w:val="Plain Text"/>
    <w:basedOn w:val="Normal"/>
    <w:link w:val="PlainTextChar"/>
    <w:uiPriority w:val="99"/>
    <w:rsid w:val="00861088"/>
    <w:rPr>
      <w:rFonts w:ascii="Courier New" w:hAnsi="Courier New"/>
      <w:sz w:val="20"/>
      <w:lang w:val="en-US"/>
    </w:rPr>
  </w:style>
  <w:style w:type="character" w:customStyle="1" w:styleId="PlainTextChar">
    <w:name w:val="Plain Text Char"/>
    <w:basedOn w:val="DefaultParagraphFont"/>
    <w:link w:val="PlainText"/>
    <w:uiPriority w:val="99"/>
    <w:locked/>
    <w:rsid w:val="00861088"/>
    <w:rPr>
      <w:rFonts w:ascii="Courier New" w:hAnsi="Courier New"/>
    </w:rPr>
  </w:style>
  <w:style w:type="paragraph" w:styleId="BodyText">
    <w:name w:val="Body Text"/>
    <w:basedOn w:val="Normal"/>
    <w:link w:val="BodyTextChar"/>
    <w:uiPriority w:val="99"/>
    <w:rsid w:val="009B2ACA"/>
    <w:pPr>
      <w:spacing w:line="360" w:lineRule="auto"/>
    </w:pPr>
    <w:rPr>
      <w:sz w:val="22"/>
    </w:rPr>
  </w:style>
  <w:style w:type="character" w:customStyle="1" w:styleId="BodyTextChar">
    <w:name w:val="Body Text Char"/>
    <w:basedOn w:val="DefaultParagraphFont"/>
    <w:link w:val="BodyText"/>
    <w:uiPriority w:val="99"/>
    <w:locked/>
    <w:rsid w:val="009B2ACA"/>
    <w:rPr>
      <w:rFonts w:ascii="Arial" w:hAnsi="Arial"/>
      <w:sz w:val="22"/>
      <w:lang w:val="en-GB"/>
    </w:rPr>
  </w:style>
  <w:style w:type="paragraph" w:customStyle="1" w:styleId="NORMALChar">
    <w:name w:val="NORMAL Char"/>
    <w:basedOn w:val="Normal"/>
    <w:link w:val="NORMALCharChar"/>
    <w:uiPriority w:val="99"/>
    <w:rsid w:val="009B2ACA"/>
    <w:pPr>
      <w:spacing w:line="360" w:lineRule="atLeast"/>
      <w:ind w:left="1134" w:hanging="1134"/>
      <w:jc w:val="both"/>
    </w:pPr>
    <w:rPr>
      <w:rFonts w:ascii="Times New Roman" w:hAnsi="Times New Roman"/>
    </w:rPr>
  </w:style>
  <w:style w:type="character" w:customStyle="1" w:styleId="NORMALCharChar">
    <w:name w:val="NORMAL Char Char"/>
    <w:link w:val="NORMALChar"/>
    <w:uiPriority w:val="99"/>
    <w:locked/>
    <w:rsid w:val="009B2ACA"/>
    <w:rPr>
      <w:sz w:val="24"/>
      <w:lang w:val="en-GB"/>
    </w:rPr>
  </w:style>
  <w:style w:type="paragraph" w:styleId="BodyTextIndent">
    <w:name w:val="Body Text Indent"/>
    <w:aliases w:val="Heading 5 Text"/>
    <w:basedOn w:val="Normal"/>
    <w:link w:val="BodyTextIndentChar"/>
    <w:uiPriority w:val="99"/>
    <w:rsid w:val="00674ED8"/>
    <w:pPr>
      <w:numPr>
        <w:numId w:val="1"/>
      </w:numPr>
      <w:tabs>
        <w:tab w:val="clear" w:pos="1440"/>
      </w:tabs>
      <w:spacing w:after="120"/>
      <w:ind w:left="360" w:firstLine="0"/>
    </w:pPr>
    <w:rPr>
      <w:rFonts w:ascii="Times New Roman" w:hAnsi="Times New Roman"/>
      <w:sz w:val="20"/>
    </w:rPr>
  </w:style>
  <w:style w:type="character" w:customStyle="1" w:styleId="BodyTextIndentChar">
    <w:name w:val="Body Text Indent Char"/>
    <w:aliases w:val="Heading 5 Text Char"/>
    <w:basedOn w:val="DefaultParagraphFont"/>
    <w:link w:val="BodyTextIndent"/>
    <w:uiPriority w:val="99"/>
    <w:locked/>
    <w:rsid w:val="00674ED8"/>
    <w:rPr>
      <w:sz w:val="20"/>
      <w:szCs w:val="20"/>
      <w:lang w:val="en-GB"/>
    </w:rPr>
  </w:style>
  <w:style w:type="paragraph" w:customStyle="1" w:styleId="StyleJustifiedLinespacing15linesChar">
    <w:name w:val="Style Justified Line spacing:  1.5 lines Char"/>
    <w:basedOn w:val="Normal"/>
    <w:link w:val="StyleJustifiedLinespacing15linesCharChar"/>
    <w:uiPriority w:val="99"/>
    <w:rsid w:val="00674ED8"/>
    <w:pPr>
      <w:ind w:left="1494" w:hanging="360"/>
    </w:pPr>
    <w:rPr>
      <w:rFonts w:ascii="Times New Roman" w:hAnsi="Times New Roman"/>
      <w:szCs w:val="24"/>
      <w:lang w:val="ro-RO"/>
    </w:rPr>
  </w:style>
  <w:style w:type="character" w:customStyle="1" w:styleId="StyleJustifiedLinespacing15linesCharChar">
    <w:name w:val="Style Justified Line spacing:  1.5 lines Char Char"/>
    <w:link w:val="StyleJustifiedLinespacing15linesChar"/>
    <w:uiPriority w:val="99"/>
    <w:locked/>
    <w:rsid w:val="00674ED8"/>
    <w:rPr>
      <w:sz w:val="24"/>
      <w:lang w:val="ro-RO"/>
    </w:rPr>
  </w:style>
  <w:style w:type="character" w:customStyle="1" w:styleId="Heading1Char1">
    <w:name w:val="Heading 1 Char1"/>
    <w:aliases w:val="§1. Char2,titre1 Char1,H1 Char1"/>
    <w:link w:val="Heading1"/>
    <w:uiPriority w:val="99"/>
    <w:locked/>
    <w:rsid w:val="005D5ABB"/>
    <w:rPr>
      <w:rFonts w:ascii="Arial" w:hAnsi="Arial"/>
      <w:b/>
      <w:caps/>
      <w:kern w:val="28"/>
      <w:sz w:val="28"/>
      <w:lang w:val="en-GB"/>
    </w:rPr>
  </w:style>
  <w:style w:type="character" w:customStyle="1" w:styleId="HeaderChar1">
    <w:name w:val="Header Char1"/>
    <w:link w:val="Header"/>
    <w:uiPriority w:val="99"/>
    <w:locked/>
    <w:rsid w:val="005D5ABB"/>
    <w:rPr>
      <w:rFonts w:ascii="Arial" w:hAnsi="Arial"/>
      <w:sz w:val="24"/>
      <w:lang w:val="en-GB"/>
    </w:rPr>
  </w:style>
  <w:style w:type="paragraph" w:styleId="NormalIndent">
    <w:name w:val="Normal Indent"/>
    <w:basedOn w:val="Normal"/>
    <w:uiPriority w:val="99"/>
    <w:rsid w:val="005D5ABB"/>
    <w:pPr>
      <w:ind w:left="720"/>
    </w:pPr>
    <w:rPr>
      <w:rFonts w:ascii="Times New Roman" w:hAnsi="Times New Roman"/>
      <w:sz w:val="20"/>
    </w:rPr>
  </w:style>
  <w:style w:type="table" w:styleId="TableGrid">
    <w:name w:val="Table Grid"/>
    <w:basedOn w:val="TableNormal"/>
    <w:uiPriority w:val="99"/>
    <w:rsid w:val="005D5AB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uiPriority w:val="99"/>
    <w:rsid w:val="005D5ABB"/>
    <w:pPr>
      <w:spacing w:after="120"/>
      <w:ind w:left="360"/>
    </w:pPr>
    <w:rPr>
      <w:rFonts w:ascii="Times New Roman" w:hAnsi="Times New Roman"/>
      <w:sz w:val="16"/>
      <w:szCs w:val="16"/>
      <w:lang w:val="en-US"/>
    </w:rPr>
  </w:style>
  <w:style w:type="character" w:customStyle="1" w:styleId="BodyTextIndent3Char">
    <w:name w:val="Body Text Indent 3 Char"/>
    <w:basedOn w:val="DefaultParagraphFont"/>
    <w:link w:val="BodyTextIndent3"/>
    <w:uiPriority w:val="99"/>
    <w:locked/>
    <w:rsid w:val="005D5ABB"/>
    <w:rPr>
      <w:snapToGrid w:val="0"/>
      <w:sz w:val="16"/>
    </w:rPr>
  </w:style>
  <w:style w:type="paragraph" w:customStyle="1" w:styleId="OmniPage2050">
    <w:name w:val="OmniPage #2050"/>
    <w:uiPriority w:val="99"/>
    <w:rsid w:val="005D5ABB"/>
    <w:pPr>
      <w:tabs>
        <w:tab w:val="left" w:pos="50"/>
        <w:tab w:val="right" w:pos="8107"/>
      </w:tabs>
      <w:jc w:val="both"/>
    </w:pPr>
    <w:rPr>
      <w:sz w:val="24"/>
      <w:szCs w:val="20"/>
      <w:lang w:eastAsia="it-IT"/>
    </w:rPr>
  </w:style>
  <w:style w:type="paragraph" w:styleId="BalloonText">
    <w:name w:val="Balloon Text"/>
    <w:basedOn w:val="Normal"/>
    <w:link w:val="BalloonTextChar"/>
    <w:uiPriority w:val="99"/>
    <w:semiHidden/>
    <w:rsid w:val="005D5ABB"/>
    <w:rPr>
      <w:rFonts w:ascii="Tahoma" w:hAnsi="Tahoma"/>
      <w:sz w:val="16"/>
      <w:szCs w:val="16"/>
    </w:rPr>
  </w:style>
  <w:style w:type="character" w:customStyle="1" w:styleId="BalloonTextChar">
    <w:name w:val="Balloon Text Char"/>
    <w:basedOn w:val="DefaultParagraphFont"/>
    <w:link w:val="BalloonText"/>
    <w:uiPriority w:val="99"/>
    <w:semiHidden/>
    <w:locked/>
    <w:rsid w:val="005D5ABB"/>
    <w:rPr>
      <w:rFonts w:ascii="Tahoma" w:hAnsi="Tahoma"/>
      <w:sz w:val="16"/>
      <w:lang w:val="en-GB"/>
    </w:rPr>
  </w:style>
  <w:style w:type="paragraph" w:customStyle="1" w:styleId="Default">
    <w:name w:val="Default"/>
    <w:uiPriority w:val="99"/>
    <w:rsid w:val="005D5ABB"/>
    <w:pPr>
      <w:autoSpaceDE w:val="0"/>
      <w:autoSpaceDN w:val="0"/>
      <w:adjustRightInd w:val="0"/>
    </w:pPr>
    <w:rPr>
      <w:rFonts w:ascii="Arial" w:hAnsi="Arial" w:cs="Arial"/>
      <w:color w:val="000000"/>
      <w:sz w:val="24"/>
      <w:szCs w:val="24"/>
    </w:rPr>
  </w:style>
  <w:style w:type="paragraph" w:styleId="Caption">
    <w:name w:val="caption"/>
    <w:basedOn w:val="Normal"/>
    <w:next w:val="Normal"/>
    <w:uiPriority w:val="99"/>
    <w:qFormat/>
    <w:rsid w:val="005D5ABB"/>
    <w:pPr>
      <w:numPr>
        <w:ilvl w:val="12"/>
      </w:numPr>
      <w:spacing w:line="360" w:lineRule="auto"/>
      <w:jc w:val="both"/>
    </w:pPr>
    <w:rPr>
      <w:b/>
      <w:lang w:val="ro-RO" w:eastAsia="ro-RO"/>
    </w:rPr>
  </w:style>
  <w:style w:type="paragraph" w:styleId="BodyText2">
    <w:name w:val="Body Text 2"/>
    <w:basedOn w:val="Normal"/>
    <w:link w:val="BodyText2Char"/>
    <w:uiPriority w:val="99"/>
    <w:rsid w:val="005D5ABB"/>
    <w:pPr>
      <w:spacing w:after="120" w:line="480" w:lineRule="auto"/>
    </w:pPr>
    <w:rPr>
      <w:rFonts w:ascii="Times New Roman" w:hAnsi="Times New Roman"/>
      <w:sz w:val="20"/>
    </w:rPr>
  </w:style>
  <w:style w:type="character" w:customStyle="1" w:styleId="BodyText2Char">
    <w:name w:val="Body Text 2 Char"/>
    <w:basedOn w:val="DefaultParagraphFont"/>
    <w:link w:val="BodyText2"/>
    <w:uiPriority w:val="99"/>
    <w:locked/>
    <w:rsid w:val="005D5ABB"/>
    <w:rPr>
      <w:lang w:val="en-GB"/>
    </w:rPr>
  </w:style>
  <w:style w:type="paragraph" w:customStyle="1" w:styleId="Author">
    <w:name w:val="Author"/>
    <w:basedOn w:val="Normal"/>
    <w:uiPriority w:val="99"/>
    <w:rsid w:val="005D5ABB"/>
    <w:pPr>
      <w:overflowPunct w:val="0"/>
      <w:autoSpaceDE w:val="0"/>
      <w:autoSpaceDN w:val="0"/>
      <w:adjustRightInd w:val="0"/>
      <w:spacing w:before="1701"/>
      <w:jc w:val="center"/>
      <w:textAlignment w:val="baseline"/>
    </w:pPr>
    <w:rPr>
      <w:rFonts w:ascii="Times New Roman" w:hAnsi="Times New Roman"/>
      <w:b/>
      <w:sz w:val="28"/>
      <w:lang w:val="ro-RO"/>
    </w:rPr>
  </w:style>
  <w:style w:type="paragraph" w:styleId="BodyTextIndent2">
    <w:name w:val="Body Text Indent 2"/>
    <w:basedOn w:val="Normal"/>
    <w:link w:val="BodyTextIndent2Char"/>
    <w:uiPriority w:val="99"/>
    <w:rsid w:val="005D5ABB"/>
    <w:pPr>
      <w:ind w:firstLine="709"/>
      <w:jc w:val="both"/>
    </w:pPr>
    <w:rPr>
      <w:rFonts w:ascii="Arial Narrow" w:hAnsi="Arial Narrow"/>
      <w:color w:val="000000"/>
      <w:sz w:val="28"/>
      <w:lang w:val="ro-RO" w:eastAsia="en-GB"/>
    </w:rPr>
  </w:style>
  <w:style w:type="character" w:customStyle="1" w:styleId="BodyTextIndent2Char">
    <w:name w:val="Body Text Indent 2 Char"/>
    <w:basedOn w:val="DefaultParagraphFont"/>
    <w:link w:val="BodyTextIndent2"/>
    <w:uiPriority w:val="99"/>
    <w:locked/>
    <w:rsid w:val="005D5ABB"/>
    <w:rPr>
      <w:rFonts w:ascii="Arial Narrow" w:hAnsi="Arial Narrow"/>
      <w:color w:val="000000"/>
      <w:sz w:val="28"/>
      <w:lang w:val="ro-RO" w:eastAsia="en-GB"/>
    </w:rPr>
  </w:style>
  <w:style w:type="paragraph" w:customStyle="1" w:styleId="Style2">
    <w:name w:val="Style2"/>
    <w:basedOn w:val="Heading3"/>
    <w:uiPriority w:val="99"/>
    <w:rsid w:val="005D5ABB"/>
    <w:pPr>
      <w:spacing w:before="240" w:after="60"/>
    </w:pPr>
  </w:style>
  <w:style w:type="paragraph" w:customStyle="1" w:styleId="Style3">
    <w:name w:val="Style3"/>
    <w:basedOn w:val="Heading4"/>
    <w:uiPriority w:val="99"/>
    <w:rsid w:val="005D5ABB"/>
    <w:rPr>
      <w:rFonts w:ascii="Arial" w:hAnsi="Arial"/>
      <w:bCs w:val="0"/>
      <w:i/>
      <w:sz w:val="24"/>
      <w:szCs w:val="20"/>
    </w:rPr>
  </w:style>
  <w:style w:type="character" w:customStyle="1" w:styleId="CharChar">
    <w:name w:val="Char Char"/>
    <w:uiPriority w:val="99"/>
    <w:rsid w:val="005D5ABB"/>
    <w:rPr>
      <w:rFonts w:ascii="Arial" w:hAnsi="Arial"/>
      <w:b/>
      <w:kern w:val="32"/>
      <w:sz w:val="32"/>
      <w:lang w:val="en-GB" w:eastAsia="en-US"/>
    </w:rPr>
  </w:style>
  <w:style w:type="character" w:customStyle="1" w:styleId="Heading3Char1">
    <w:name w:val="Heading 3 Char1"/>
    <w:link w:val="Heading3"/>
    <w:uiPriority w:val="99"/>
    <w:locked/>
    <w:rsid w:val="005D5ABB"/>
    <w:rPr>
      <w:rFonts w:ascii="Arial" w:hAnsi="Arial"/>
      <w:b/>
      <w:sz w:val="24"/>
      <w:lang w:val="en-GB"/>
    </w:rPr>
  </w:style>
  <w:style w:type="paragraph" w:styleId="Index1">
    <w:name w:val="index 1"/>
    <w:basedOn w:val="Normal"/>
    <w:next w:val="Normal"/>
    <w:autoRedefine/>
    <w:uiPriority w:val="99"/>
    <w:semiHidden/>
    <w:rsid w:val="005D5ABB"/>
    <w:pPr>
      <w:ind w:left="200" w:hanging="200"/>
    </w:pPr>
    <w:rPr>
      <w:rFonts w:ascii="Times New Roman" w:hAnsi="Times New Roman"/>
      <w:sz w:val="20"/>
      <w:lang w:val="ro-RO"/>
    </w:rPr>
  </w:style>
  <w:style w:type="paragraph" w:styleId="IndexHeading">
    <w:name w:val="index heading"/>
    <w:basedOn w:val="Normal"/>
    <w:next w:val="Index1"/>
    <w:uiPriority w:val="99"/>
    <w:semiHidden/>
    <w:rsid w:val="005D5ABB"/>
    <w:pPr>
      <w:spacing w:before="120" w:after="120"/>
      <w:jc w:val="both"/>
    </w:pPr>
    <w:rPr>
      <w:b/>
      <w:i/>
      <w:lang w:val="en-US"/>
    </w:rPr>
  </w:style>
  <w:style w:type="character" w:customStyle="1" w:styleId="CharChar4">
    <w:name w:val="Char Char4"/>
    <w:uiPriority w:val="99"/>
    <w:rsid w:val="005D5ABB"/>
    <w:rPr>
      <w:rFonts w:ascii="Arial" w:hAnsi="Arial"/>
      <w:b/>
      <w:kern w:val="32"/>
      <w:sz w:val="32"/>
      <w:lang w:val="en-GB" w:eastAsia="en-US"/>
    </w:rPr>
  </w:style>
  <w:style w:type="character" w:customStyle="1" w:styleId="CharChar3">
    <w:name w:val="Char Char3"/>
    <w:uiPriority w:val="99"/>
    <w:rsid w:val="005D5ABB"/>
    <w:rPr>
      <w:b/>
      <w:spacing w:val="-3"/>
      <w:sz w:val="24"/>
      <w:lang w:val="en-GB" w:eastAsia="en-US"/>
    </w:rPr>
  </w:style>
  <w:style w:type="character" w:customStyle="1" w:styleId="CharChar1">
    <w:name w:val="Char Char1"/>
    <w:uiPriority w:val="99"/>
    <w:rsid w:val="005D5ABB"/>
    <w:rPr>
      <w:lang w:val="en-GB" w:eastAsia="en-US"/>
    </w:rPr>
  </w:style>
  <w:style w:type="character" w:customStyle="1" w:styleId="CharChar2">
    <w:name w:val="Char Char2"/>
    <w:uiPriority w:val="99"/>
    <w:rsid w:val="005D5ABB"/>
    <w:rPr>
      <w:rFonts w:ascii="Arial" w:hAnsi="Arial"/>
      <w:b/>
      <w:sz w:val="26"/>
      <w:lang w:val="en-GB" w:eastAsia="en-US"/>
    </w:rPr>
  </w:style>
  <w:style w:type="character" w:customStyle="1" w:styleId="CharCharChar">
    <w:name w:val="Char Char Char"/>
    <w:uiPriority w:val="99"/>
    <w:rsid w:val="005D5ABB"/>
    <w:rPr>
      <w:b/>
      <w:spacing w:val="-3"/>
      <w:sz w:val="24"/>
      <w:lang w:val="en-GB" w:eastAsia="en-US"/>
    </w:rPr>
  </w:style>
  <w:style w:type="character" w:customStyle="1" w:styleId="Heading1Char2">
    <w:name w:val="Heading 1 Char2"/>
    <w:aliases w:val="§1. Char1,titre1 Char2,H1 Char2"/>
    <w:uiPriority w:val="99"/>
    <w:rsid w:val="005D5ABB"/>
    <w:rPr>
      <w:rFonts w:ascii="Arial" w:hAnsi="Arial"/>
      <w:b/>
      <w:kern w:val="32"/>
      <w:sz w:val="32"/>
      <w:lang w:val="en-GB" w:eastAsia="en-US"/>
    </w:rPr>
  </w:style>
  <w:style w:type="character" w:styleId="Strong">
    <w:name w:val="Strong"/>
    <w:basedOn w:val="DefaultParagraphFont"/>
    <w:uiPriority w:val="99"/>
    <w:qFormat/>
    <w:rsid w:val="005D5ABB"/>
    <w:rPr>
      <w:rFonts w:cs="Times New Roman"/>
      <w:b/>
    </w:rPr>
  </w:style>
  <w:style w:type="paragraph" w:styleId="ListParagraph">
    <w:name w:val="List Paragraph"/>
    <w:basedOn w:val="Normal"/>
    <w:uiPriority w:val="99"/>
    <w:qFormat/>
    <w:rsid w:val="000A1477"/>
    <w:pPr>
      <w:ind w:left="720"/>
    </w:pPr>
  </w:style>
  <w:style w:type="paragraph" w:styleId="ListContinue">
    <w:name w:val="List Continue"/>
    <w:basedOn w:val="Normal"/>
    <w:uiPriority w:val="99"/>
    <w:rsid w:val="00475917"/>
    <w:pPr>
      <w:numPr>
        <w:numId w:val="2"/>
      </w:numPr>
      <w:tabs>
        <w:tab w:val="left" w:pos="400"/>
      </w:tabs>
      <w:spacing w:after="240" w:line="230" w:lineRule="atLeast"/>
      <w:jc w:val="both"/>
    </w:pPr>
    <w:rPr>
      <w:sz w:val="20"/>
      <w:lang w:eastAsia="de-DE"/>
    </w:rPr>
  </w:style>
  <w:style w:type="paragraph" w:styleId="ListContinue2">
    <w:name w:val="List Continue 2"/>
    <w:basedOn w:val="ListContinue"/>
    <w:uiPriority w:val="99"/>
    <w:rsid w:val="00475917"/>
    <w:pPr>
      <w:numPr>
        <w:ilvl w:val="1"/>
      </w:numPr>
      <w:tabs>
        <w:tab w:val="clear" w:pos="400"/>
        <w:tab w:val="left" w:pos="800"/>
      </w:tabs>
      <w:ind w:hanging="360"/>
    </w:pPr>
  </w:style>
  <w:style w:type="paragraph" w:styleId="ListContinue3">
    <w:name w:val="List Continue 3"/>
    <w:basedOn w:val="ListContinue"/>
    <w:uiPriority w:val="99"/>
    <w:rsid w:val="00475917"/>
    <w:pPr>
      <w:numPr>
        <w:ilvl w:val="2"/>
      </w:numPr>
      <w:tabs>
        <w:tab w:val="clear" w:pos="400"/>
        <w:tab w:val="left" w:pos="1200"/>
      </w:tabs>
      <w:ind w:hanging="360"/>
    </w:pPr>
  </w:style>
  <w:style w:type="paragraph" w:styleId="ListContinue4">
    <w:name w:val="List Continue 4"/>
    <w:basedOn w:val="ListContinue"/>
    <w:uiPriority w:val="99"/>
    <w:rsid w:val="00475917"/>
    <w:pPr>
      <w:numPr>
        <w:ilvl w:val="3"/>
      </w:numPr>
      <w:tabs>
        <w:tab w:val="clear" w:pos="400"/>
        <w:tab w:val="left" w:pos="1600"/>
      </w:tabs>
      <w:ind w:hanging="360"/>
    </w:pPr>
  </w:style>
  <w:style w:type="paragraph" w:customStyle="1" w:styleId="Note">
    <w:name w:val="Note"/>
    <w:basedOn w:val="Normal"/>
    <w:next w:val="Normal"/>
    <w:uiPriority w:val="99"/>
    <w:rsid w:val="00475917"/>
    <w:pPr>
      <w:tabs>
        <w:tab w:val="left" w:pos="960"/>
      </w:tabs>
      <w:spacing w:after="240" w:line="210" w:lineRule="atLeast"/>
      <w:jc w:val="both"/>
    </w:pPr>
    <w:rPr>
      <w:sz w:val="18"/>
      <w:lang w:eastAsia="de-DE"/>
    </w:rPr>
  </w:style>
  <w:style w:type="paragraph" w:customStyle="1" w:styleId="OPF-EN">
    <w:name w:val="OPF-EN"/>
    <w:basedOn w:val="Heading1"/>
    <w:uiPriority w:val="99"/>
    <w:rsid w:val="007E18B5"/>
    <w:pPr>
      <w:tabs>
        <w:tab w:val="num" w:pos="990"/>
      </w:tabs>
      <w:spacing w:before="240" w:line="360" w:lineRule="auto"/>
      <w:ind w:left="990" w:hanging="360"/>
      <w:jc w:val="center"/>
    </w:pPr>
    <w:rPr>
      <w:rFonts w:ascii="Helvetica" w:hAnsi="Helvetica"/>
      <w:b w:val="0"/>
      <w:caps w:val="0"/>
      <w:color w:val="FF0000"/>
      <w:szCs w:val="28"/>
      <w:lang w:val="ro-RO" w:eastAsia="en-GB"/>
    </w:rPr>
  </w:style>
  <w:style w:type="character" w:customStyle="1" w:styleId="CaracterCaracter">
    <w:name w:val="Caracter Caracter"/>
    <w:uiPriority w:val="99"/>
    <w:rsid w:val="007E18B5"/>
    <w:rPr>
      <w:rFonts w:ascii="Arial" w:hAnsi="Arial"/>
      <w:sz w:val="24"/>
      <w:lang w:val="en-GB" w:eastAsia="en-GB"/>
    </w:rPr>
  </w:style>
  <w:style w:type="paragraph" w:customStyle="1" w:styleId="Proiect">
    <w:name w:val="Proiect"/>
    <w:basedOn w:val="Normal"/>
    <w:uiPriority w:val="99"/>
    <w:rsid w:val="007E18B5"/>
    <w:pPr>
      <w:spacing w:line="360" w:lineRule="auto"/>
      <w:jc w:val="center"/>
    </w:pPr>
    <w:rPr>
      <w:b/>
      <w:smallCaps/>
      <w:spacing w:val="20"/>
      <w:sz w:val="52"/>
      <w:szCs w:val="52"/>
      <w:lang w:val="ro-RO" w:eastAsia="en-GB"/>
    </w:rPr>
  </w:style>
  <w:style w:type="paragraph" w:customStyle="1" w:styleId="Text">
    <w:name w:val="Text"/>
    <w:basedOn w:val="Normal"/>
    <w:autoRedefine/>
    <w:uiPriority w:val="99"/>
    <w:rsid w:val="007E18B5"/>
    <w:pPr>
      <w:jc w:val="both"/>
    </w:pPr>
    <w:rPr>
      <w:rFonts w:cs="Arial"/>
      <w:szCs w:val="24"/>
      <w:lang w:val="ro-RO" w:eastAsia="en-GB"/>
    </w:rPr>
  </w:style>
  <w:style w:type="paragraph" w:customStyle="1" w:styleId="Denumireproiect">
    <w:name w:val="Denumire_proiect"/>
    <w:basedOn w:val="Normal"/>
    <w:autoRedefine/>
    <w:uiPriority w:val="99"/>
    <w:rsid w:val="007E18B5"/>
    <w:pPr>
      <w:spacing w:line="360" w:lineRule="auto"/>
      <w:jc w:val="center"/>
    </w:pPr>
    <w:rPr>
      <w:b/>
      <w:smallCaps/>
      <w:sz w:val="56"/>
      <w:szCs w:val="24"/>
      <w:lang w:val="ro-RO" w:eastAsia="ro-RO"/>
    </w:rPr>
  </w:style>
  <w:style w:type="paragraph" w:customStyle="1" w:styleId="Cuprins">
    <w:name w:val="Cuprins"/>
    <w:basedOn w:val="Text"/>
    <w:uiPriority w:val="99"/>
    <w:rsid w:val="007E18B5"/>
    <w:pPr>
      <w:spacing w:line="360" w:lineRule="auto"/>
      <w:jc w:val="center"/>
    </w:pPr>
    <w:rPr>
      <w:b/>
      <w:caps/>
      <w:sz w:val="28"/>
    </w:rPr>
  </w:style>
  <w:style w:type="paragraph" w:customStyle="1" w:styleId="Paragraf1">
    <w:name w:val="Paragraf1"/>
    <w:basedOn w:val="ListBullet"/>
    <w:autoRedefine/>
    <w:uiPriority w:val="99"/>
    <w:rsid w:val="007E18B5"/>
    <w:pPr>
      <w:tabs>
        <w:tab w:val="num" w:pos="360"/>
      </w:tabs>
      <w:ind w:left="360" w:hanging="360"/>
      <w:jc w:val="both"/>
    </w:pPr>
    <w:rPr>
      <w:rFonts w:ascii="Helvetica" w:hAnsi="Helvetica"/>
    </w:rPr>
  </w:style>
  <w:style w:type="paragraph" w:styleId="ListBullet">
    <w:name w:val="List Bullet"/>
    <w:basedOn w:val="Normal"/>
    <w:autoRedefine/>
    <w:uiPriority w:val="99"/>
    <w:rsid w:val="007E18B5"/>
    <w:rPr>
      <w:szCs w:val="24"/>
      <w:lang w:val="ro-RO" w:eastAsia="ro-RO"/>
    </w:rPr>
  </w:style>
  <w:style w:type="paragraph" w:customStyle="1" w:styleId="Paragraf2">
    <w:name w:val="Paragraf2"/>
    <w:basedOn w:val="ListBullet20"/>
    <w:autoRedefine/>
    <w:uiPriority w:val="99"/>
    <w:rsid w:val="007E18B5"/>
    <w:pPr>
      <w:numPr>
        <w:numId w:val="3"/>
      </w:numPr>
      <w:spacing w:line="360" w:lineRule="auto"/>
    </w:pPr>
    <w:rPr>
      <w:spacing w:val="20"/>
    </w:rPr>
  </w:style>
  <w:style w:type="paragraph" w:styleId="ListBullet20">
    <w:name w:val="List Bullet 2"/>
    <w:basedOn w:val="Normal"/>
    <w:autoRedefine/>
    <w:uiPriority w:val="99"/>
    <w:rsid w:val="007E18B5"/>
    <w:rPr>
      <w:szCs w:val="24"/>
      <w:lang w:val="ro-RO" w:eastAsia="ro-RO"/>
    </w:rPr>
  </w:style>
  <w:style w:type="paragraph" w:customStyle="1" w:styleId="Paragraf3">
    <w:name w:val="Paragraf3"/>
    <w:basedOn w:val="ListBullet3"/>
    <w:uiPriority w:val="99"/>
    <w:rsid w:val="007E18B5"/>
    <w:pPr>
      <w:numPr>
        <w:numId w:val="4"/>
      </w:numPr>
      <w:tabs>
        <w:tab w:val="num" w:pos="851"/>
      </w:tabs>
      <w:ind w:left="851" w:hanging="73"/>
      <w:jc w:val="both"/>
    </w:pPr>
  </w:style>
  <w:style w:type="paragraph" w:styleId="ListBullet3">
    <w:name w:val="List Bullet 3"/>
    <w:basedOn w:val="Normal"/>
    <w:autoRedefine/>
    <w:uiPriority w:val="99"/>
    <w:rsid w:val="007E18B5"/>
    <w:rPr>
      <w:szCs w:val="24"/>
      <w:lang w:val="ro-RO" w:eastAsia="ro-RO"/>
    </w:rPr>
  </w:style>
  <w:style w:type="paragraph" w:customStyle="1" w:styleId="Paragraf4">
    <w:name w:val="Paragraf4"/>
    <w:basedOn w:val="Normal"/>
    <w:uiPriority w:val="99"/>
    <w:rsid w:val="007E18B5"/>
    <w:pPr>
      <w:tabs>
        <w:tab w:val="left" w:pos="1400"/>
        <w:tab w:val="right" w:leader="dot" w:pos="9912"/>
      </w:tabs>
      <w:ind w:left="1440" w:hanging="360"/>
    </w:pPr>
    <w:rPr>
      <w:noProof/>
      <w:szCs w:val="24"/>
      <w:lang w:val="ro-RO" w:eastAsia="en-GB"/>
    </w:rPr>
  </w:style>
  <w:style w:type="paragraph" w:customStyle="1" w:styleId="Titlu1">
    <w:name w:val="Titlu1"/>
    <w:basedOn w:val="Normal"/>
    <w:uiPriority w:val="99"/>
    <w:rsid w:val="007E18B5"/>
    <w:pPr>
      <w:keepNext/>
      <w:spacing w:line="360" w:lineRule="auto"/>
      <w:ind w:left="1276" w:hanging="709"/>
      <w:jc w:val="both"/>
      <w:outlineLvl w:val="1"/>
    </w:pPr>
    <w:rPr>
      <w:rFonts w:ascii="Arial Narrow" w:hAnsi="Arial Narrow"/>
      <w:b/>
      <w:smallCaps/>
      <w:sz w:val="44"/>
      <w:szCs w:val="44"/>
      <w:lang w:val="ro-RO" w:eastAsia="ro-RO"/>
    </w:rPr>
  </w:style>
  <w:style w:type="character" w:customStyle="1" w:styleId="Titlu1Carattere">
    <w:name w:val="Titlu1 Carattere"/>
    <w:uiPriority w:val="99"/>
    <w:rsid w:val="007E18B5"/>
    <w:rPr>
      <w:rFonts w:ascii="Arial Narrow" w:hAnsi="Arial Narrow"/>
      <w:b/>
      <w:smallCaps/>
      <w:sz w:val="44"/>
      <w:lang w:val="ro-RO" w:eastAsia="ro-RO"/>
    </w:rPr>
  </w:style>
  <w:style w:type="paragraph" w:customStyle="1" w:styleId="Paragraf5">
    <w:name w:val="Paragraf5"/>
    <w:basedOn w:val="Normal"/>
    <w:autoRedefine/>
    <w:uiPriority w:val="99"/>
    <w:rsid w:val="007E18B5"/>
    <w:pPr>
      <w:spacing w:line="360" w:lineRule="auto"/>
    </w:pPr>
    <w:rPr>
      <w:rFonts w:ascii="Arial Narrow" w:hAnsi="Arial Narrow"/>
      <w:b/>
      <w:smallCaps/>
      <w:sz w:val="28"/>
      <w:szCs w:val="24"/>
      <w:lang w:val="ro-RO" w:eastAsia="ro-RO"/>
    </w:rPr>
  </w:style>
  <w:style w:type="paragraph" w:customStyle="1" w:styleId="TextnBalon1">
    <w:name w:val="Text în Balon1"/>
    <w:basedOn w:val="Normal"/>
    <w:uiPriority w:val="99"/>
    <w:semiHidden/>
    <w:rsid w:val="007E18B5"/>
    <w:rPr>
      <w:rFonts w:ascii="Tahoma" w:hAnsi="Tahoma" w:cs="Tahoma"/>
      <w:sz w:val="16"/>
      <w:szCs w:val="16"/>
      <w:lang w:val="ro-RO" w:eastAsia="ro-RO"/>
    </w:rPr>
  </w:style>
  <w:style w:type="character" w:customStyle="1" w:styleId="Listacumarcatori3Caracter">
    <w:name w:val="Lista cu marcatori 3 Caracter"/>
    <w:uiPriority w:val="99"/>
    <w:rsid w:val="007E18B5"/>
    <w:rPr>
      <w:lang w:val="ro-RO" w:eastAsia="en-US"/>
    </w:rPr>
  </w:style>
  <w:style w:type="character" w:customStyle="1" w:styleId="Paragraf3Caracter">
    <w:name w:val="Paragraf3 Caracter"/>
    <w:uiPriority w:val="99"/>
    <w:rsid w:val="007E18B5"/>
    <w:rPr>
      <w:rFonts w:ascii="Arial" w:hAnsi="Arial"/>
      <w:sz w:val="24"/>
      <w:lang w:val="ro-RO" w:eastAsia="en-US"/>
    </w:rPr>
  </w:style>
  <w:style w:type="character" w:styleId="FollowedHyperlink">
    <w:name w:val="FollowedHyperlink"/>
    <w:basedOn w:val="DefaultParagraphFont"/>
    <w:uiPriority w:val="99"/>
    <w:rsid w:val="007E18B5"/>
    <w:rPr>
      <w:rFonts w:cs="Times New Roman"/>
      <w:color w:val="800080"/>
      <w:u w:val="single"/>
    </w:rPr>
  </w:style>
  <w:style w:type="paragraph" w:customStyle="1" w:styleId="SubiectComentariu1">
    <w:name w:val="Subiect Comentariu1"/>
    <w:basedOn w:val="CommentText"/>
    <w:next w:val="CommentText"/>
    <w:uiPriority w:val="99"/>
    <w:semiHidden/>
    <w:rsid w:val="007E18B5"/>
    <w:rPr>
      <w:b/>
      <w:bCs/>
      <w:lang w:val="ro-RO" w:eastAsia="ro-RO"/>
    </w:rPr>
  </w:style>
  <w:style w:type="paragraph" w:customStyle="1" w:styleId="TextnBalon2">
    <w:name w:val="Text în Balon2"/>
    <w:basedOn w:val="Normal"/>
    <w:uiPriority w:val="99"/>
    <w:semiHidden/>
    <w:rsid w:val="007E18B5"/>
    <w:rPr>
      <w:rFonts w:ascii="Tahoma" w:hAnsi="Tahoma" w:cs="Tahoma"/>
      <w:sz w:val="16"/>
      <w:szCs w:val="16"/>
      <w:lang w:val="ro-RO" w:eastAsia="ro-RO"/>
    </w:rPr>
  </w:style>
  <w:style w:type="character" w:customStyle="1" w:styleId="Paragraf3Carattere">
    <w:name w:val="Paragraf3 Carattere"/>
    <w:basedOn w:val="CaracterCaracter"/>
    <w:uiPriority w:val="99"/>
    <w:rsid w:val="007E18B5"/>
    <w:rPr>
      <w:rFonts w:ascii="Arial" w:hAnsi="Arial" w:cs="Times New Roman"/>
      <w:sz w:val="24"/>
      <w:szCs w:val="24"/>
      <w:lang w:val="en-GB" w:eastAsia="en-GB" w:bidi="ar-SA"/>
    </w:rPr>
  </w:style>
  <w:style w:type="paragraph" w:customStyle="1" w:styleId="CM15">
    <w:name w:val="CM15"/>
    <w:basedOn w:val="Default"/>
    <w:next w:val="Default"/>
    <w:uiPriority w:val="99"/>
    <w:rsid w:val="007E18B5"/>
    <w:pPr>
      <w:widowControl w:val="0"/>
      <w:spacing w:after="228"/>
    </w:pPr>
    <w:rPr>
      <w:color w:val="auto"/>
    </w:rPr>
  </w:style>
  <w:style w:type="paragraph" w:customStyle="1" w:styleId="CM3">
    <w:name w:val="CM3"/>
    <w:basedOn w:val="Default"/>
    <w:next w:val="Default"/>
    <w:uiPriority w:val="99"/>
    <w:rsid w:val="007E18B5"/>
    <w:pPr>
      <w:widowControl w:val="0"/>
      <w:spacing w:line="400" w:lineRule="atLeast"/>
    </w:pPr>
    <w:rPr>
      <w:color w:val="auto"/>
    </w:rPr>
  </w:style>
  <w:style w:type="paragraph" w:customStyle="1" w:styleId="CM42">
    <w:name w:val="CM42"/>
    <w:basedOn w:val="Default"/>
    <w:next w:val="Default"/>
    <w:uiPriority w:val="99"/>
    <w:rsid w:val="007E18B5"/>
    <w:pPr>
      <w:widowControl w:val="0"/>
      <w:spacing w:after="163"/>
    </w:pPr>
    <w:rPr>
      <w:color w:val="auto"/>
    </w:rPr>
  </w:style>
  <w:style w:type="paragraph" w:customStyle="1" w:styleId="CM41">
    <w:name w:val="CM41"/>
    <w:basedOn w:val="Default"/>
    <w:next w:val="Default"/>
    <w:uiPriority w:val="99"/>
    <w:rsid w:val="007E18B5"/>
    <w:pPr>
      <w:widowControl w:val="0"/>
      <w:spacing w:after="315"/>
    </w:pPr>
    <w:rPr>
      <w:color w:val="auto"/>
    </w:rPr>
  </w:style>
  <w:style w:type="character" w:customStyle="1" w:styleId="Caracter3">
    <w:name w:val="Caracter3"/>
    <w:uiPriority w:val="99"/>
    <w:rsid w:val="007E18B5"/>
    <w:rPr>
      <w:rFonts w:ascii="Arial Narrow" w:hAnsi="Arial Narrow"/>
      <w:b/>
      <w:smallCaps/>
      <w:sz w:val="32"/>
      <w:lang w:val="ro-RO" w:eastAsia="en-US"/>
    </w:rPr>
  </w:style>
  <w:style w:type="character" w:customStyle="1" w:styleId="Caracter2">
    <w:name w:val="Caracter2"/>
    <w:uiPriority w:val="99"/>
    <w:rsid w:val="007E18B5"/>
    <w:rPr>
      <w:rFonts w:ascii="Arial Narrow" w:hAnsi="Arial Narrow"/>
      <w:b/>
      <w:smallCaps/>
      <w:sz w:val="28"/>
      <w:lang w:val="ro-RO" w:eastAsia="en-US"/>
    </w:rPr>
  </w:style>
  <w:style w:type="paragraph" w:customStyle="1" w:styleId="titolo6">
    <w:name w:val="titolo 6"/>
    <w:basedOn w:val="Normal"/>
    <w:next w:val="Normal"/>
    <w:uiPriority w:val="99"/>
    <w:rsid w:val="007E18B5"/>
    <w:pPr>
      <w:numPr>
        <w:numId w:val="5"/>
      </w:numPr>
      <w:tabs>
        <w:tab w:val="clear" w:pos="360"/>
      </w:tabs>
      <w:ind w:left="0" w:firstLine="0"/>
    </w:pPr>
    <w:rPr>
      <w:rFonts w:ascii="Arial Narrow" w:hAnsi="Arial Narrow"/>
      <w:szCs w:val="24"/>
      <w:lang w:eastAsia="ro-RO"/>
    </w:rPr>
  </w:style>
  <w:style w:type="paragraph" w:customStyle="1" w:styleId="Stile1">
    <w:name w:val="Stile1"/>
    <w:basedOn w:val="titolo6"/>
    <w:uiPriority w:val="99"/>
    <w:rsid w:val="007E18B5"/>
    <w:pPr>
      <w:tabs>
        <w:tab w:val="num" w:pos="360"/>
      </w:tabs>
      <w:ind w:left="360" w:hanging="360"/>
    </w:pPr>
  </w:style>
  <w:style w:type="character" w:customStyle="1" w:styleId="Caracter1">
    <w:name w:val="Caracter1"/>
    <w:uiPriority w:val="99"/>
    <w:rsid w:val="007E18B5"/>
    <w:rPr>
      <w:lang w:val="ro-RO" w:eastAsia="en-GB"/>
    </w:rPr>
  </w:style>
  <w:style w:type="character" w:customStyle="1" w:styleId="Paragraf2Carattere">
    <w:name w:val="Paragraf2 Carattere"/>
    <w:uiPriority w:val="99"/>
    <w:rsid w:val="007E18B5"/>
    <w:rPr>
      <w:rFonts w:ascii="Arial" w:hAnsi="Arial"/>
      <w:spacing w:val="20"/>
      <w:sz w:val="24"/>
      <w:lang w:val="ro-RO" w:eastAsia="en-GB"/>
    </w:rPr>
  </w:style>
  <w:style w:type="character" w:customStyle="1" w:styleId="TextCarattere">
    <w:name w:val="Text Carattere"/>
    <w:uiPriority w:val="99"/>
    <w:rsid w:val="007E18B5"/>
    <w:rPr>
      <w:rFonts w:ascii="Arial" w:hAnsi="Arial"/>
      <w:sz w:val="24"/>
      <w:lang w:val="ro-RO" w:eastAsia="en-GB"/>
    </w:rPr>
  </w:style>
  <w:style w:type="character" w:customStyle="1" w:styleId="WW8Num3z0">
    <w:name w:val="WW8Num3z0"/>
    <w:uiPriority w:val="99"/>
    <w:rsid w:val="007E18B5"/>
    <w:rPr>
      <w:rFonts w:ascii="Symbol" w:hAnsi="Symbol"/>
    </w:rPr>
  </w:style>
  <w:style w:type="character" w:customStyle="1" w:styleId="hps">
    <w:name w:val="hps"/>
    <w:basedOn w:val="DefaultParagraphFont"/>
    <w:uiPriority w:val="99"/>
    <w:rsid w:val="007E18B5"/>
    <w:rPr>
      <w:rFonts w:cs="Times New Roman"/>
    </w:rPr>
  </w:style>
  <w:style w:type="paragraph" w:customStyle="1" w:styleId="StyleHeading2Arial12ptNotBoldNotSmallcaps">
    <w:name w:val="Style Heading 2 + Arial 12 pt Not Bold Not Small caps"/>
    <w:basedOn w:val="Heading2"/>
    <w:uiPriority w:val="99"/>
    <w:rsid w:val="007E18B5"/>
    <w:pPr>
      <w:pBdr>
        <w:bottom w:val="single" w:sz="6" w:space="3" w:color="auto"/>
      </w:pBdr>
      <w:jc w:val="both"/>
    </w:pPr>
    <w:rPr>
      <w:rFonts w:cs="Arial"/>
      <w:smallCaps/>
      <w:kern w:val="28"/>
      <w:szCs w:val="24"/>
      <w:lang w:eastAsia="en-GB"/>
    </w:rPr>
  </w:style>
  <w:style w:type="paragraph" w:customStyle="1" w:styleId="StyleStyleHeading2Arial12ptNotBoldNotSmallcapsNotB">
    <w:name w:val="Style Style Heading 2 + Arial 12 pt Not Bold Not Small caps + Not B..."/>
    <w:basedOn w:val="StyleHeading2Arial12ptNotBoldNotSmallcaps"/>
    <w:uiPriority w:val="99"/>
    <w:rsid w:val="007E18B5"/>
    <w:pPr>
      <w:spacing w:before="120" w:after="120"/>
    </w:pPr>
    <w:rPr>
      <w:rFonts w:ascii="Arial Narrow" w:hAnsi="Arial Narrow"/>
      <w:shadow/>
      <w:sz w:val="28"/>
      <w:szCs w:val="28"/>
    </w:rPr>
  </w:style>
  <w:style w:type="paragraph" w:customStyle="1" w:styleId="StyleHeading3Red">
    <w:name w:val="Style Heading 3 + Red"/>
    <w:basedOn w:val="Heading3"/>
    <w:uiPriority w:val="99"/>
    <w:rsid w:val="007E18B5"/>
    <w:pPr>
      <w:spacing w:before="120" w:after="120"/>
      <w:jc w:val="both"/>
    </w:pPr>
    <w:rPr>
      <w:rFonts w:ascii="Arial Narrow" w:hAnsi="Arial Narrow"/>
      <w:bCs/>
      <w:smallCaps/>
      <w:szCs w:val="24"/>
      <w:lang w:val="ro-RO"/>
    </w:rPr>
  </w:style>
  <w:style w:type="paragraph" w:customStyle="1" w:styleId="OPF-RO1">
    <w:name w:val="OPF-RO1"/>
    <w:basedOn w:val="Heading3"/>
    <w:autoRedefine/>
    <w:uiPriority w:val="99"/>
    <w:rsid w:val="007E18B5"/>
    <w:pPr>
      <w:numPr>
        <w:ilvl w:val="2"/>
        <w:numId w:val="6"/>
      </w:numPr>
      <w:spacing w:before="120" w:after="120"/>
      <w:jc w:val="both"/>
    </w:pPr>
    <w:rPr>
      <w:rFonts w:ascii="Helvetica" w:hAnsi="Helvetica"/>
      <w:smallCaps/>
      <w:color w:val="0000FF"/>
      <w:szCs w:val="32"/>
      <w:lang w:val="ro-RO"/>
    </w:rPr>
  </w:style>
  <w:style w:type="paragraph" w:customStyle="1" w:styleId="OPFTEXT">
    <w:name w:val="OPF TEXT"/>
    <w:basedOn w:val="Text"/>
    <w:autoRedefine/>
    <w:uiPriority w:val="99"/>
    <w:rsid w:val="007E18B5"/>
    <w:pPr>
      <w:spacing w:after="120"/>
      <w:ind w:left="198"/>
    </w:pPr>
    <w:rPr>
      <w:sz w:val="20"/>
      <w:szCs w:val="20"/>
      <w:lang w:val="en-US"/>
    </w:rPr>
  </w:style>
  <w:style w:type="paragraph" w:customStyle="1" w:styleId="OPFBULLETS">
    <w:name w:val="OPF BULLETS"/>
    <w:basedOn w:val="OPFTEXT"/>
    <w:uiPriority w:val="99"/>
    <w:rsid w:val="007E18B5"/>
    <w:rPr>
      <w:sz w:val="22"/>
    </w:rPr>
  </w:style>
  <w:style w:type="paragraph" w:customStyle="1" w:styleId="StyleOPF111BottomSinglesolidlineAuto075ptLinew">
    <w:name w:val="Style OPF 1.1.1 + Bottom: (Single solid line Auto  0.75 pt Line w..."/>
    <w:basedOn w:val="Normal"/>
    <w:uiPriority w:val="99"/>
    <w:rsid w:val="007E18B5"/>
    <w:pPr>
      <w:keepNext/>
      <w:spacing w:before="120"/>
      <w:ind w:left="2727" w:hanging="180"/>
      <w:jc w:val="both"/>
      <w:outlineLvl w:val="2"/>
    </w:pPr>
    <w:rPr>
      <w:rFonts w:ascii="Arial Narrow" w:hAnsi="Arial Narrow"/>
      <w:b/>
      <w:bCs/>
      <w:i/>
      <w:iCs/>
      <w:smallCaps/>
      <w:szCs w:val="24"/>
      <w:lang w:val="ro-RO"/>
    </w:rPr>
  </w:style>
  <w:style w:type="paragraph" w:customStyle="1" w:styleId="Soggettocommento">
    <w:name w:val="Soggetto commento"/>
    <w:basedOn w:val="CommentText"/>
    <w:next w:val="CommentText"/>
    <w:uiPriority w:val="99"/>
    <w:semiHidden/>
    <w:rsid w:val="007E18B5"/>
    <w:rPr>
      <w:b/>
      <w:bCs/>
      <w:lang w:val="ro-RO" w:eastAsia="en-GB"/>
    </w:rPr>
  </w:style>
  <w:style w:type="paragraph" w:customStyle="1" w:styleId="OPF-RO">
    <w:name w:val="OPF-RO"/>
    <w:basedOn w:val="Normal"/>
    <w:uiPriority w:val="99"/>
    <w:rsid w:val="007E18B5"/>
    <w:pPr>
      <w:keepNext/>
      <w:spacing w:before="240" w:line="360" w:lineRule="auto"/>
      <w:outlineLvl w:val="0"/>
    </w:pPr>
    <w:rPr>
      <w:rFonts w:ascii="Helvetica" w:hAnsi="Helvetica"/>
      <w:b/>
      <w:color w:val="0000FF"/>
      <w:kern w:val="28"/>
      <w:sz w:val="28"/>
      <w:szCs w:val="28"/>
      <w:lang w:val="ro-RO" w:eastAsia="en-GB"/>
    </w:rPr>
  </w:style>
  <w:style w:type="paragraph" w:customStyle="1" w:styleId="OPFPARA">
    <w:name w:val="OPF PARA"/>
    <w:basedOn w:val="Paragraf1"/>
    <w:uiPriority w:val="99"/>
    <w:rsid w:val="007E18B5"/>
    <w:pPr>
      <w:tabs>
        <w:tab w:val="clear" w:pos="360"/>
        <w:tab w:val="num" w:pos="170"/>
      </w:tabs>
      <w:ind w:left="170" w:hanging="170"/>
    </w:pPr>
  </w:style>
  <w:style w:type="paragraph" w:customStyle="1" w:styleId="BULLOPF">
    <w:name w:val="BULL OPF"/>
    <w:basedOn w:val="Normal"/>
    <w:uiPriority w:val="99"/>
    <w:rsid w:val="007E18B5"/>
    <w:pPr>
      <w:numPr>
        <w:numId w:val="7"/>
      </w:numPr>
    </w:pPr>
    <w:rPr>
      <w:szCs w:val="24"/>
      <w:lang w:val="ro-RO" w:eastAsia="ro-RO"/>
    </w:rPr>
  </w:style>
  <w:style w:type="paragraph" w:customStyle="1" w:styleId="StyleOPF-ENSmallcapsLeftBottomSinglesolidlineAuto">
    <w:name w:val="Style OPF-EN + Small caps Left Bottom: (Single solid line Auto ..."/>
    <w:basedOn w:val="OPF-EN"/>
    <w:uiPriority w:val="99"/>
    <w:rsid w:val="007E18B5"/>
    <w:pPr>
      <w:jc w:val="left"/>
    </w:pPr>
    <w:rPr>
      <w:bCs/>
      <w:smallCaps/>
      <w:szCs w:val="20"/>
    </w:rPr>
  </w:style>
  <w:style w:type="paragraph" w:customStyle="1" w:styleId="StyleOPF-EN12ptNotBoldItalicUnderlineLeftBefore6">
    <w:name w:val="Style OPF-EN + 12 pt Not Bold Italic Underline Left Before:  6..."/>
    <w:basedOn w:val="OPF-EN"/>
    <w:autoRedefine/>
    <w:uiPriority w:val="99"/>
    <w:rsid w:val="007E18B5"/>
    <w:pPr>
      <w:spacing w:before="120"/>
      <w:jc w:val="left"/>
    </w:pPr>
    <w:rPr>
      <w:b/>
      <w:i/>
      <w:iCs/>
      <w:sz w:val="24"/>
      <w:szCs w:val="20"/>
      <w:u w:val="single"/>
    </w:rPr>
  </w:style>
  <w:style w:type="paragraph" w:customStyle="1" w:styleId="StilOPF-EN11pctNuAldinCursivSubliniereStnganain">
    <w:name w:val="Stil OPF-EN + 11 pct. Nu Aldin Cursiv Subliniere Stânga Înain..."/>
    <w:basedOn w:val="OPF-EN"/>
    <w:uiPriority w:val="99"/>
    <w:rsid w:val="007E18B5"/>
    <w:pPr>
      <w:spacing w:before="120"/>
      <w:jc w:val="left"/>
    </w:pPr>
    <w:rPr>
      <w:b/>
      <w:i/>
      <w:iCs/>
      <w:sz w:val="22"/>
      <w:szCs w:val="20"/>
      <w:u w:val="single"/>
    </w:rPr>
  </w:style>
  <w:style w:type="paragraph" w:customStyle="1" w:styleId="StilOPF-RO11pctNuAldinCursivSublinierenainte6p">
    <w:name w:val="Stil OPF-RO + 11 pct. Nu Aldin Cursiv Subliniere Înainte:  6 p..."/>
    <w:basedOn w:val="OPF-RO"/>
    <w:uiPriority w:val="99"/>
    <w:rsid w:val="007E18B5"/>
    <w:pPr>
      <w:spacing w:before="120"/>
    </w:pPr>
    <w:rPr>
      <w:b w:val="0"/>
      <w:i/>
      <w:iCs/>
      <w:sz w:val="22"/>
      <w:szCs w:val="20"/>
      <w:u w:val="single"/>
    </w:rPr>
  </w:style>
  <w:style w:type="paragraph" w:customStyle="1" w:styleId="text0">
    <w:name w:val="text"/>
    <w:basedOn w:val="Normal"/>
    <w:uiPriority w:val="99"/>
    <w:rsid w:val="007E18B5"/>
    <w:pPr>
      <w:spacing w:before="120"/>
      <w:jc w:val="both"/>
    </w:pPr>
    <w:rPr>
      <w:rFonts w:cs="Arial"/>
      <w:szCs w:val="24"/>
      <w:lang w:eastAsia="en-GB"/>
    </w:rPr>
  </w:style>
  <w:style w:type="paragraph" w:customStyle="1" w:styleId="opfpara0">
    <w:name w:val="opfpara"/>
    <w:basedOn w:val="Normal"/>
    <w:uiPriority w:val="99"/>
    <w:rsid w:val="007E18B5"/>
    <w:pPr>
      <w:tabs>
        <w:tab w:val="num" w:pos="1440"/>
      </w:tabs>
      <w:ind w:left="1440" w:hanging="360"/>
      <w:jc w:val="both"/>
    </w:pPr>
    <w:rPr>
      <w:rFonts w:ascii="Helvetica" w:hAnsi="Helvetica"/>
      <w:szCs w:val="24"/>
      <w:lang w:eastAsia="en-GB"/>
    </w:rPr>
  </w:style>
  <w:style w:type="paragraph" w:styleId="EnvelopeAddress">
    <w:name w:val="envelope address"/>
    <w:basedOn w:val="Normal"/>
    <w:uiPriority w:val="99"/>
    <w:rsid w:val="007E18B5"/>
    <w:pPr>
      <w:framePr w:w="7920" w:h="1980" w:hRule="exact" w:hSpace="180" w:wrap="auto" w:hAnchor="page" w:xAlign="center" w:yAlign="bottom"/>
      <w:ind w:left="2880"/>
    </w:pPr>
    <w:rPr>
      <w:sz w:val="20"/>
    </w:rPr>
  </w:style>
  <w:style w:type="paragraph" w:styleId="BodyTextFirstIndent2">
    <w:name w:val="Body Text First Indent 2"/>
    <w:basedOn w:val="BodyTextIndent"/>
    <w:link w:val="BodyTextFirstIndent2Char"/>
    <w:uiPriority w:val="99"/>
    <w:rsid w:val="007E18B5"/>
    <w:pPr>
      <w:numPr>
        <w:numId w:val="0"/>
      </w:numPr>
      <w:ind w:left="360" w:firstLine="210"/>
    </w:pPr>
    <w:rPr>
      <w:rFonts w:ascii="Arial" w:hAnsi="Arial"/>
      <w:sz w:val="24"/>
      <w:szCs w:val="24"/>
      <w:lang w:val="ro-RO" w:eastAsia="ro-RO"/>
    </w:rPr>
  </w:style>
  <w:style w:type="character" w:customStyle="1" w:styleId="BodyTextFirstIndent2Char">
    <w:name w:val="Body Text First Indent 2 Char"/>
    <w:basedOn w:val="BodyTextIndentChar"/>
    <w:link w:val="BodyTextFirstIndent2"/>
    <w:uiPriority w:val="99"/>
    <w:locked/>
    <w:rsid w:val="007E18B5"/>
    <w:rPr>
      <w:rFonts w:ascii="Arial" w:hAnsi="Arial"/>
      <w:sz w:val="24"/>
      <w:szCs w:val="20"/>
      <w:lang w:val="ro-RO" w:eastAsia="ro-RO"/>
    </w:rPr>
  </w:style>
  <w:style w:type="character" w:customStyle="1" w:styleId="hpsatn">
    <w:name w:val="hps atn"/>
    <w:basedOn w:val="DefaultParagraphFont"/>
    <w:uiPriority w:val="99"/>
    <w:rsid w:val="007E18B5"/>
    <w:rPr>
      <w:rFonts w:cs="Times New Roman"/>
    </w:rPr>
  </w:style>
  <w:style w:type="paragraph" w:customStyle="1" w:styleId="StyleOPF-EN12ptAutoLeft">
    <w:name w:val="Style OPF-EN + 12 pt Auto Left"/>
    <w:basedOn w:val="OPF-EN"/>
    <w:uiPriority w:val="99"/>
    <w:rsid w:val="007E18B5"/>
    <w:pPr>
      <w:jc w:val="left"/>
    </w:pPr>
    <w:rPr>
      <w:bCs/>
      <w:sz w:val="24"/>
      <w:szCs w:val="24"/>
    </w:rPr>
  </w:style>
  <w:style w:type="paragraph" w:customStyle="1" w:styleId="CP92-text">
    <w:name w:val="CP92-text"/>
    <w:basedOn w:val="Normal"/>
    <w:uiPriority w:val="99"/>
    <w:rsid w:val="007E18B5"/>
    <w:pPr>
      <w:spacing w:after="120"/>
      <w:jc w:val="both"/>
    </w:pPr>
    <w:rPr>
      <w:sz w:val="22"/>
      <w:lang w:val="ro-RO" w:eastAsia="ro-RO"/>
    </w:rPr>
  </w:style>
  <w:style w:type="paragraph" w:customStyle="1" w:styleId="CP92-EN1">
    <w:name w:val="CP92-EN1"/>
    <w:basedOn w:val="Normal"/>
    <w:uiPriority w:val="99"/>
    <w:rsid w:val="007E18B5"/>
    <w:pPr>
      <w:numPr>
        <w:ilvl w:val="1"/>
        <w:numId w:val="8"/>
      </w:numPr>
      <w:tabs>
        <w:tab w:val="left" w:pos="567"/>
      </w:tabs>
      <w:spacing w:before="120" w:after="120"/>
      <w:outlineLvl w:val="1"/>
    </w:pPr>
    <w:rPr>
      <w:rFonts w:ascii="Arial Bold" w:hAnsi="Arial Bold"/>
      <w:b/>
      <w:smallCaps/>
      <w:sz w:val="22"/>
      <w:szCs w:val="22"/>
      <w:u w:val="single"/>
      <w:lang w:val="en-US" w:eastAsia="ro-RO"/>
    </w:rPr>
  </w:style>
  <w:style w:type="paragraph" w:customStyle="1" w:styleId="StyleOPF-RO12ptNotBoldAutoUnderline">
    <w:name w:val="Style OPF-RO + 12 pt Not Bold Auto Underline"/>
    <w:basedOn w:val="OPF-RO"/>
    <w:autoRedefine/>
    <w:uiPriority w:val="99"/>
    <w:rsid w:val="007E18B5"/>
    <w:rPr>
      <w:b w:val="0"/>
      <w:smallCaps/>
      <w:color w:val="auto"/>
      <w:sz w:val="24"/>
      <w:szCs w:val="24"/>
      <w:u w:val="single"/>
    </w:rPr>
  </w:style>
  <w:style w:type="paragraph" w:customStyle="1" w:styleId="EN1">
    <w:name w:val="EN1"/>
    <w:basedOn w:val="OPF-EN"/>
    <w:uiPriority w:val="99"/>
    <w:rsid w:val="007E18B5"/>
    <w:pPr>
      <w:jc w:val="left"/>
    </w:pPr>
    <w:rPr>
      <w:sz w:val="24"/>
      <w:szCs w:val="24"/>
      <w:u w:val="single"/>
      <w:lang w:val="en-US"/>
    </w:rPr>
  </w:style>
  <w:style w:type="paragraph" w:customStyle="1" w:styleId="CP92-EN">
    <w:name w:val="CP92-EN"/>
    <w:basedOn w:val="Normal"/>
    <w:uiPriority w:val="99"/>
    <w:rsid w:val="007E18B5"/>
    <w:pPr>
      <w:numPr>
        <w:numId w:val="8"/>
      </w:numPr>
      <w:tabs>
        <w:tab w:val="left" w:pos="567"/>
      </w:tabs>
      <w:spacing w:before="120" w:after="120"/>
    </w:pPr>
    <w:rPr>
      <w:rFonts w:ascii="Arial Bold" w:hAnsi="Arial Bold"/>
      <w:b/>
      <w:bCs/>
      <w:sz w:val="22"/>
      <w:szCs w:val="22"/>
      <w:u w:val="single"/>
      <w:lang w:val="ro-RO" w:eastAsia="ro-RO"/>
    </w:rPr>
  </w:style>
  <w:style w:type="paragraph" w:customStyle="1" w:styleId="CP92-EN2">
    <w:name w:val="CP92-EN2"/>
    <w:basedOn w:val="CP92-EN1"/>
    <w:uiPriority w:val="99"/>
    <w:rsid w:val="007E18B5"/>
    <w:pPr>
      <w:numPr>
        <w:ilvl w:val="2"/>
      </w:numPr>
      <w:tabs>
        <w:tab w:val="left" w:pos="851"/>
        <w:tab w:val="num" w:pos="1353"/>
      </w:tabs>
      <w:outlineLvl w:val="2"/>
    </w:pPr>
    <w:rPr>
      <w:b w:val="0"/>
      <w:bCs/>
      <w:smallCaps w:val="0"/>
      <w:lang w:val="en-GB"/>
    </w:rPr>
  </w:style>
  <w:style w:type="character" w:customStyle="1" w:styleId="1Char3">
    <w:name w:val="§1. Char3"/>
    <w:aliases w:val="titre1 Char Char"/>
    <w:uiPriority w:val="99"/>
    <w:rsid w:val="007E18B5"/>
    <w:rPr>
      <w:rFonts w:ascii="Arial Narrow" w:hAnsi="Arial Narrow"/>
      <w:b/>
      <w:kern w:val="28"/>
      <w:sz w:val="44"/>
      <w:lang w:val="ro-RO" w:eastAsia="en-GB"/>
    </w:rPr>
  </w:style>
  <w:style w:type="character" w:customStyle="1" w:styleId="OPF-ENChar">
    <w:name w:val="OPF-EN Char"/>
    <w:uiPriority w:val="99"/>
    <w:rsid w:val="007E18B5"/>
    <w:rPr>
      <w:rFonts w:ascii="Helvetica" w:hAnsi="Helvetica"/>
      <w:b/>
      <w:kern w:val="28"/>
      <w:sz w:val="28"/>
      <w:lang w:val="ro-RO" w:eastAsia="en-GB"/>
    </w:rPr>
  </w:style>
  <w:style w:type="character" w:customStyle="1" w:styleId="CP92-EN1CharChar">
    <w:name w:val="CP92-EN1 Char Char"/>
    <w:uiPriority w:val="99"/>
    <w:rsid w:val="007E18B5"/>
    <w:rPr>
      <w:rFonts w:ascii="Arial Bold" w:hAnsi="Arial Bold"/>
      <w:b/>
      <w:smallCaps/>
      <w:kern w:val="28"/>
      <w:sz w:val="22"/>
      <w:u w:val="single"/>
      <w:lang w:val="ro-RO" w:eastAsia="ro-RO"/>
    </w:rPr>
  </w:style>
  <w:style w:type="character" w:customStyle="1" w:styleId="CP92-EN2CharChar">
    <w:name w:val="CP92-EN2 Char Char"/>
    <w:uiPriority w:val="99"/>
    <w:rsid w:val="007E18B5"/>
    <w:rPr>
      <w:rFonts w:ascii="Arial Bold" w:hAnsi="Arial Bold"/>
      <w:b/>
      <w:smallCaps/>
      <w:kern w:val="28"/>
      <w:sz w:val="22"/>
      <w:u w:val="single"/>
      <w:lang w:val="en-GB" w:eastAsia="ro-RO"/>
    </w:rPr>
  </w:style>
  <w:style w:type="paragraph" w:customStyle="1" w:styleId="CP92-RO">
    <w:name w:val="CP92-RO"/>
    <w:basedOn w:val="Normal"/>
    <w:uiPriority w:val="99"/>
    <w:rsid w:val="007E18B5"/>
    <w:pPr>
      <w:numPr>
        <w:numId w:val="9"/>
      </w:numPr>
      <w:tabs>
        <w:tab w:val="left" w:pos="567"/>
      </w:tabs>
      <w:spacing w:before="120" w:after="120"/>
    </w:pPr>
    <w:rPr>
      <w:rFonts w:ascii="Arial Bold" w:hAnsi="Arial Bold"/>
      <w:b/>
      <w:bCs/>
      <w:sz w:val="22"/>
      <w:szCs w:val="22"/>
      <w:u w:val="single"/>
      <w:lang w:val="ro-RO" w:eastAsia="ro-RO"/>
    </w:rPr>
  </w:style>
  <w:style w:type="character" w:customStyle="1" w:styleId="OPF-ROChar">
    <w:name w:val="OPF-RO Char"/>
    <w:uiPriority w:val="99"/>
    <w:rsid w:val="007E18B5"/>
    <w:rPr>
      <w:rFonts w:ascii="Helvetica" w:hAnsi="Helvetica"/>
      <w:b/>
      <w:color w:val="0000FF"/>
      <w:kern w:val="28"/>
      <w:sz w:val="28"/>
      <w:lang w:val="ro-RO" w:eastAsia="en-GB"/>
    </w:rPr>
  </w:style>
  <w:style w:type="character" w:customStyle="1" w:styleId="CP92-ROCharChar">
    <w:name w:val="CP92-RO Char Char"/>
    <w:uiPriority w:val="99"/>
    <w:rsid w:val="007E18B5"/>
    <w:rPr>
      <w:rFonts w:ascii="Arial Bold" w:hAnsi="Arial Bold"/>
      <w:b/>
      <w:color w:val="0000FF"/>
      <w:kern w:val="28"/>
      <w:sz w:val="22"/>
      <w:u w:val="single"/>
      <w:lang w:val="ro-RO" w:eastAsia="ro-RO"/>
    </w:rPr>
  </w:style>
  <w:style w:type="paragraph" w:customStyle="1" w:styleId="CP92-RO1">
    <w:name w:val="CP92-RO1"/>
    <w:basedOn w:val="Normal"/>
    <w:uiPriority w:val="99"/>
    <w:rsid w:val="007E18B5"/>
    <w:pPr>
      <w:numPr>
        <w:ilvl w:val="1"/>
        <w:numId w:val="9"/>
      </w:numPr>
      <w:tabs>
        <w:tab w:val="left" w:pos="567"/>
      </w:tabs>
      <w:spacing w:before="120" w:after="120"/>
      <w:outlineLvl w:val="1"/>
    </w:pPr>
    <w:rPr>
      <w:rFonts w:ascii="Arial Bold" w:hAnsi="Arial Bold"/>
      <w:bCs/>
      <w:smallCaps/>
      <w:sz w:val="22"/>
      <w:szCs w:val="24"/>
      <w:u w:val="single"/>
      <w:lang w:val="ro-RO" w:eastAsia="ro-RO"/>
    </w:rPr>
  </w:style>
  <w:style w:type="character" w:customStyle="1" w:styleId="CP92-RO1CharChar">
    <w:name w:val="CP92-RO1 Char Char"/>
    <w:uiPriority w:val="99"/>
    <w:rsid w:val="007E18B5"/>
    <w:rPr>
      <w:rFonts w:ascii="Arial Bold" w:hAnsi="Arial Bold"/>
      <w:b/>
      <w:smallCaps/>
      <w:color w:val="0000FF"/>
      <w:kern w:val="28"/>
      <w:sz w:val="24"/>
      <w:u w:val="single"/>
      <w:lang w:val="ro-RO" w:eastAsia="ro-RO"/>
    </w:rPr>
  </w:style>
  <w:style w:type="paragraph" w:customStyle="1" w:styleId="CP92-RO2">
    <w:name w:val="CP92-RO2"/>
    <w:basedOn w:val="CP92-RO1"/>
    <w:uiPriority w:val="99"/>
    <w:rsid w:val="007E18B5"/>
    <w:pPr>
      <w:numPr>
        <w:ilvl w:val="2"/>
      </w:numPr>
      <w:tabs>
        <w:tab w:val="left" w:pos="851"/>
        <w:tab w:val="num" w:pos="1440"/>
      </w:tabs>
    </w:pPr>
    <w:rPr>
      <w:b/>
      <w:smallCaps w:val="0"/>
      <w:szCs w:val="22"/>
    </w:rPr>
  </w:style>
  <w:style w:type="character" w:customStyle="1" w:styleId="CP92-textChar">
    <w:name w:val="CP92-text Char"/>
    <w:uiPriority w:val="99"/>
    <w:rsid w:val="007E18B5"/>
    <w:rPr>
      <w:rFonts w:ascii="Arial" w:hAnsi="Arial"/>
      <w:sz w:val="22"/>
      <w:lang w:val="ro-RO" w:eastAsia="ro-RO"/>
    </w:rPr>
  </w:style>
  <w:style w:type="paragraph" w:customStyle="1" w:styleId="CaracterCaracter1">
    <w:name w:val="Caracter Caracter1"/>
    <w:basedOn w:val="Normal"/>
    <w:uiPriority w:val="99"/>
    <w:rsid w:val="007E18B5"/>
    <w:rPr>
      <w:rFonts w:ascii="Times New Roman" w:hAnsi="Times New Roman"/>
      <w:szCs w:val="24"/>
      <w:lang w:val="pl-PL" w:eastAsia="pl-PL"/>
    </w:rPr>
  </w:style>
  <w:style w:type="paragraph" w:customStyle="1" w:styleId="CaracterCaracter1CharChar">
    <w:name w:val="Caracter Caracter1 Char Char"/>
    <w:basedOn w:val="Normal"/>
    <w:uiPriority w:val="99"/>
    <w:rsid w:val="007E18B5"/>
    <w:rPr>
      <w:rFonts w:ascii="Times New Roman" w:hAnsi="Times New Roman"/>
      <w:szCs w:val="24"/>
      <w:lang w:val="pl-PL" w:eastAsia="pl-PL"/>
    </w:rPr>
  </w:style>
  <w:style w:type="character" w:customStyle="1" w:styleId="shorttext1">
    <w:name w:val="short_text1"/>
    <w:uiPriority w:val="99"/>
    <w:rsid w:val="007E18B5"/>
    <w:rPr>
      <w:sz w:val="29"/>
    </w:rPr>
  </w:style>
  <w:style w:type="character" w:customStyle="1" w:styleId="longtext1">
    <w:name w:val="long_text1"/>
    <w:uiPriority w:val="99"/>
    <w:rsid w:val="007E18B5"/>
    <w:rPr>
      <w:sz w:val="20"/>
    </w:rPr>
  </w:style>
  <w:style w:type="character" w:customStyle="1" w:styleId="atn">
    <w:name w:val="atn"/>
    <w:basedOn w:val="DefaultParagraphFont"/>
    <w:uiPriority w:val="99"/>
    <w:rsid w:val="007E18B5"/>
    <w:rPr>
      <w:rFonts w:cs="Times New Roman"/>
    </w:rPr>
  </w:style>
  <w:style w:type="character" w:customStyle="1" w:styleId="shorttext">
    <w:name w:val="short_text"/>
    <w:basedOn w:val="DefaultParagraphFont"/>
    <w:uiPriority w:val="99"/>
    <w:rsid w:val="007E18B5"/>
    <w:rPr>
      <w:rFonts w:cs="Times New Roman"/>
    </w:rPr>
  </w:style>
  <w:style w:type="paragraph" w:styleId="BodyText3">
    <w:name w:val="Body Text 3"/>
    <w:basedOn w:val="Normal"/>
    <w:link w:val="BodyText3Char"/>
    <w:uiPriority w:val="99"/>
    <w:rsid w:val="007E18B5"/>
    <w:pPr>
      <w:spacing w:line="360" w:lineRule="auto"/>
      <w:jc w:val="both"/>
    </w:pPr>
    <w:rPr>
      <w:color w:val="FF0000"/>
      <w:sz w:val="22"/>
      <w:szCs w:val="22"/>
      <w:lang w:val="en-US"/>
    </w:rPr>
  </w:style>
  <w:style w:type="character" w:customStyle="1" w:styleId="BodyText3Char">
    <w:name w:val="Body Text 3 Char"/>
    <w:basedOn w:val="DefaultParagraphFont"/>
    <w:link w:val="BodyText3"/>
    <w:uiPriority w:val="99"/>
    <w:locked/>
    <w:rsid w:val="007E18B5"/>
    <w:rPr>
      <w:rFonts w:ascii="Arial" w:hAnsi="Arial"/>
      <w:color w:val="FF0000"/>
      <w:sz w:val="22"/>
    </w:rPr>
  </w:style>
  <w:style w:type="paragraph" w:customStyle="1" w:styleId="Bulletlevel2">
    <w:name w:val="Bullet level 2"/>
    <w:basedOn w:val="ListBullet"/>
    <w:uiPriority w:val="99"/>
    <w:rsid w:val="007E18B5"/>
    <w:pPr>
      <w:ind w:left="720" w:hanging="360"/>
    </w:pPr>
    <w:rPr>
      <w:sz w:val="22"/>
      <w:lang w:eastAsia="en-US"/>
    </w:rPr>
  </w:style>
  <w:style w:type="paragraph" w:customStyle="1" w:styleId="Numberedlist">
    <w:name w:val="Numbered list"/>
    <w:basedOn w:val="ListNumber"/>
    <w:uiPriority w:val="99"/>
    <w:rsid w:val="007E18B5"/>
    <w:pPr>
      <w:numPr>
        <w:numId w:val="0"/>
      </w:numPr>
      <w:tabs>
        <w:tab w:val="num" w:pos="1720"/>
      </w:tabs>
      <w:ind w:left="1720" w:hanging="360"/>
    </w:pPr>
  </w:style>
  <w:style w:type="paragraph" w:styleId="ListNumber">
    <w:name w:val="List Number"/>
    <w:basedOn w:val="Normal"/>
    <w:uiPriority w:val="99"/>
    <w:rsid w:val="007E18B5"/>
    <w:pPr>
      <w:numPr>
        <w:numId w:val="10"/>
      </w:numPr>
    </w:pPr>
    <w:rPr>
      <w:sz w:val="22"/>
      <w:szCs w:val="24"/>
      <w:lang w:val="ro-RO"/>
    </w:rPr>
  </w:style>
  <w:style w:type="paragraph" w:customStyle="1" w:styleId="Bulletlevel3">
    <w:name w:val="Bullet level 3"/>
    <w:basedOn w:val="Bulletlevel2"/>
    <w:uiPriority w:val="99"/>
    <w:rsid w:val="007E18B5"/>
    <w:pPr>
      <w:ind w:left="1080"/>
    </w:pPr>
  </w:style>
  <w:style w:type="paragraph" w:customStyle="1" w:styleId="NormalCloseTogether">
    <w:name w:val="Normal Close Together"/>
    <w:basedOn w:val="Normal"/>
    <w:next w:val="Normal"/>
    <w:uiPriority w:val="99"/>
    <w:rsid w:val="007E18B5"/>
    <w:pPr>
      <w:overflowPunct w:val="0"/>
      <w:autoSpaceDE w:val="0"/>
      <w:autoSpaceDN w:val="0"/>
      <w:adjustRightInd w:val="0"/>
      <w:ind w:left="851"/>
      <w:jc w:val="both"/>
      <w:textAlignment w:val="baseline"/>
    </w:pPr>
    <w:rPr>
      <w:sz w:val="20"/>
    </w:rPr>
  </w:style>
  <w:style w:type="paragraph" w:customStyle="1" w:styleId="Document">
    <w:name w:val="Document"/>
    <w:basedOn w:val="Normal"/>
    <w:uiPriority w:val="99"/>
    <w:rsid w:val="007E18B5"/>
    <w:pPr>
      <w:tabs>
        <w:tab w:val="left" w:pos="4536"/>
        <w:tab w:val="right" w:leader="dot" w:pos="10196"/>
      </w:tabs>
      <w:spacing w:before="120"/>
      <w:ind w:left="720"/>
      <w:jc w:val="both"/>
    </w:pPr>
    <w:rPr>
      <w:noProof/>
      <w:sz w:val="22"/>
      <w:lang w:val="ro-RO"/>
    </w:rPr>
  </w:style>
  <w:style w:type="character" w:customStyle="1" w:styleId="Footer1CharChar">
    <w:name w:val="Footer1 Char Char"/>
    <w:uiPriority w:val="99"/>
    <w:rsid w:val="007E18B5"/>
    <w:rPr>
      <w:rFonts w:ascii="Arial" w:hAnsi="Arial"/>
      <w:sz w:val="24"/>
    </w:rPr>
  </w:style>
  <w:style w:type="paragraph" w:customStyle="1" w:styleId="Base">
    <w:name w:val="Base"/>
    <w:uiPriority w:val="99"/>
    <w:rsid w:val="007E18B5"/>
    <w:pPr>
      <w:spacing w:line="240" w:lineRule="atLeast"/>
      <w:jc w:val="both"/>
    </w:pPr>
    <w:rPr>
      <w:rFonts w:ascii="Arial" w:hAnsi="Arial" w:cs="Arial"/>
      <w:lang w:val="en-GB" w:eastAsia="it-IT"/>
    </w:rPr>
  </w:style>
  <w:style w:type="paragraph" w:customStyle="1" w:styleId="ProjNr">
    <w:name w:val="ProjNr"/>
    <w:basedOn w:val="Normal"/>
    <w:uiPriority w:val="99"/>
    <w:rsid w:val="007E18B5"/>
    <w:pPr>
      <w:spacing w:before="100"/>
    </w:pPr>
    <w:rPr>
      <w:rFonts w:ascii="Humnst777 Lt BT" w:hAnsi="Humnst777 Lt BT"/>
      <w:sz w:val="22"/>
      <w:lang w:val="de-DE" w:eastAsia="de-DE"/>
    </w:rPr>
  </w:style>
  <w:style w:type="paragraph" w:customStyle="1" w:styleId="Spaltenkopf">
    <w:name w:val="Spaltenkopf"/>
    <w:basedOn w:val="Normal"/>
    <w:next w:val="Normal"/>
    <w:uiPriority w:val="99"/>
    <w:rsid w:val="007E18B5"/>
    <w:pPr>
      <w:spacing w:before="100"/>
    </w:pPr>
    <w:rPr>
      <w:rFonts w:ascii="Humnst777 Lt BT" w:hAnsi="Humnst777 Lt BT"/>
      <w:b/>
      <w:sz w:val="22"/>
      <w:lang w:val="de-DE" w:eastAsia="de-DE"/>
    </w:rPr>
  </w:style>
  <w:style w:type="paragraph" w:customStyle="1" w:styleId="StyleArialCEFirstline125cm">
    <w:name w:val="Style Arial CE First line:  125 cm"/>
    <w:basedOn w:val="Normal"/>
    <w:autoRedefine/>
    <w:uiPriority w:val="99"/>
    <w:rsid w:val="007E18B5"/>
    <w:pPr>
      <w:tabs>
        <w:tab w:val="left" w:pos="680"/>
        <w:tab w:val="left" w:pos="720"/>
      </w:tabs>
      <w:spacing w:line="360" w:lineRule="auto"/>
      <w:jc w:val="both"/>
    </w:pPr>
    <w:rPr>
      <w:rFonts w:cs="Arial"/>
      <w:bCs/>
      <w:szCs w:val="22"/>
      <w:lang w:val="ro-RO" w:eastAsia="ro-RO"/>
    </w:rPr>
  </w:style>
  <w:style w:type="paragraph" w:customStyle="1" w:styleId="Style12ptJustifiedLinespacing15lines">
    <w:name w:val="Style 12 pt Justified Line spacing:  1.5 lines"/>
    <w:basedOn w:val="Normal"/>
    <w:autoRedefine/>
    <w:uiPriority w:val="99"/>
    <w:rsid w:val="007E18B5"/>
    <w:pPr>
      <w:spacing w:line="360" w:lineRule="auto"/>
      <w:jc w:val="both"/>
    </w:pPr>
    <w:rPr>
      <w:szCs w:val="24"/>
      <w:lang w:eastAsia="de-DE"/>
    </w:rPr>
  </w:style>
  <w:style w:type="paragraph" w:customStyle="1" w:styleId="Listbullet1">
    <w:name w:val="List bullet 1"/>
    <w:basedOn w:val="Normal"/>
    <w:next w:val="Normal"/>
    <w:autoRedefine/>
    <w:uiPriority w:val="99"/>
    <w:rsid w:val="007E18B5"/>
    <w:pPr>
      <w:tabs>
        <w:tab w:val="left" w:pos="720"/>
        <w:tab w:val="num" w:pos="1080"/>
      </w:tabs>
      <w:ind w:left="1080" w:hanging="360"/>
      <w:jc w:val="both"/>
    </w:pPr>
    <w:rPr>
      <w:rFonts w:ascii="Times New Roman" w:hAnsi="Times New Roman"/>
      <w:noProof/>
      <w:lang w:val="en-US"/>
    </w:rPr>
  </w:style>
  <w:style w:type="paragraph" w:customStyle="1" w:styleId="ListBullet2">
    <w:name w:val="List Bullet2"/>
    <w:basedOn w:val="Normal"/>
    <w:next w:val="Normal"/>
    <w:autoRedefine/>
    <w:uiPriority w:val="99"/>
    <w:rsid w:val="007E18B5"/>
    <w:pPr>
      <w:numPr>
        <w:numId w:val="11"/>
      </w:numPr>
      <w:tabs>
        <w:tab w:val="left" w:pos="720"/>
      </w:tabs>
      <w:ind w:left="1775" w:hanging="357"/>
      <w:jc w:val="both"/>
    </w:pPr>
    <w:rPr>
      <w:rFonts w:ascii="Times New Roman" w:hAnsi="Times New Roman"/>
      <w:noProof/>
      <w:lang w:val="en-US"/>
    </w:rPr>
  </w:style>
  <w:style w:type="paragraph" w:customStyle="1" w:styleId="ListABC">
    <w:name w:val="List ABC"/>
    <w:basedOn w:val="Normal"/>
    <w:uiPriority w:val="99"/>
    <w:rsid w:val="007E18B5"/>
    <w:pPr>
      <w:numPr>
        <w:numId w:val="13"/>
      </w:numPr>
      <w:ind w:left="1060" w:hanging="340"/>
      <w:jc w:val="both"/>
    </w:pPr>
    <w:rPr>
      <w:rFonts w:ascii="Times New Roman" w:hAnsi="Times New Roman"/>
      <w:noProof/>
      <w:lang w:val="en-US"/>
    </w:rPr>
  </w:style>
  <w:style w:type="paragraph" w:customStyle="1" w:styleId="List123">
    <w:name w:val="List 123"/>
    <w:basedOn w:val="Normal"/>
    <w:next w:val="Normal"/>
    <w:autoRedefine/>
    <w:uiPriority w:val="99"/>
    <w:rsid w:val="007E18B5"/>
    <w:pPr>
      <w:numPr>
        <w:numId w:val="12"/>
      </w:numPr>
      <w:ind w:left="1060"/>
      <w:jc w:val="both"/>
    </w:pPr>
    <w:rPr>
      <w:rFonts w:ascii="Times New Roman" w:hAnsi="Times New Roman"/>
      <w:noProof/>
      <w:lang w:val="en-US"/>
    </w:rPr>
  </w:style>
  <w:style w:type="character" w:customStyle="1" w:styleId="longtext">
    <w:name w:val="long_text"/>
    <w:basedOn w:val="DefaultParagraphFont"/>
    <w:uiPriority w:val="99"/>
    <w:rsid w:val="007E18B5"/>
    <w:rPr>
      <w:rFonts w:cs="Times New Roman"/>
    </w:rPr>
  </w:style>
  <w:style w:type="paragraph" w:customStyle="1" w:styleId="E1">
    <w:name w:val="E1"/>
    <w:basedOn w:val="Normal"/>
    <w:uiPriority w:val="99"/>
    <w:rsid w:val="007E18B5"/>
    <w:pPr>
      <w:spacing w:after="160" w:line="320" w:lineRule="atLeast"/>
      <w:ind w:left="851"/>
      <w:jc w:val="both"/>
    </w:pPr>
    <w:rPr>
      <w:rFonts w:ascii="Humnst777 Lt BT" w:hAnsi="Humnst777 Lt BT"/>
      <w:sz w:val="22"/>
      <w:lang w:val="de-DE" w:eastAsia="de-DE"/>
    </w:rPr>
  </w:style>
  <w:style w:type="paragraph" w:customStyle="1" w:styleId="DeckblattTitel">
    <w:name w:val="Deckblatt Titel"/>
    <w:basedOn w:val="Normal"/>
    <w:uiPriority w:val="99"/>
    <w:rsid w:val="007E18B5"/>
    <w:pPr>
      <w:spacing w:before="120" w:after="120" w:line="360" w:lineRule="auto"/>
      <w:jc w:val="center"/>
    </w:pPr>
    <w:rPr>
      <w:b/>
      <w:bCs/>
      <w:iCs/>
      <w:caps/>
      <w:spacing w:val="100"/>
      <w:sz w:val="28"/>
      <w:szCs w:val="28"/>
      <w:lang w:val="de-DE" w:eastAsia="de-AT"/>
    </w:rPr>
  </w:style>
  <w:style w:type="character" w:customStyle="1" w:styleId="CharChar10">
    <w:name w:val="Char Char10"/>
    <w:uiPriority w:val="99"/>
    <w:rsid w:val="007E18B5"/>
    <w:rPr>
      <w:rFonts w:ascii="Cambria" w:hAnsi="Cambria"/>
      <w:b/>
      <w:kern w:val="32"/>
      <w:sz w:val="32"/>
      <w:lang w:val="en-GB"/>
    </w:rPr>
  </w:style>
  <w:style w:type="character" w:customStyle="1" w:styleId="Subtitle1">
    <w:name w:val="Subtitle1"/>
    <w:basedOn w:val="DefaultParagraphFont"/>
    <w:uiPriority w:val="99"/>
    <w:rsid w:val="007E18B5"/>
    <w:rPr>
      <w:rFonts w:cs="Times New Roman"/>
    </w:rPr>
  </w:style>
  <w:style w:type="character" w:styleId="Emphasis">
    <w:name w:val="Emphasis"/>
    <w:basedOn w:val="DefaultParagraphFont"/>
    <w:uiPriority w:val="99"/>
    <w:qFormat/>
    <w:rsid w:val="00031267"/>
    <w:rPr>
      <w:rFonts w:cs="Times New Roman"/>
      <w:i/>
    </w:rPr>
  </w:style>
  <w:style w:type="paragraph" w:customStyle="1" w:styleId="bodytext0">
    <w:name w:val="bodytext"/>
    <w:basedOn w:val="Normal"/>
    <w:uiPriority w:val="99"/>
    <w:rsid w:val="007F3AFF"/>
    <w:pPr>
      <w:spacing w:before="100" w:beforeAutospacing="1" w:after="100" w:afterAutospacing="1"/>
    </w:pPr>
    <w:rPr>
      <w:rFonts w:ascii="Times New Roman" w:hAnsi="Times New Roman"/>
      <w:szCs w:val="24"/>
      <w:lang w:val="en-US"/>
    </w:rPr>
  </w:style>
  <w:style w:type="paragraph" w:styleId="TOCHeading">
    <w:name w:val="TOC Heading"/>
    <w:basedOn w:val="Heading1"/>
    <w:next w:val="Normal"/>
    <w:uiPriority w:val="99"/>
    <w:qFormat/>
    <w:rsid w:val="0087344C"/>
    <w:pPr>
      <w:keepLines/>
      <w:spacing w:before="480" w:line="276" w:lineRule="auto"/>
      <w:outlineLvl w:val="9"/>
    </w:pPr>
    <w:rPr>
      <w:rFonts w:ascii="Cambria" w:hAnsi="Cambria"/>
      <w:bCs/>
      <w:caps w:val="0"/>
      <w:color w:val="365F91"/>
      <w:kern w:val="0"/>
      <w:szCs w:val="28"/>
      <w:lang w:val="en-US"/>
    </w:rPr>
  </w:style>
  <w:style w:type="paragraph" w:customStyle="1" w:styleId="section1">
    <w:name w:val="section1"/>
    <w:basedOn w:val="Normal"/>
    <w:uiPriority w:val="99"/>
    <w:rsid w:val="004722FF"/>
    <w:pPr>
      <w:spacing w:before="100" w:beforeAutospacing="1" w:after="100" w:afterAutospacing="1"/>
    </w:pPr>
    <w:rPr>
      <w:rFonts w:ascii="Times New Roman" w:hAnsi="Times New Roman"/>
      <w:szCs w:val="24"/>
    </w:rPr>
  </w:style>
  <w:style w:type="paragraph" w:styleId="FootnoteText">
    <w:name w:val="footnote text"/>
    <w:basedOn w:val="Normal"/>
    <w:link w:val="FootnoteTextChar"/>
    <w:uiPriority w:val="99"/>
    <w:semiHidden/>
    <w:rsid w:val="00D7439A"/>
    <w:rPr>
      <w:rFonts w:ascii="Times New Roman" w:hAnsi="Times New Roman"/>
      <w:sz w:val="20"/>
    </w:rPr>
  </w:style>
  <w:style w:type="character" w:customStyle="1" w:styleId="FootnoteTextChar">
    <w:name w:val="Footnote Text Char"/>
    <w:basedOn w:val="DefaultParagraphFont"/>
    <w:link w:val="FootnoteText"/>
    <w:uiPriority w:val="99"/>
    <w:semiHidden/>
    <w:locked/>
    <w:rsid w:val="00D7439A"/>
    <w:rPr>
      <w:lang w:val="en-GB"/>
    </w:rPr>
  </w:style>
  <w:style w:type="paragraph" w:customStyle="1" w:styleId="Normal1">
    <w:name w:val="Normal1"/>
    <w:basedOn w:val="Normal"/>
    <w:uiPriority w:val="99"/>
    <w:rsid w:val="0031021B"/>
    <w:pPr>
      <w:spacing w:line="360" w:lineRule="atLeast"/>
      <w:ind w:left="1134" w:hanging="1134"/>
      <w:jc w:val="both"/>
    </w:pPr>
    <w:rPr>
      <w:rFonts w:ascii="Times New Roman"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514547">
      <w:marLeft w:val="0"/>
      <w:marRight w:val="0"/>
      <w:marTop w:val="0"/>
      <w:marBottom w:val="0"/>
      <w:divBdr>
        <w:top w:val="none" w:sz="0" w:space="0" w:color="auto"/>
        <w:left w:val="none" w:sz="0" w:space="0" w:color="auto"/>
        <w:bottom w:val="none" w:sz="0" w:space="0" w:color="auto"/>
        <w:right w:val="none" w:sz="0" w:space="0" w:color="auto"/>
      </w:divBdr>
      <w:divsChild>
        <w:div w:id="1347514546">
          <w:marLeft w:val="720"/>
          <w:marRight w:val="0"/>
          <w:marTop w:val="0"/>
          <w:marBottom w:val="0"/>
          <w:divBdr>
            <w:top w:val="none" w:sz="0" w:space="0" w:color="auto"/>
            <w:left w:val="none" w:sz="0" w:space="0" w:color="auto"/>
            <w:bottom w:val="none" w:sz="0" w:space="0" w:color="auto"/>
            <w:right w:val="none" w:sz="0" w:space="0" w:color="auto"/>
          </w:divBdr>
        </w:div>
        <w:div w:id="1347514551">
          <w:marLeft w:val="720"/>
          <w:marRight w:val="0"/>
          <w:marTop w:val="0"/>
          <w:marBottom w:val="0"/>
          <w:divBdr>
            <w:top w:val="none" w:sz="0" w:space="0" w:color="auto"/>
            <w:left w:val="none" w:sz="0" w:space="0" w:color="auto"/>
            <w:bottom w:val="none" w:sz="0" w:space="0" w:color="auto"/>
            <w:right w:val="none" w:sz="0" w:space="0" w:color="auto"/>
          </w:divBdr>
        </w:div>
        <w:div w:id="1347514570">
          <w:marLeft w:val="720"/>
          <w:marRight w:val="0"/>
          <w:marTop w:val="0"/>
          <w:marBottom w:val="0"/>
          <w:divBdr>
            <w:top w:val="none" w:sz="0" w:space="0" w:color="auto"/>
            <w:left w:val="none" w:sz="0" w:space="0" w:color="auto"/>
            <w:bottom w:val="none" w:sz="0" w:space="0" w:color="auto"/>
            <w:right w:val="none" w:sz="0" w:space="0" w:color="auto"/>
          </w:divBdr>
        </w:div>
        <w:div w:id="1347514572">
          <w:marLeft w:val="720"/>
          <w:marRight w:val="0"/>
          <w:marTop w:val="0"/>
          <w:marBottom w:val="0"/>
          <w:divBdr>
            <w:top w:val="none" w:sz="0" w:space="0" w:color="auto"/>
            <w:left w:val="none" w:sz="0" w:space="0" w:color="auto"/>
            <w:bottom w:val="none" w:sz="0" w:space="0" w:color="auto"/>
            <w:right w:val="none" w:sz="0" w:space="0" w:color="auto"/>
          </w:divBdr>
        </w:div>
        <w:div w:id="1347514588">
          <w:marLeft w:val="720"/>
          <w:marRight w:val="0"/>
          <w:marTop w:val="0"/>
          <w:marBottom w:val="0"/>
          <w:divBdr>
            <w:top w:val="none" w:sz="0" w:space="0" w:color="auto"/>
            <w:left w:val="none" w:sz="0" w:space="0" w:color="auto"/>
            <w:bottom w:val="none" w:sz="0" w:space="0" w:color="auto"/>
            <w:right w:val="none" w:sz="0" w:space="0" w:color="auto"/>
          </w:divBdr>
        </w:div>
      </w:divsChild>
    </w:div>
    <w:div w:id="1347514549">
      <w:marLeft w:val="0"/>
      <w:marRight w:val="0"/>
      <w:marTop w:val="0"/>
      <w:marBottom w:val="0"/>
      <w:divBdr>
        <w:top w:val="none" w:sz="0" w:space="0" w:color="auto"/>
        <w:left w:val="none" w:sz="0" w:space="0" w:color="auto"/>
        <w:bottom w:val="none" w:sz="0" w:space="0" w:color="auto"/>
        <w:right w:val="none" w:sz="0" w:space="0" w:color="auto"/>
      </w:divBdr>
    </w:div>
    <w:div w:id="1347514550">
      <w:marLeft w:val="0"/>
      <w:marRight w:val="0"/>
      <w:marTop w:val="0"/>
      <w:marBottom w:val="0"/>
      <w:divBdr>
        <w:top w:val="none" w:sz="0" w:space="0" w:color="auto"/>
        <w:left w:val="none" w:sz="0" w:space="0" w:color="auto"/>
        <w:bottom w:val="none" w:sz="0" w:space="0" w:color="auto"/>
        <w:right w:val="none" w:sz="0" w:space="0" w:color="auto"/>
      </w:divBdr>
    </w:div>
    <w:div w:id="1347514552">
      <w:marLeft w:val="0"/>
      <w:marRight w:val="0"/>
      <w:marTop w:val="0"/>
      <w:marBottom w:val="0"/>
      <w:divBdr>
        <w:top w:val="none" w:sz="0" w:space="0" w:color="auto"/>
        <w:left w:val="none" w:sz="0" w:space="0" w:color="auto"/>
        <w:bottom w:val="none" w:sz="0" w:space="0" w:color="auto"/>
        <w:right w:val="none" w:sz="0" w:space="0" w:color="auto"/>
      </w:divBdr>
      <w:divsChild>
        <w:div w:id="1347514548">
          <w:marLeft w:val="0"/>
          <w:marRight w:val="0"/>
          <w:marTop w:val="0"/>
          <w:marBottom w:val="0"/>
          <w:divBdr>
            <w:top w:val="none" w:sz="0" w:space="0" w:color="auto"/>
            <w:left w:val="none" w:sz="0" w:space="0" w:color="auto"/>
            <w:bottom w:val="none" w:sz="0" w:space="0" w:color="auto"/>
            <w:right w:val="none" w:sz="0" w:space="0" w:color="auto"/>
          </w:divBdr>
        </w:div>
      </w:divsChild>
    </w:div>
    <w:div w:id="1347514554">
      <w:marLeft w:val="0"/>
      <w:marRight w:val="0"/>
      <w:marTop w:val="0"/>
      <w:marBottom w:val="0"/>
      <w:divBdr>
        <w:top w:val="none" w:sz="0" w:space="0" w:color="auto"/>
        <w:left w:val="none" w:sz="0" w:space="0" w:color="auto"/>
        <w:bottom w:val="none" w:sz="0" w:space="0" w:color="auto"/>
        <w:right w:val="none" w:sz="0" w:space="0" w:color="auto"/>
      </w:divBdr>
      <w:divsChild>
        <w:div w:id="1347514560">
          <w:marLeft w:val="720"/>
          <w:marRight w:val="0"/>
          <w:marTop w:val="0"/>
          <w:marBottom w:val="0"/>
          <w:divBdr>
            <w:top w:val="none" w:sz="0" w:space="0" w:color="auto"/>
            <w:left w:val="none" w:sz="0" w:space="0" w:color="auto"/>
            <w:bottom w:val="none" w:sz="0" w:space="0" w:color="auto"/>
            <w:right w:val="none" w:sz="0" w:space="0" w:color="auto"/>
          </w:divBdr>
        </w:div>
      </w:divsChild>
    </w:div>
    <w:div w:id="1347514558">
      <w:marLeft w:val="0"/>
      <w:marRight w:val="0"/>
      <w:marTop w:val="0"/>
      <w:marBottom w:val="0"/>
      <w:divBdr>
        <w:top w:val="none" w:sz="0" w:space="0" w:color="auto"/>
        <w:left w:val="none" w:sz="0" w:space="0" w:color="auto"/>
        <w:bottom w:val="none" w:sz="0" w:space="0" w:color="auto"/>
        <w:right w:val="none" w:sz="0" w:space="0" w:color="auto"/>
      </w:divBdr>
    </w:div>
    <w:div w:id="1347514561">
      <w:marLeft w:val="0"/>
      <w:marRight w:val="0"/>
      <w:marTop w:val="0"/>
      <w:marBottom w:val="0"/>
      <w:divBdr>
        <w:top w:val="none" w:sz="0" w:space="0" w:color="auto"/>
        <w:left w:val="none" w:sz="0" w:space="0" w:color="auto"/>
        <w:bottom w:val="none" w:sz="0" w:space="0" w:color="auto"/>
        <w:right w:val="none" w:sz="0" w:space="0" w:color="auto"/>
      </w:divBdr>
    </w:div>
    <w:div w:id="1347514563">
      <w:marLeft w:val="0"/>
      <w:marRight w:val="0"/>
      <w:marTop w:val="0"/>
      <w:marBottom w:val="0"/>
      <w:divBdr>
        <w:top w:val="none" w:sz="0" w:space="0" w:color="auto"/>
        <w:left w:val="none" w:sz="0" w:space="0" w:color="auto"/>
        <w:bottom w:val="none" w:sz="0" w:space="0" w:color="auto"/>
        <w:right w:val="none" w:sz="0" w:space="0" w:color="auto"/>
      </w:divBdr>
      <w:divsChild>
        <w:div w:id="1347514556">
          <w:marLeft w:val="720"/>
          <w:marRight w:val="0"/>
          <w:marTop w:val="0"/>
          <w:marBottom w:val="0"/>
          <w:divBdr>
            <w:top w:val="none" w:sz="0" w:space="0" w:color="auto"/>
            <w:left w:val="none" w:sz="0" w:space="0" w:color="auto"/>
            <w:bottom w:val="none" w:sz="0" w:space="0" w:color="auto"/>
            <w:right w:val="none" w:sz="0" w:space="0" w:color="auto"/>
          </w:divBdr>
        </w:div>
        <w:div w:id="1347514557">
          <w:marLeft w:val="720"/>
          <w:marRight w:val="0"/>
          <w:marTop w:val="0"/>
          <w:marBottom w:val="0"/>
          <w:divBdr>
            <w:top w:val="none" w:sz="0" w:space="0" w:color="auto"/>
            <w:left w:val="none" w:sz="0" w:space="0" w:color="auto"/>
            <w:bottom w:val="none" w:sz="0" w:space="0" w:color="auto"/>
            <w:right w:val="none" w:sz="0" w:space="0" w:color="auto"/>
          </w:divBdr>
        </w:div>
        <w:div w:id="1347514565">
          <w:marLeft w:val="720"/>
          <w:marRight w:val="0"/>
          <w:marTop w:val="0"/>
          <w:marBottom w:val="0"/>
          <w:divBdr>
            <w:top w:val="none" w:sz="0" w:space="0" w:color="auto"/>
            <w:left w:val="none" w:sz="0" w:space="0" w:color="auto"/>
            <w:bottom w:val="none" w:sz="0" w:space="0" w:color="auto"/>
            <w:right w:val="none" w:sz="0" w:space="0" w:color="auto"/>
          </w:divBdr>
        </w:div>
        <w:div w:id="1347514574">
          <w:marLeft w:val="720"/>
          <w:marRight w:val="0"/>
          <w:marTop w:val="0"/>
          <w:marBottom w:val="0"/>
          <w:divBdr>
            <w:top w:val="none" w:sz="0" w:space="0" w:color="auto"/>
            <w:left w:val="none" w:sz="0" w:space="0" w:color="auto"/>
            <w:bottom w:val="none" w:sz="0" w:space="0" w:color="auto"/>
            <w:right w:val="none" w:sz="0" w:space="0" w:color="auto"/>
          </w:divBdr>
        </w:div>
      </w:divsChild>
    </w:div>
    <w:div w:id="1347514564">
      <w:marLeft w:val="0"/>
      <w:marRight w:val="0"/>
      <w:marTop w:val="0"/>
      <w:marBottom w:val="0"/>
      <w:divBdr>
        <w:top w:val="none" w:sz="0" w:space="0" w:color="auto"/>
        <w:left w:val="none" w:sz="0" w:space="0" w:color="auto"/>
        <w:bottom w:val="none" w:sz="0" w:space="0" w:color="auto"/>
        <w:right w:val="none" w:sz="0" w:space="0" w:color="auto"/>
      </w:divBdr>
      <w:divsChild>
        <w:div w:id="1347514567">
          <w:marLeft w:val="0"/>
          <w:marRight w:val="0"/>
          <w:marTop w:val="0"/>
          <w:marBottom w:val="0"/>
          <w:divBdr>
            <w:top w:val="none" w:sz="0" w:space="0" w:color="auto"/>
            <w:left w:val="none" w:sz="0" w:space="0" w:color="auto"/>
            <w:bottom w:val="none" w:sz="0" w:space="0" w:color="auto"/>
            <w:right w:val="none" w:sz="0" w:space="0" w:color="auto"/>
          </w:divBdr>
        </w:div>
        <w:div w:id="1347514578">
          <w:marLeft w:val="0"/>
          <w:marRight w:val="0"/>
          <w:marTop w:val="0"/>
          <w:marBottom w:val="0"/>
          <w:divBdr>
            <w:top w:val="none" w:sz="0" w:space="0" w:color="auto"/>
            <w:left w:val="none" w:sz="0" w:space="0" w:color="auto"/>
            <w:bottom w:val="none" w:sz="0" w:space="0" w:color="auto"/>
            <w:right w:val="none" w:sz="0" w:space="0" w:color="auto"/>
          </w:divBdr>
        </w:div>
        <w:div w:id="1347514589">
          <w:marLeft w:val="0"/>
          <w:marRight w:val="0"/>
          <w:marTop w:val="0"/>
          <w:marBottom w:val="0"/>
          <w:divBdr>
            <w:top w:val="none" w:sz="0" w:space="0" w:color="auto"/>
            <w:left w:val="none" w:sz="0" w:space="0" w:color="auto"/>
            <w:bottom w:val="none" w:sz="0" w:space="0" w:color="auto"/>
            <w:right w:val="none" w:sz="0" w:space="0" w:color="auto"/>
          </w:divBdr>
        </w:div>
      </w:divsChild>
    </w:div>
    <w:div w:id="1347514566">
      <w:marLeft w:val="0"/>
      <w:marRight w:val="0"/>
      <w:marTop w:val="0"/>
      <w:marBottom w:val="0"/>
      <w:divBdr>
        <w:top w:val="none" w:sz="0" w:space="0" w:color="auto"/>
        <w:left w:val="none" w:sz="0" w:space="0" w:color="auto"/>
        <w:bottom w:val="none" w:sz="0" w:space="0" w:color="auto"/>
        <w:right w:val="none" w:sz="0" w:space="0" w:color="auto"/>
      </w:divBdr>
    </w:div>
    <w:div w:id="1347514571">
      <w:marLeft w:val="0"/>
      <w:marRight w:val="0"/>
      <w:marTop w:val="0"/>
      <w:marBottom w:val="0"/>
      <w:divBdr>
        <w:top w:val="none" w:sz="0" w:space="0" w:color="auto"/>
        <w:left w:val="none" w:sz="0" w:space="0" w:color="auto"/>
        <w:bottom w:val="none" w:sz="0" w:space="0" w:color="auto"/>
        <w:right w:val="none" w:sz="0" w:space="0" w:color="auto"/>
      </w:divBdr>
    </w:div>
    <w:div w:id="1347514573">
      <w:marLeft w:val="0"/>
      <w:marRight w:val="0"/>
      <w:marTop w:val="0"/>
      <w:marBottom w:val="0"/>
      <w:divBdr>
        <w:top w:val="none" w:sz="0" w:space="0" w:color="auto"/>
        <w:left w:val="none" w:sz="0" w:space="0" w:color="auto"/>
        <w:bottom w:val="none" w:sz="0" w:space="0" w:color="auto"/>
        <w:right w:val="none" w:sz="0" w:space="0" w:color="auto"/>
      </w:divBdr>
    </w:div>
    <w:div w:id="1347514575">
      <w:marLeft w:val="0"/>
      <w:marRight w:val="0"/>
      <w:marTop w:val="0"/>
      <w:marBottom w:val="0"/>
      <w:divBdr>
        <w:top w:val="none" w:sz="0" w:space="0" w:color="auto"/>
        <w:left w:val="none" w:sz="0" w:space="0" w:color="auto"/>
        <w:bottom w:val="none" w:sz="0" w:space="0" w:color="auto"/>
        <w:right w:val="none" w:sz="0" w:space="0" w:color="auto"/>
      </w:divBdr>
      <w:divsChild>
        <w:div w:id="1347514562">
          <w:marLeft w:val="0"/>
          <w:marRight w:val="0"/>
          <w:marTop w:val="0"/>
          <w:marBottom w:val="0"/>
          <w:divBdr>
            <w:top w:val="none" w:sz="0" w:space="0" w:color="auto"/>
            <w:left w:val="none" w:sz="0" w:space="0" w:color="auto"/>
            <w:bottom w:val="none" w:sz="0" w:space="0" w:color="auto"/>
            <w:right w:val="none" w:sz="0" w:space="0" w:color="auto"/>
          </w:divBdr>
        </w:div>
      </w:divsChild>
    </w:div>
    <w:div w:id="1347514576">
      <w:marLeft w:val="0"/>
      <w:marRight w:val="0"/>
      <w:marTop w:val="0"/>
      <w:marBottom w:val="0"/>
      <w:divBdr>
        <w:top w:val="none" w:sz="0" w:space="0" w:color="auto"/>
        <w:left w:val="none" w:sz="0" w:space="0" w:color="auto"/>
        <w:bottom w:val="none" w:sz="0" w:space="0" w:color="auto"/>
        <w:right w:val="none" w:sz="0" w:space="0" w:color="auto"/>
      </w:divBdr>
      <w:divsChild>
        <w:div w:id="1347514553">
          <w:marLeft w:val="720"/>
          <w:marRight w:val="0"/>
          <w:marTop w:val="0"/>
          <w:marBottom w:val="0"/>
          <w:divBdr>
            <w:top w:val="none" w:sz="0" w:space="0" w:color="auto"/>
            <w:left w:val="none" w:sz="0" w:space="0" w:color="auto"/>
            <w:bottom w:val="none" w:sz="0" w:space="0" w:color="auto"/>
            <w:right w:val="none" w:sz="0" w:space="0" w:color="auto"/>
          </w:divBdr>
        </w:div>
        <w:div w:id="1347514555">
          <w:marLeft w:val="720"/>
          <w:marRight w:val="0"/>
          <w:marTop w:val="0"/>
          <w:marBottom w:val="0"/>
          <w:divBdr>
            <w:top w:val="none" w:sz="0" w:space="0" w:color="auto"/>
            <w:left w:val="none" w:sz="0" w:space="0" w:color="auto"/>
            <w:bottom w:val="none" w:sz="0" w:space="0" w:color="auto"/>
            <w:right w:val="none" w:sz="0" w:space="0" w:color="auto"/>
          </w:divBdr>
        </w:div>
        <w:div w:id="1347514568">
          <w:marLeft w:val="720"/>
          <w:marRight w:val="0"/>
          <w:marTop w:val="0"/>
          <w:marBottom w:val="0"/>
          <w:divBdr>
            <w:top w:val="none" w:sz="0" w:space="0" w:color="auto"/>
            <w:left w:val="none" w:sz="0" w:space="0" w:color="auto"/>
            <w:bottom w:val="none" w:sz="0" w:space="0" w:color="auto"/>
            <w:right w:val="none" w:sz="0" w:space="0" w:color="auto"/>
          </w:divBdr>
        </w:div>
        <w:div w:id="1347514584">
          <w:marLeft w:val="720"/>
          <w:marRight w:val="0"/>
          <w:marTop w:val="0"/>
          <w:marBottom w:val="0"/>
          <w:divBdr>
            <w:top w:val="none" w:sz="0" w:space="0" w:color="auto"/>
            <w:left w:val="none" w:sz="0" w:space="0" w:color="auto"/>
            <w:bottom w:val="none" w:sz="0" w:space="0" w:color="auto"/>
            <w:right w:val="none" w:sz="0" w:space="0" w:color="auto"/>
          </w:divBdr>
        </w:div>
        <w:div w:id="1347514592">
          <w:marLeft w:val="720"/>
          <w:marRight w:val="0"/>
          <w:marTop w:val="0"/>
          <w:marBottom w:val="0"/>
          <w:divBdr>
            <w:top w:val="none" w:sz="0" w:space="0" w:color="auto"/>
            <w:left w:val="none" w:sz="0" w:space="0" w:color="auto"/>
            <w:bottom w:val="none" w:sz="0" w:space="0" w:color="auto"/>
            <w:right w:val="none" w:sz="0" w:space="0" w:color="auto"/>
          </w:divBdr>
        </w:div>
      </w:divsChild>
    </w:div>
    <w:div w:id="1347514577">
      <w:marLeft w:val="0"/>
      <w:marRight w:val="0"/>
      <w:marTop w:val="0"/>
      <w:marBottom w:val="0"/>
      <w:divBdr>
        <w:top w:val="none" w:sz="0" w:space="0" w:color="auto"/>
        <w:left w:val="none" w:sz="0" w:space="0" w:color="auto"/>
        <w:bottom w:val="none" w:sz="0" w:space="0" w:color="auto"/>
        <w:right w:val="none" w:sz="0" w:space="0" w:color="auto"/>
      </w:divBdr>
      <w:divsChild>
        <w:div w:id="1347514569">
          <w:marLeft w:val="0"/>
          <w:marRight w:val="0"/>
          <w:marTop w:val="0"/>
          <w:marBottom w:val="0"/>
          <w:divBdr>
            <w:top w:val="none" w:sz="0" w:space="0" w:color="auto"/>
            <w:left w:val="none" w:sz="0" w:space="0" w:color="auto"/>
            <w:bottom w:val="none" w:sz="0" w:space="0" w:color="auto"/>
            <w:right w:val="none" w:sz="0" w:space="0" w:color="auto"/>
          </w:divBdr>
        </w:div>
      </w:divsChild>
    </w:div>
    <w:div w:id="1347514579">
      <w:marLeft w:val="0"/>
      <w:marRight w:val="0"/>
      <w:marTop w:val="0"/>
      <w:marBottom w:val="0"/>
      <w:divBdr>
        <w:top w:val="none" w:sz="0" w:space="0" w:color="auto"/>
        <w:left w:val="none" w:sz="0" w:space="0" w:color="auto"/>
        <w:bottom w:val="none" w:sz="0" w:space="0" w:color="auto"/>
        <w:right w:val="none" w:sz="0" w:space="0" w:color="auto"/>
      </w:divBdr>
    </w:div>
    <w:div w:id="1347514580">
      <w:marLeft w:val="0"/>
      <w:marRight w:val="0"/>
      <w:marTop w:val="0"/>
      <w:marBottom w:val="0"/>
      <w:divBdr>
        <w:top w:val="none" w:sz="0" w:space="0" w:color="auto"/>
        <w:left w:val="none" w:sz="0" w:space="0" w:color="auto"/>
        <w:bottom w:val="none" w:sz="0" w:space="0" w:color="auto"/>
        <w:right w:val="none" w:sz="0" w:space="0" w:color="auto"/>
      </w:divBdr>
    </w:div>
    <w:div w:id="1347514581">
      <w:marLeft w:val="0"/>
      <w:marRight w:val="0"/>
      <w:marTop w:val="0"/>
      <w:marBottom w:val="0"/>
      <w:divBdr>
        <w:top w:val="none" w:sz="0" w:space="0" w:color="auto"/>
        <w:left w:val="none" w:sz="0" w:space="0" w:color="auto"/>
        <w:bottom w:val="none" w:sz="0" w:space="0" w:color="auto"/>
        <w:right w:val="none" w:sz="0" w:space="0" w:color="auto"/>
      </w:divBdr>
    </w:div>
    <w:div w:id="1347514582">
      <w:marLeft w:val="0"/>
      <w:marRight w:val="0"/>
      <w:marTop w:val="0"/>
      <w:marBottom w:val="0"/>
      <w:divBdr>
        <w:top w:val="none" w:sz="0" w:space="0" w:color="auto"/>
        <w:left w:val="none" w:sz="0" w:space="0" w:color="auto"/>
        <w:bottom w:val="none" w:sz="0" w:space="0" w:color="auto"/>
        <w:right w:val="none" w:sz="0" w:space="0" w:color="auto"/>
      </w:divBdr>
      <w:divsChild>
        <w:div w:id="1347514559">
          <w:marLeft w:val="0"/>
          <w:marRight w:val="0"/>
          <w:marTop w:val="0"/>
          <w:marBottom w:val="0"/>
          <w:divBdr>
            <w:top w:val="none" w:sz="0" w:space="0" w:color="auto"/>
            <w:left w:val="none" w:sz="0" w:space="0" w:color="auto"/>
            <w:bottom w:val="none" w:sz="0" w:space="0" w:color="auto"/>
            <w:right w:val="none" w:sz="0" w:space="0" w:color="auto"/>
          </w:divBdr>
        </w:div>
      </w:divsChild>
    </w:div>
    <w:div w:id="1347514583">
      <w:marLeft w:val="0"/>
      <w:marRight w:val="0"/>
      <w:marTop w:val="0"/>
      <w:marBottom w:val="0"/>
      <w:divBdr>
        <w:top w:val="none" w:sz="0" w:space="0" w:color="auto"/>
        <w:left w:val="none" w:sz="0" w:space="0" w:color="auto"/>
        <w:bottom w:val="none" w:sz="0" w:space="0" w:color="auto"/>
        <w:right w:val="none" w:sz="0" w:space="0" w:color="auto"/>
      </w:divBdr>
    </w:div>
    <w:div w:id="1347514585">
      <w:marLeft w:val="0"/>
      <w:marRight w:val="0"/>
      <w:marTop w:val="0"/>
      <w:marBottom w:val="0"/>
      <w:divBdr>
        <w:top w:val="none" w:sz="0" w:space="0" w:color="auto"/>
        <w:left w:val="none" w:sz="0" w:space="0" w:color="auto"/>
        <w:bottom w:val="none" w:sz="0" w:space="0" w:color="auto"/>
        <w:right w:val="none" w:sz="0" w:space="0" w:color="auto"/>
      </w:divBdr>
    </w:div>
    <w:div w:id="1347514586">
      <w:marLeft w:val="0"/>
      <w:marRight w:val="0"/>
      <w:marTop w:val="0"/>
      <w:marBottom w:val="0"/>
      <w:divBdr>
        <w:top w:val="none" w:sz="0" w:space="0" w:color="auto"/>
        <w:left w:val="none" w:sz="0" w:space="0" w:color="auto"/>
        <w:bottom w:val="none" w:sz="0" w:space="0" w:color="auto"/>
        <w:right w:val="none" w:sz="0" w:space="0" w:color="auto"/>
      </w:divBdr>
    </w:div>
    <w:div w:id="1347514587">
      <w:marLeft w:val="0"/>
      <w:marRight w:val="0"/>
      <w:marTop w:val="0"/>
      <w:marBottom w:val="0"/>
      <w:divBdr>
        <w:top w:val="none" w:sz="0" w:space="0" w:color="auto"/>
        <w:left w:val="none" w:sz="0" w:space="0" w:color="auto"/>
        <w:bottom w:val="none" w:sz="0" w:space="0" w:color="auto"/>
        <w:right w:val="none" w:sz="0" w:space="0" w:color="auto"/>
      </w:divBdr>
    </w:div>
    <w:div w:id="1347514590">
      <w:marLeft w:val="0"/>
      <w:marRight w:val="0"/>
      <w:marTop w:val="0"/>
      <w:marBottom w:val="0"/>
      <w:divBdr>
        <w:top w:val="none" w:sz="0" w:space="0" w:color="auto"/>
        <w:left w:val="none" w:sz="0" w:space="0" w:color="auto"/>
        <w:bottom w:val="none" w:sz="0" w:space="0" w:color="auto"/>
        <w:right w:val="none" w:sz="0" w:space="0" w:color="auto"/>
      </w:divBdr>
    </w:div>
    <w:div w:id="134751459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magazin.asro.ro/index.php?pag=3&amp;lg=1&amp;cls0=1&amp;cls1=0&amp;cls2=0&amp;cls3=0&amp;cls4=0&amp;id_p=5526615" TargetMode="External"/><Relationship Id="rId21" Type="http://schemas.openxmlformats.org/officeDocument/2006/relationships/footer" Target="footer6.xml"/><Relationship Id="rId42" Type="http://schemas.openxmlformats.org/officeDocument/2006/relationships/hyperlink" Target="http://magazin.asro.ro/index.php?pag=3&amp;lg=1&amp;cls0=1&amp;cls1=0&amp;cls2=0&amp;cls3=0&amp;cls4=0&amp;id_p=5572333" TargetMode="External"/><Relationship Id="rId63" Type="http://schemas.openxmlformats.org/officeDocument/2006/relationships/hyperlink" Target="http://magazin.asro.ro/index.php?pag=3&amp;lg=1&amp;cls0=1&amp;cls1=0&amp;cls2=0&amp;cls3=0&amp;cls4=0&amp;id_p=5544340" TargetMode="External"/><Relationship Id="rId84" Type="http://schemas.openxmlformats.org/officeDocument/2006/relationships/hyperlink" Target="http://magazin.asro.ro/index.php?pag=3&amp;lg=1&amp;cls0=1&amp;cls1=0&amp;cls2=0&amp;cls3=0&amp;cls4=0&amp;id_p=5516494" TargetMode="External"/><Relationship Id="rId138" Type="http://schemas.openxmlformats.org/officeDocument/2006/relationships/hyperlink" Target="http://magazin.asro.ro/index.php?pag=3&amp;lg=1&amp;cls0=1&amp;cls1=0&amp;cls2=0&amp;cls3=0&amp;cls4=0&amp;id_p=5523169" TargetMode="External"/><Relationship Id="rId159" Type="http://schemas.openxmlformats.org/officeDocument/2006/relationships/hyperlink" Target="http://magazin.asro.ro/index.php?pag=3&amp;lg=1&amp;cls0=1&amp;cls1=0&amp;cls2=0&amp;cls3=0&amp;cls4=0&amp;id_p=5524053" TargetMode="External"/><Relationship Id="rId170" Type="http://schemas.openxmlformats.org/officeDocument/2006/relationships/hyperlink" Target="http://magazin.asro.ro/index.php?pag=3&amp;lg=1&amp;cls0=1&amp;cls1=0&amp;cls2=0&amp;cls3=0&amp;cls4=0&amp;id_p=5517154" TargetMode="External"/><Relationship Id="rId191" Type="http://schemas.openxmlformats.org/officeDocument/2006/relationships/hyperlink" Target="http://magazin.asro.ro/index.php?pag=3&amp;lg=1&amp;cls0=1&amp;cls1=0&amp;cls2=0&amp;cls3=0&amp;cls4=0&amp;id_p=5515313" TargetMode="External"/><Relationship Id="rId205" Type="http://schemas.openxmlformats.org/officeDocument/2006/relationships/image" Target="media/image7.png"/><Relationship Id="rId226" Type="http://schemas.openxmlformats.org/officeDocument/2006/relationships/image" Target="media/image21.wmf"/><Relationship Id="rId247" Type="http://schemas.openxmlformats.org/officeDocument/2006/relationships/header" Target="header12.xml"/><Relationship Id="rId107" Type="http://schemas.openxmlformats.org/officeDocument/2006/relationships/hyperlink" Target="http://magazin.asro.ro/index.php?pag=3&amp;lg=1&amp;cls0=1&amp;cls1=0&amp;cls2=0&amp;cls3=0&amp;cls4=0&amp;id_p=5626427" TargetMode="External"/><Relationship Id="rId268" Type="http://schemas.openxmlformats.org/officeDocument/2006/relationships/header" Target="header21.xml"/><Relationship Id="rId11" Type="http://schemas.openxmlformats.org/officeDocument/2006/relationships/header" Target="header2.xml"/><Relationship Id="rId32" Type="http://schemas.openxmlformats.org/officeDocument/2006/relationships/hyperlink" Target="http://magazin.asro.ro/index.php?pag=3&amp;lg=1&amp;cls0=1&amp;cls1=0&amp;cls2=0&amp;cls3=0&amp;cls4=0&amp;id_p=5554606" TargetMode="External"/><Relationship Id="rId53" Type="http://schemas.openxmlformats.org/officeDocument/2006/relationships/hyperlink" Target="http://magazin.asro.ro/index.php?pag=3&amp;lg=1&amp;cls0=1&amp;cls1=0&amp;cls2=0&amp;cls3=0&amp;cls4=0&amp;id_p=5522848" TargetMode="External"/><Relationship Id="rId74" Type="http://schemas.openxmlformats.org/officeDocument/2006/relationships/hyperlink" Target="http://magazin.asro.ro/index.php?pag=3&amp;lg=1&amp;cls0=1&amp;cls1=0&amp;cls2=0&amp;cls3=0&amp;cls4=0&amp;id_p=5516045" TargetMode="External"/><Relationship Id="rId128" Type="http://schemas.openxmlformats.org/officeDocument/2006/relationships/hyperlink" Target="http://magazin.asro.ro/index.php?pag=3&amp;lg=1&amp;cls0=1&amp;cls1=0&amp;cls2=0&amp;cls3=0&amp;cls4=0&amp;id_p=5554507" TargetMode="External"/><Relationship Id="rId149" Type="http://schemas.openxmlformats.org/officeDocument/2006/relationships/hyperlink" Target="http://magazin.asro.ro/index.php?pag=3&amp;lg=1&amp;cls0=1&amp;cls1=0&amp;cls2=0&amp;cls3=0&amp;cls4=0&amp;id_p=5517124" TargetMode="External"/><Relationship Id="rId5" Type="http://schemas.openxmlformats.org/officeDocument/2006/relationships/webSettings" Target="webSettings.xml"/><Relationship Id="rId95" Type="http://schemas.openxmlformats.org/officeDocument/2006/relationships/hyperlink" Target="http://magazin.asro.ro/index.php?pag=3&amp;lg=1&amp;cls0=1&amp;cls1=0&amp;cls2=0&amp;cls3=0&amp;cls4=0&amp;id_p=5557443" TargetMode="External"/><Relationship Id="rId160" Type="http://schemas.openxmlformats.org/officeDocument/2006/relationships/hyperlink" Target="http://magazin.asro.ro/index.php?pag=3&amp;lg=1&amp;cls0=1&amp;cls1=0&amp;cls2=0&amp;cls3=0&amp;cls4=0&amp;id_p=5524053" TargetMode="External"/><Relationship Id="rId181" Type="http://schemas.openxmlformats.org/officeDocument/2006/relationships/hyperlink" Target="http://magazin.asro.ro/index.php?pag=3&amp;lg=1&amp;cls0=1&amp;cls1=0&amp;cls2=0&amp;cls3=0&amp;cls4=0&amp;id_p=5557948" TargetMode="External"/><Relationship Id="rId216" Type="http://schemas.openxmlformats.org/officeDocument/2006/relationships/image" Target="media/image16.wmf"/><Relationship Id="rId237" Type="http://schemas.openxmlformats.org/officeDocument/2006/relationships/oleObject" Target="embeddings/oleObject14.bin"/><Relationship Id="rId258" Type="http://schemas.openxmlformats.org/officeDocument/2006/relationships/header" Target="header16.xml"/><Relationship Id="rId22" Type="http://schemas.openxmlformats.org/officeDocument/2006/relationships/hyperlink" Target="http://magazin.asro.ro/index.php?pag=3&amp;lg=1&amp;cls0=1&amp;cls1=0&amp;cls2=0&amp;cls3=0&amp;cls4=0&amp;id_p=5528491" TargetMode="External"/><Relationship Id="rId43" Type="http://schemas.openxmlformats.org/officeDocument/2006/relationships/hyperlink" Target="http://magazin.asro.ro/index.php?pag=3&amp;lg=1&amp;cls0=1&amp;cls1=0&amp;cls2=0&amp;cls3=0&amp;cls4=0&amp;id_p=5572333" TargetMode="External"/><Relationship Id="rId64" Type="http://schemas.openxmlformats.org/officeDocument/2006/relationships/hyperlink" Target="http://magazin.asro.ro/index.php?pag=3&amp;lg=1&amp;cls0=1&amp;cls1=0&amp;cls2=0&amp;cls3=0&amp;cls4=0&amp;id_p=5544340" TargetMode="External"/><Relationship Id="rId118" Type="http://schemas.openxmlformats.org/officeDocument/2006/relationships/hyperlink" Target="http://magazin.asro.ro/index.php?pag=3&amp;lg=1&amp;cls0=1&amp;cls1=0&amp;cls2=0&amp;cls3=0&amp;cls4=0&amp;id_p=5526566" TargetMode="External"/><Relationship Id="rId139" Type="http://schemas.openxmlformats.org/officeDocument/2006/relationships/hyperlink" Target="http://magazin.asro.ro/index.php?pag=3&amp;lg=1&amp;cls0=1&amp;cls1=0&amp;cls2=0&amp;cls3=0&amp;cls4=0&amp;id_p=5535304" TargetMode="External"/><Relationship Id="rId85" Type="http://schemas.openxmlformats.org/officeDocument/2006/relationships/hyperlink" Target="http://magazin.asro.ro/index.php?pag=3&amp;lg=1&amp;cls0=1&amp;cls1=0&amp;cls2=0&amp;cls3=0&amp;cls4=0&amp;id_p=5516494" TargetMode="External"/><Relationship Id="rId150" Type="http://schemas.openxmlformats.org/officeDocument/2006/relationships/hyperlink" Target="http://magazin.asro.ro/index.php?pag=3&amp;lg=1&amp;cls0=1&amp;cls1=0&amp;cls2=0&amp;cls3=0&amp;cls4=0&amp;id_p=5517124" TargetMode="External"/><Relationship Id="rId171" Type="http://schemas.openxmlformats.org/officeDocument/2006/relationships/hyperlink" Target="http://magazin.asro.ro/index.php?pag=3&amp;lg=1&amp;cls0=1&amp;cls1=0&amp;cls2=0&amp;cls3=0&amp;cls4=0&amp;id_p=5517154" TargetMode="External"/><Relationship Id="rId192" Type="http://schemas.openxmlformats.org/officeDocument/2006/relationships/hyperlink" Target="http://magazin.asro.ro/index.php?pag=3&amp;lg=1&amp;cls0=1&amp;cls1=0&amp;cls2=0&amp;cls3=0&amp;cls4=0&amp;id_p=5533139" TargetMode="External"/><Relationship Id="rId206" Type="http://schemas.openxmlformats.org/officeDocument/2006/relationships/image" Target="media/image8.png"/><Relationship Id="rId227" Type="http://schemas.openxmlformats.org/officeDocument/2006/relationships/oleObject" Target="embeddings/oleObject8.bin"/><Relationship Id="rId248" Type="http://schemas.openxmlformats.org/officeDocument/2006/relationships/footer" Target="footer10.xml"/><Relationship Id="rId269" Type="http://schemas.openxmlformats.org/officeDocument/2006/relationships/header" Target="header22.xml"/><Relationship Id="rId12" Type="http://schemas.openxmlformats.org/officeDocument/2006/relationships/footer" Target="footer1.xml"/><Relationship Id="rId33" Type="http://schemas.openxmlformats.org/officeDocument/2006/relationships/hyperlink" Target="http://magazin.asro.ro/index.php?pag=3&amp;lg=1&amp;cls0=1&amp;cls1=0&amp;cls2=0&amp;cls3=0&amp;cls4=0&amp;id_p=5564970" TargetMode="External"/><Relationship Id="rId108" Type="http://schemas.openxmlformats.org/officeDocument/2006/relationships/hyperlink" Target="http://magazin.asro.ro/index.php?pag=3&amp;lg=1&amp;cls0=1&amp;cls1=0&amp;cls2=0&amp;cls3=0&amp;cls4=0&amp;id_p=5626429" TargetMode="External"/><Relationship Id="rId129" Type="http://schemas.openxmlformats.org/officeDocument/2006/relationships/hyperlink" Target="http://magazin.asro.ro/index.php?pag=3&amp;lg=1&amp;cls0=1&amp;cls1=0&amp;cls2=0&amp;cls3=0&amp;cls4=0&amp;id_p=5523169" TargetMode="External"/><Relationship Id="rId54" Type="http://schemas.openxmlformats.org/officeDocument/2006/relationships/hyperlink" Target="http://magazin.asro.ro/index.php?pag=3&amp;lg=1&amp;cls0=1&amp;cls1=0&amp;cls2=0&amp;cls3=0&amp;cls4=0&amp;id_p=5522848" TargetMode="External"/><Relationship Id="rId75" Type="http://schemas.openxmlformats.org/officeDocument/2006/relationships/hyperlink" Target="http://magazin.asro.ro/index.php?pag=3&amp;lg=1&amp;cls0=1&amp;cls1=0&amp;cls2=0&amp;cls3=0&amp;cls4=0&amp;id_p=5516045" TargetMode="External"/><Relationship Id="rId96" Type="http://schemas.openxmlformats.org/officeDocument/2006/relationships/hyperlink" Target="http://magazin.asro.ro/index.php?pag=3&amp;lg=1&amp;cls0=1&amp;cls1=0&amp;cls2=0&amp;cls3=0&amp;cls4=0&amp;id_p=5565230" TargetMode="External"/><Relationship Id="rId140" Type="http://schemas.openxmlformats.org/officeDocument/2006/relationships/hyperlink" Target="http://magazin.asro.ro/index.php?pag=3&amp;lg=1&amp;cls0=1&amp;cls1=0&amp;cls2=0&amp;cls3=0&amp;cls4=0&amp;id_p=5519521" TargetMode="External"/><Relationship Id="rId161" Type="http://schemas.openxmlformats.org/officeDocument/2006/relationships/hyperlink" Target="http://magazin.asro.ro/index.php?pag=3&amp;lg=1&amp;cls0=1&amp;cls1=0&amp;cls2=0&amp;cls3=0&amp;cls4=0&amp;id_p=5569364" TargetMode="External"/><Relationship Id="rId182" Type="http://schemas.openxmlformats.org/officeDocument/2006/relationships/hyperlink" Target="http://magazin.asro.ro/index.php?pag=3&amp;lg=1&amp;cls0=1&amp;cls1=0&amp;cls2=0&amp;cls3=0&amp;cls4=0&amp;id_p=5526133" TargetMode="External"/><Relationship Id="rId217" Type="http://schemas.openxmlformats.org/officeDocument/2006/relationships/oleObject" Target="embeddings/oleObject3.bin"/><Relationship Id="rId6" Type="http://schemas.openxmlformats.org/officeDocument/2006/relationships/footnotes" Target="footnotes.xml"/><Relationship Id="rId238" Type="http://schemas.openxmlformats.org/officeDocument/2006/relationships/image" Target="media/image26.wmf"/><Relationship Id="rId259" Type="http://schemas.openxmlformats.org/officeDocument/2006/relationships/header" Target="header17.xml"/><Relationship Id="rId23" Type="http://schemas.openxmlformats.org/officeDocument/2006/relationships/hyperlink" Target="http://magazin.asro.ro/index.php?pag=3&amp;lg=1&amp;cls0=1&amp;cls1=0&amp;cls2=0&amp;cls3=0&amp;cls4=0&amp;id_p=5528491" TargetMode="External"/><Relationship Id="rId119" Type="http://schemas.openxmlformats.org/officeDocument/2006/relationships/hyperlink" Target="http://magazin.asro.ro/index.php?pag=3&amp;lg=1&amp;cls0=1&amp;cls1=0&amp;cls2=0&amp;cls3=0&amp;cls4=0&amp;id_p=5526566" TargetMode="External"/><Relationship Id="rId270" Type="http://schemas.openxmlformats.org/officeDocument/2006/relationships/header" Target="header23.xml"/><Relationship Id="rId44" Type="http://schemas.openxmlformats.org/officeDocument/2006/relationships/hyperlink" Target="http://magazin.asro.ro/index.php?pag=3&amp;lg=1&amp;cls0=1&amp;cls1=0&amp;cls2=0&amp;cls3=0&amp;cls4=0&amp;id_p=5569529" TargetMode="External"/><Relationship Id="rId60" Type="http://schemas.openxmlformats.org/officeDocument/2006/relationships/hyperlink" Target="http://magazin.asro.ro/index.php?pag=3&amp;lg=1&amp;cls0=1&amp;cls1=0&amp;cls2=0&amp;cls3=0&amp;cls4=0&amp;id_p=5556618" TargetMode="External"/><Relationship Id="rId65" Type="http://schemas.openxmlformats.org/officeDocument/2006/relationships/hyperlink" Target="http://magazin.asro.ro/index.php?pag=3&amp;lg=1&amp;cls0=1&amp;cls1=0&amp;cls2=0&amp;cls3=0&amp;cls4=0&amp;id_p=5544341" TargetMode="External"/><Relationship Id="rId81" Type="http://schemas.openxmlformats.org/officeDocument/2006/relationships/hyperlink" Target="http://magazin.asro.ro/index.php?pag=3&amp;lg=1&amp;cls0=1&amp;cls1=0&amp;cls2=0&amp;cls3=0&amp;cls4=0&amp;id_p=5571306" TargetMode="External"/><Relationship Id="rId86" Type="http://schemas.openxmlformats.org/officeDocument/2006/relationships/hyperlink" Target="http://magazin.asro.ro/index.php?pag=3&amp;lg=1&amp;cls0=1&amp;cls1=0&amp;cls2=0&amp;cls3=0&amp;cls4=0&amp;id_p=5544941" TargetMode="External"/><Relationship Id="rId130" Type="http://schemas.openxmlformats.org/officeDocument/2006/relationships/hyperlink" Target="http://magazin.asro.ro/index.php?pag=3&amp;lg=1&amp;cls0=1&amp;cls1=0&amp;cls2=0&amp;cls3=0&amp;cls4=0&amp;id_p=5519521" TargetMode="External"/><Relationship Id="rId135" Type="http://schemas.openxmlformats.org/officeDocument/2006/relationships/hyperlink" Target="http://magazin.asro.ro/index.php?pag=3&amp;lg=1&amp;cls0=1&amp;cls1=0&amp;cls2=0&amp;cls3=0&amp;cls4=0&amp;id_p=5522914" TargetMode="External"/><Relationship Id="rId151" Type="http://schemas.openxmlformats.org/officeDocument/2006/relationships/hyperlink" Target="http://magazin.asro.ro/index.php?pag=3&amp;lg=1&amp;cls0=1&amp;cls1=0&amp;cls2=0&amp;cls3=0&amp;cls4=0&amp;id_p=5565136" TargetMode="External"/><Relationship Id="rId156" Type="http://schemas.openxmlformats.org/officeDocument/2006/relationships/hyperlink" Target="http://magazin.asro.ro/index.php?pag=3&amp;lg=1&amp;cls0=1&amp;cls1=0&amp;cls2=0&amp;cls3=0&amp;cls4=0&amp;id_p=5573368" TargetMode="External"/><Relationship Id="rId177" Type="http://schemas.openxmlformats.org/officeDocument/2006/relationships/hyperlink" Target="http://magazin.asro.ro/index.php?pag=3&amp;lg=1&amp;cls0=1&amp;cls1=0&amp;cls2=0&amp;cls3=0&amp;cls4=0&amp;id_p=5532884" TargetMode="External"/><Relationship Id="rId198" Type="http://schemas.openxmlformats.org/officeDocument/2006/relationships/footer" Target="footer7.xml"/><Relationship Id="rId172" Type="http://schemas.openxmlformats.org/officeDocument/2006/relationships/hyperlink" Target="http://magazin.asro.ro/index.php?pag=3&amp;lg=1&amp;cls0=1&amp;cls1=0&amp;cls2=0&amp;cls3=0&amp;cls4=0&amp;id_p=5554527" TargetMode="External"/><Relationship Id="rId193" Type="http://schemas.openxmlformats.org/officeDocument/2006/relationships/hyperlink" Target="http://magazin.asro.ro/index.php?pag=3&amp;lg=1&amp;cls0=1&amp;cls1=0&amp;cls2=0&amp;cls3=0&amp;cls4=0&amp;id_p=5533139" TargetMode="External"/><Relationship Id="rId202" Type="http://schemas.openxmlformats.org/officeDocument/2006/relationships/header" Target="header9.xml"/><Relationship Id="rId207" Type="http://schemas.openxmlformats.org/officeDocument/2006/relationships/image" Target="media/image9.png"/><Relationship Id="rId223" Type="http://schemas.openxmlformats.org/officeDocument/2006/relationships/oleObject" Target="embeddings/oleObject6.bin"/><Relationship Id="rId228" Type="http://schemas.openxmlformats.org/officeDocument/2006/relationships/image" Target="media/image22.wmf"/><Relationship Id="rId244" Type="http://schemas.openxmlformats.org/officeDocument/2006/relationships/header" Target="header10.xml"/><Relationship Id="rId249" Type="http://schemas.openxmlformats.org/officeDocument/2006/relationships/image" Target="media/image29.png"/><Relationship Id="rId13" Type="http://schemas.openxmlformats.org/officeDocument/2006/relationships/footer" Target="footer2.xml"/><Relationship Id="rId18" Type="http://schemas.openxmlformats.org/officeDocument/2006/relationships/footer" Target="footer4.xml"/><Relationship Id="rId39" Type="http://schemas.openxmlformats.org/officeDocument/2006/relationships/hyperlink" Target="http://magazin.asro.ro/index.php?pag=3&amp;lg=1&amp;cls0=1&amp;cls1=0&amp;cls2=0&amp;cls3=0&amp;cls4=0&amp;id_p=5571342" TargetMode="External"/><Relationship Id="rId109" Type="http://schemas.openxmlformats.org/officeDocument/2006/relationships/hyperlink" Target="http://magazin.asro.ro/index.php?pag=3&amp;lg=1&amp;cls0=1&amp;cls1=0&amp;cls2=0&amp;cls3=0&amp;cls4=0&amp;id_p=5577806" TargetMode="External"/><Relationship Id="rId260" Type="http://schemas.openxmlformats.org/officeDocument/2006/relationships/image" Target="media/image33.png"/><Relationship Id="rId265" Type="http://schemas.openxmlformats.org/officeDocument/2006/relationships/image" Target="media/image36.png"/><Relationship Id="rId34" Type="http://schemas.openxmlformats.org/officeDocument/2006/relationships/hyperlink" Target="http://magazin.asro.ro/index.php?pag=3&amp;lg=1&amp;cls0=1&amp;cls1=0&amp;cls2=0&amp;cls3=0&amp;cls4=0&amp;id_p=5564970" TargetMode="External"/><Relationship Id="rId50" Type="http://schemas.openxmlformats.org/officeDocument/2006/relationships/hyperlink" Target="http://magazin.asro.ro/index.php?pag=3&amp;lg=1&amp;cls0=1&amp;cls1=0&amp;cls2=0&amp;cls3=0&amp;cls4=0&amp;id_p=5522847" TargetMode="External"/><Relationship Id="rId55" Type="http://schemas.openxmlformats.org/officeDocument/2006/relationships/hyperlink" Target="http://magazin.asro.ro/index.php?pag=3&amp;lg=1&amp;cls0=1&amp;cls1=0&amp;cls2=0&amp;cls3=0&amp;cls4=0&amp;id_p=5522849" TargetMode="External"/><Relationship Id="rId76" Type="http://schemas.openxmlformats.org/officeDocument/2006/relationships/hyperlink" Target="http://magazin.asro.ro/index.php?pag=3&amp;lg=1&amp;cls0=1&amp;cls1=0&amp;cls2=0&amp;cls3=0&amp;cls4=0&amp;id_p=5556743" TargetMode="External"/><Relationship Id="rId97" Type="http://schemas.openxmlformats.org/officeDocument/2006/relationships/hyperlink" Target="http://magazin.asro.ro/index.php?pag=3&amp;lg=1&amp;cls0=1&amp;cls1=0&amp;cls2=0&amp;cls3=0&amp;cls4=0&amp;id_p=5565232" TargetMode="External"/><Relationship Id="rId104" Type="http://schemas.openxmlformats.org/officeDocument/2006/relationships/hyperlink" Target="http://magazin.asro.ro/index.php?pag=3&amp;lg=1&amp;cls0=1&amp;cls1=0&amp;cls2=0&amp;cls3=0&amp;cls4=0&amp;id_p=5551251" TargetMode="External"/><Relationship Id="rId120" Type="http://schemas.openxmlformats.org/officeDocument/2006/relationships/hyperlink" Target="http://magazin.asro.ro/index.php?pag=3&amp;lg=1&amp;cls0=1&amp;cls1=0&amp;cls2=0&amp;cls3=0&amp;cls4=0&amp;id_p=5542417" TargetMode="External"/><Relationship Id="rId125" Type="http://schemas.openxmlformats.org/officeDocument/2006/relationships/hyperlink" Target="http://magazin.asro.ro/index.php?pag=3&amp;lg=1&amp;cls0=1&amp;cls1=0&amp;cls2=0&amp;cls3=0&amp;cls4=0&amp;id_p=5522913" TargetMode="External"/><Relationship Id="rId141" Type="http://schemas.openxmlformats.org/officeDocument/2006/relationships/hyperlink" Target="http://magazin.asro.ro/index.php?pag=3&amp;lg=1&amp;cls0=1&amp;cls1=0&amp;cls2=0&amp;cls3=0&amp;cls4=0&amp;id_p=5522930" TargetMode="External"/><Relationship Id="rId146" Type="http://schemas.openxmlformats.org/officeDocument/2006/relationships/hyperlink" Target="http://magazin.asro.ro/index.php?pag=3&amp;lg=1&amp;cls0=1&amp;cls1=0&amp;cls2=0&amp;cls3=0&amp;cls4=0&amp;id_p=5551998" TargetMode="External"/><Relationship Id="rId167" Type="http://schemas.openxmlformats.org/officeDocument/2006/relationships/hyperlink" Target="http://magazin.asro.ro/index.php?pag=3&amp;lg=1&amp;cls0=1&amp;cls1=0&amp;cls2=0&amp;cls3=0&amp;cls4=0&amp;id_p=5569105" TargetMode="External"/><Relationship Id="rId188" Type="http://schemas.openxmlformats.org/officeDocument/2006/relationships/hyperlink" Target="http://magazin.asro.ro/index.php?pag=3&amp;lg=1&amp;cls0=1&amp;cls1=0&amp;cls2=0&amp;cls3=0&amp;cls4=0&amp;id_p=5550828" TargetMode="External"/><Relationship Id="rId7" Type="http://schemas.openxmlformats.org/officeDocument/2006/relationships/endnotes" Target="endnotes.xml"/><Relationship Id="rId71" Type="http://schemas.openxmlformats.org/officeDocument/2006/relationships/hyperlink" Target="http://magazin.asro.ro/index.php?pag=3&amp;lg=1&amp;cls0=1&amp;cls1=0&amp;cls2=0&amp;cls3=0&amp;cls4=0&amp;id_p=5518880" TargetMode="External"/><Relationship Id="rId92" Type="http://schemas.openxmlformats.org/officeDocument/2006/relationships/hyperlink" Target="http://magazin.asro.ro/index.php?pag=3&amp;lg=1&amp;cls0=1&amp;cls1=0&amp;cls2=0&amp;cls3=0&amp;cls4=0&amp;id_p=5565489" TargetMode="External"/><Relationship Id="rId162" Type="http://schemas.openxmlformats.org/officeDocument/2006/relationships/hyperlink" Target="http://magazin.asro.ro/index.php?pag=3&amp;lg=1&amp;cls0=1&amp;cls1=0&amp;cls2=0&amp;cls3=0&amp;cls4=0&amp;id_p=5569364" TargetMode="External"/><Relationship Id="rId183" Type="http://schemas.openxmlformats.org/officeDocument/2006/relationships/hyperlink" Target="http://magazin.asro.ro/index.php?pag=3&amp;lg=1&amp;cls0=1&amp;cls1=0&amp;cls2=0&amp;cls3=0&amp;cls4=0&amp;id_p=5554126" TargetMode="External"/><Relationship Id="rId213" Type="http://schemas.openxmlformats.org/officeDocument/2006/relationships/oleObject" Target="embeddings/oleObject1.bin"/><Relationship Id="rId218" Type="http://schemas.openxmlformats.org/officeDocument/2006/relationships/image" Target="media/image17.wmf"/><Relationship Id="rId234" Type="http://schemas.openxmlformats.org/officeDocument/2006/relationships/oleObject" Target="embeddings/oleObject12.bin"/><Relationship Id="rId239" Type="http://schemas.openxmlformats.org/officeDocument/2006/relationships/oleObject" Target="embeddings/oleObject15.bin"/><Relationship Id="rId2" Type="http://schemas.openxmlformats.org/officeDocument/2006/relationships/styles" Target="styles.xml"/><Relationship Id="rId29" Type="http://schemas.openxmlformats.org/officeDocument/2006/relationships/hyperlink" Target="http://magazin.asro.ro/index.php?pag=3&amp;lg=1&amp;cls0=1&amp;cls1=0&amp;cls2=0&amp;cls3=0&amp;cls4=0&amp;id_p=5552776" TargetMode="External"/><Relationship Id="rId250" Type="http://schemas.openxmlformats.org/officeDocument/2006/relationships/image" Target="media/image30.png"/><Relationship Id="rId255" Type="http://schemas.openxmlformats.org/officeDocument/2006/relationships/image" Target="media/image31.png"/><Relationship Id="rId271" Type="http://schemas.openxmlformats.org/officeDocument/2006/relationships/header" Target="header24.xml"/><Relationship Id="rId24" Type="http://schemas.openxmlformats.org/officeDocument/2006/relationships/hyperlink" Target="http://magazin.asro.ro/index.php?pag=3&amp;lg=1&amp;cls0=1&amp;cls1=0&amp;cls2=0&amp;cls3=0&amp;cls4=0&amp;id_p=5528491" TargetMode="External"/><Relationship Id="rId40" Type="http://schemas.openxmlformats.org/officeDocument/2006/relationships/hyperlink" Target="http://magazin.asro.ro/index.php?pag=3&amp;lg=1&amp;cls0=1&amp;cls1=0&amp;cls2=0&amp;cls3=0&amp;cls4=0&amp;id_p=5571342" TargetMode="External"/><Relationship Id="rId45" Type="http://schemas.openxmlformats.org/officeDocument/2006/relationships/hyperlink" Target="http://magazin.asro.ro/index.php?pag=3&amp;lg=1&amp;cls0=1&amp;cls1=0&amp;cls2=0&amp;cls3=0&amp;cls4=0&amp;id_p=5569529" TargetMode="External"/><Relationship Id="rId66" Type="http://schemas.openxmlformats.org/officeDocument/2006/relationships/hyperlink" Target="http://magazin.asro.ro/index.php?pag=3&amp;lg=1&amp;cls0=1&amp;cls1=0&amp;cls2=0&amp;cls3=0&amp;cls4=0&amp;id_p=5544341" TargetMode="External"/><Relationship Id="rId87" Type="http://schemas.openxmlformats.org/officeDocument/2006/relationships/hyperlink" Target="http://magazin.asro.ro/index.php?pag=3&amp;lg=1&amp;cls0=1&amp;cls1=0&amp;cls2=0&amp;cls3=0&amp;cls4=0&amp;id_p=5544941" TargetMode="External"/><Relationship Id="rId110" Type="http://schemas.openxmlformats.org/officeDocument/2006/relationships/hyperlink" Target="http://magazin.asro.ro/index.php?pag=3&amp;lg=1&amp;cls0=1&amp;cls1=0&amp;cls2=0&amp;cls3=0&amp;cls4=0&amp;id_p=5622383" TargetMode="External"/><Relationship Id="rId115" Type="http://schemas.openxmlformats.org/officeDocument/2006/relationships/hyperlink" Target="http://magazin.asro.ro/index.php?pag=3&amp;lg=1&amp;cls0=1&amp;cls1=0&amp;cls2=0&amp;cls3=0&amp;cls4=0&amp;id_p=5526615" TargetMode="External"/><Relationship Id="rId131" Type="http://schemas.openxmlformats.org/officeDocument/2006/relationships/hyperlink" Target="http://magazin.asro.ro/index.php?pag=3&amp;lg=1&amp;cls0=1&amp;cls1=0&amp;cls2=0&amp;cls3=0&amp;cls4=0&amp;id_p=5522930" TargetMode="External"/><Relationship Id="rId136" Type="http://schemas.openxmlformats.org/officeDocument/2006/relationships/hyperlink" Target="http://magazin.asro.ro/index.php?pag=3&amp;lg=1&amp;cls0=1&amp;cls1=0&amp;cls2=0&amp;cls3=0&amp;cls4=0&amp;id_p=5522817" TargetMode="External"/><Relationship Id="rId157" Type="http://schemas.openxmlformats.org/officeDocument/2006/relationships/hyperlink" Target="http://magazin.asro.ro/index.php?pag=3&amp;lg=1&amp;cls0=1&amp;cls1=0&amp;cls2=0&amp;cls3=0&amp;cls4=0&amp;id_p=5573368" TargetMode="External"/><Relationship Id="rId178" Type="http://schemas.openxmlformats.org/officeDocument/2006/relationships/hyperlink" Target="http://magazin.asro.ro/index.php?pag=3&amp;lg=1&amp;cls0=1&amp;cls1=0&amp;cls2=0&amp;cls3=0&amp;cls4=0&amp;id_p=5560587" TargetMode="External"/><Relationship Id="rId61" Type="http://schemas.openxmlformats.org/officeDocument/2006/relationships/hyperlink" Target="http://magazin.asro.ro/index.php?pag=3&amp;lg=1&amp;cls0=1&amp;cls1=0&amp;cls2=0&amp;cls3=0&amp;cls4=0&amp;id_p=5556618" TargetMode="External"/><Relationship Id="rId82" Type="http://schemas.openxmlformats.org/officeDocument/2006/relationships/hyperlink" Target="http://magazin.asro.ro/index.php?pag=3&amp;lg=1&amp;cls0=1&amp;cls1=0&amp;cls2=0&amp;cls3=0&amp;cls4=0&amp;id_p=5540159" TargetMode="External"/><Relationship Id="rId152" Type="http://schemas.openxmlformats.org/officeDocument/2006/relationships/hyperlink" Target="http://magazin.asro.ro/index.php?pag=3&amp;lg=1&amp;cls0=1&amp;cls1=0&amp;cls2=0&amp;cls3=0&amp;cls4=0&amp;id_p=5517338" TargetMode="External"/><Relationship Id="rId173" Type="http://schemas.openxmlformats.org/officeDocument/2006/relationships/hyperlink" Target="http://magazin.asro.ro/index.php?pag=3&amp;lg=1&amp;cls0=1&amp;cls1=0&amp;cls2=0&amp;cls3=0&amp;cls4=0&amp;id_p=5554527" TargetMode="External"/><Relationship Id="rId194" Type="http://schemas.openxmlformats.org/officeDocument/2006/relationships/hyperlink" Target="http://magazin.asro.ro/index.php?pag=3&amp;lg=1&amp;cls0=1&amp;cls1=0&amp;cls2=0&amp;cls3=0&amp;cls4=0&amp;id_p=5541883" TargetMode="External"/><Relationship Id="rId199" Type="http://schemas.openxmlformats.org/officeDocument/2006/relationships/header" Target="header8.xml"/><Relationship Id="rId203" Type="http://schemas.openxmlformats.org/officeDocument/2006/relationships/image" Target="media/image5.png"/><Relationship Id="rId208" Type="http://schemas.openxmlformats.org/officeDocument/2006/relationships/image" Target="media/image10.png"/><Relationship Id="rId229" Type="http://schemas.openxmlformats.org/officeDocument/2006/relationships/oleObject" Target="embeddings/oleObject9.bin"/><Relationship Id="rId19" Type="http://schemas.openxmlformats.org/officeDocument/2006/relationships/footer" Target="footer5.xml"/><Relationship Id="rId224" Type="http://schemas.openxmlformats.org/officeDocument/2006/relationships/image" Target="media/image20.wmf"/><Relationship Id="rId240" Type="http://schemas.openxmlformats.org/officeDocument/2006/relationships/image" Target="media/image27.wmf"/><Relationship Id="rId245" Type="http://schemas.openxmlformats.org/officeDocument/2006/relationships/header" Target="header11.xml"/><Relationship Id="rId261" Type="http://schemas.openxmlformats.org/officeDocument/2006/relationships/header" Target="header18.xml"/><Relationship Id="rId266" Type="http://schemas.openxmlformats.org/officeDocument/2006/relationships/image" Target="media/image37.jpeg"/><Relationship Id="rId14" Type="http://schemas.openxmlformats.org/officeDocument/2006/relationships/footer" Target="footer3.xml"/><Relationship Id="rId30" Type="http://schemas.openxmlformats.org/officeDocument/2006/relationships/hyperlink" Target="http://magazin.asro.ro/index.php?pag=3&amp;lg=1&amp;cls0=1&amp;cls1=0&amp;cls2=0&amp;cls3=0&amp;cls4=0&amp;id_p=5554606" TargetMode="External"/><Relationship Id="rId35" Type="http://schemas.openxmlformats.org/officeDocument/2006/relationships/hyperlink" Target="http://magazin.asro.ro/index.php?pag=3&amp;lg=1&amp;cls0=1&amp;cls1=0&amp;cls2=0&amp;cls3=0&amp;cls4=0&amp;id_p=5549700" TargetMode="External"/><Relationship Id="rId56" Type="http://schemas.openxmlformats.org/officeDocument/2006/relationships/hyperlink" Target="http://magazin.asro.ro/index.php?pag=3&amp;lg=1&amp;cls0=1&amp;cls1=0&amp;cls2=0&amp;cls3=0&amp;cls4=0&amp;id_p=5522849" TargetMode="External"/><Relationship Id="rId77" Type="http://schemas.openxmlformats.org/officeDocument/2006/relationships/hyperlink" Target="http://magazin.asro.ro/index.php?pag=3&amp;lg=1&amp;cls0=1&amp;cls1=0&amp;cls2=0&amp;cls3=0&amp;cls4=0&amp;id_p=5556743" TargetMode="External"/><Relationship Id="rId100" Type="http://schemas.openxmlformats.org/officeDocument/2006/relationships/hyperlink" Target="http://magazin.asro.ro/index.php?pag=3&amp;lg=1&amp;cls0=1&amp;cls1=0&amp;cls2=0&amp;cls3=0&amp;cls4=0&amp;id_p=5565230" TargetMode="External"/><Relationship Id="rId105" Type="http://schemas.openxmlformats.org/officeDocument/2006/relationships/hyperlink" Target="http://magazin.asro.ro/index.php?pag=3&amp;lg=1&amp;cls0=1&amp;cls1=0&amp;cls2=0&amp;cls3=0&amp;cls4=0&amp;id_p=5519381" TargetMode="External"/><Relationship Id="rId126" Type="http://schemas.openxmlformats.org/officeDocument/2006/relationships/hyperlink" Target="http://magazin.asro.ro/index.php?pag=3&amp;lg=1&amp;cls0=1&amp;cls1=0&amp;cls2=0&amp;cls3=0&amp;cls4=0&amp;id_p=5522914" TargetMode="External"/><Relationship Id="rId147" Type="http://schemas.openxmlformats.org/officeDocument/2006/relationships/hyperlink" Target="http://magazin.asro.ro/index.php?pag=3&amp;lg=1&amp;cls0=1&amp;cls1=0&amp;cls2=0&amp;cls3=0&amp;cls4=0&amp;id_p=5551998" TargetMode="External"/><Relationship Id="rId168" Type="http://schemas.openxmlformats.org/officeDocument/2006/relationships/hyperlink" Target="http://magazin.asro.ro/index.php?pag=3&amp;lg=1&amp;cls0=1&amp;cls1=0&amp;cls2=0&amp;cls3=0&amp;cls4=0&amp;id_p=5543819" TargetMode="External"/><Relationship Id="rId8" Type="http://schemas.openxmlformats.org/officeDocument/2006/relationships/image" Target="media/image1.jpeg"/><Relationship Id="rId51" Type="http://schemas.openxmlformats.org/officeDocument/2006/relationships/hyperlink" Target="http://magazin.asro.ro/index.php?pag=3&amp;lg=1&amp;cls0=1&amp;cls1=0&amp;cls2=0&amp;cls3=0&amp;cls4=0&amp;id_p=5519858" TargetMode="External"/><Relationship Id="rId72" Type="http://schemas.openxmlformats.org/officeDocument/2006/relationships/hyperlink" Target="http://magazin.asro.ro/index.php?pag=3&amp;lg=1&amp;cls0=1&amp;cls1=0&amp;cls2=0&amp;cls3=0&amp;cls4=0&amp;id_p=5563818" TargetMode="External"/><Relationship Id="rId93" Type="http://schemas.openxmlformats.org/officeDocument/2006/relationships/hyperlink" Target="http://magazin.asro.ro/index.php?pag=3&amp;lg=1&amp;cls0=1&amp;cls1=0&amp;cls2=0&amp;cls3=0&amp;cls4=0&amp;id_p=5557443" TargetMode="External"/><Relationship Id="rId98" Type="http://schemas.openxmlformats.org/officeDocument/2006/relationships/hyperlink" Target="http://magazin.asro.ro/index.php?pag=3&amp;lg=1&amp;cls0=1&amp;cls1=0&amp;cls2=0&amp;cls3=0&amp;cls4=0&amp;id_p=5551251" TargetMode="External"/><Relationship Id="rId121" Type="http://schemas.openxmlformats.org/officeDocument/2006/relationships/hyperlink" Target="http://magazin.asro.ro/index.php?pag=3&amp;lg=1&amp;cls0=1&amp;cls1=0&amp;cls2=0&amp;cls3=0&amp;cls4=0&amp;id_p=5542417" TargetMode="External"/><Relationship Id="rId142" Type="http://schemas.openxmlformats.org/officeDocument/2006/relationships/hyperlink" Target="http://magazin.asro.ro/index.php?pag=3&amp;lg=1&amp;cls0=1&amp;cls1=0&amp;cls2=0&amp;cls3=0&amp;cls4=0&amp;id_p=5554500" TargetMode="External"/><Relationship Id="rId163" Type="http://schemas.openxmlformats.org/officeDocument/2006/relationships/hyperlink" Target="http://magazin.asro.ro/index.php?pag=3&amp;lg=1&amp;cls0=1&amp;cls1=0&amp;cls2=0&amp;cls3=0&amp;cls4=0&amp;id_p=5518326" TargetMode="External"/><Relationship Id="rId184" Type="http://schemas.openxmlformats.org/officeDocument/2006/relationships/hyperlink" Target="http://magazin.asro.ro/index.php?pag=3&amp;lg=1&amp;cls0=1&amp;cls1=0&amp;cls2=0&amp;cls3=0&amp;cls4=0&amp;id_p=5526132" TargetMode="External"/><Relationship Id="rId189" Type="http://schemas.openxmlformats.org/officeDocument/2006/relationships/hyperlink" Target="http://magazin.asro.ro/index.php?pag=3&amp;lg=1&amp;cls0=1&amp;cls1=0&amp;cls2=0&amp;cls3=0&amp;cls4=0&amp;id_p=5550828" TargetMode="External"/><Relationship Id="rId219" Type="http://schemas.openxmlformats.org/officeDocument/2006/relationships/oleObject" Target="embeddings/oleObject4.bin"/><Relationship Id="rId3" Type="http://schemas.microsoft.com/office/2007/relationships/stylesWithEffects" Target="stylesWithEffects.xml"/><Relationship Id="rId214" Type="http://schemas.openxmlformats.org/officeDocument/2006/relationships/image" Target="media/image15.wmf"/><Relationship Id="rId230" Type="http://schemas.openxmlformats.org/officeDocument/2006/relationships/image" Target="media/image23.wmf"/><Relationship Id="rId235" Type="http://schemas.openxmlformats.org/officeDocument/2006/relationships/oleObject" Target="embeddings/oleObject13.bin"/><Relationship Id="rId251" Type="http://schemas.openxmlformats.org/officeDocument/2006/relationships/header" Target="header13.xml"/><Relationship Id="rId256" Type="http://schemas.openxmlformats.org/officeDocument/2006/relationships/header" Target="header15.xml"/><Relationship Id="rId25" Type="http://schemas.openxmlformats.org/officeDocument/2006/relationships/hyperlink" Target="http://magazin.asro.ro/index.php?pag=3&amp;lg=1&amp;cls0=1&amp;cls1=0&amp;cls2=0&amp;cls3=0&amp;cls4=0&amp;id_p=5528491" TargetMode="External"/><Relationship Id="rId46" Type="http://schemas.openxmlformats.org/officeDocument/2006/relationships/hyperlink" Target="http://magazin.asro.ro/index.php?pag=3&amp;lg=1&amp;cls0=1&amp;cls1=0&amp;cls2=0&amp;cls3=0&amp;cls4=0&amp;id_p=5539448" TargetMode="External"/><Relationship Id="rId67" Type="http://schemas.openxmlformats.org/officeDocument/2006/relationships/hyperlink" Target="http://magazin.asro.ro/index.php?pag=3&amp;lg=1&amp;cls0=1&amp;cls1=0&amp;cls2=0&amp;cls3=0&amp;cls4=0&amp;id_p=5560342" TargetMode="External"/><Relationship Id="rId116" Type="http://schemas.openxmlformats.org/officeDocument/2006/relationships/hyperlink" Target="http://magazin.asro.ro/index.php?pag=3&amp;lg=1&amp;cls0=1&amp;cls1=0&amp;cls2=0&amp;cls3=0&amp;cls4=0&amp;id_p=5526566" TargetMode="External"/><Relationship Id="rId137" Type="http://schemas.openxmlformats.org/officeDocument/2006/relationships/hyperlink" Target="http://magazin.asro.ro/index.php?pag=3&amp;lg=1&amp;cls0=1&amp;cls1=0&amp;cls2=0&amp;cls3=0&amp;cls4=0&amp;id_p=5554507" TargetMode="External"/><Relationship Id="rId158" Type="http://schemas.openxmlformats.org/officeDocument/2006/relationships/hyperlink" Target="http://magazin.asro.ro/index.php?pag=3&amp;lg=1&amp;cls0=1&amp;cls1=0&amp;cls2=0&amp;cls3=0&amp;cls4=0&amp;id_p=5524053" TargetMode="External"/><Relationship Id="rId272" Type="http://schemas.openxmlformats.org/officeDocument/2006/relationships/header" Target="header25.xml"/><Relationship Id="rId20" Type="http://schemas.openxmlformats.org/officeDocument/2006/relationships/header" Target="header5.xml"/><Relationship Id="rId41" Type="http://schemas.openxmlformats.org/officeDocument/2006/relationships/hyperlink" Target="http://magazin.asro.ro/index.php?pag=3&amp;lg=1&amp;cls0=1&amp;cls1=0&amp;cls2=0&amp;cls3=0&amp;cls4=0&amp;id_p=5571342" TargetMode="External"/><Relationship Id="rId62" Type="http://schemas.openxmlformats.org/officeDocument/2006/relationships/hyperlink" Target="http://magazin.asro.ro/index.php?pag=3&amp;lg=1&amp;cls0=1&amp;cls1=0&amp;cls2=0&amp;cls3=0&amp;cls4=0&amp;id_p=5556618" TargetMode="External"/><Relationship Id="rId83" Type="http://schemas.openxmlformats.org/officeDocument/2006/relationships/hyperlink" Target="http://magazin.asro.ro/index.php?pag=3&amp;lg=1&amp;cls0=1&amp;cls1=0&amp;cls2=0&amp;cls3=0&amp;cls4=0&amp;id_p=5540159" TargetMode="External"/><Relationship Id="rId88" Type="http://schemas.openxmlformats.org/officeDocument/2006/relationships/hyperlink" Target="http://magazin.asro.ro/index.php?pag=3&amp;lg=1&amp;cls0=1&amp;cls1=0&amp;cls2=0&amp;cls3=0&amp;cls4=0&amp;id_p=5516453" TargetMode="External"/><Relationship Id="rId111" Type="http://schemas.openxmlformats.org/officeDocument/2006/relationships/hyperlink" Target="http://magazin.asro.ro/index.php?pag=3&amp;lg=1&amp;cls0=1&amp;cls1=0&amp;cls2=0&amp;cls3=0&amp;cls4=0&amp;id_p=5622606" TargetMode="External"/><Relationship Id="rId132" Type="http://schemas.openxmlformats.org/officeDocument/2006/relationships/hyperlink" Target="http://magazin.asro.ro/index.php?pag=3&amp;lg=1&amp;cls0=1&amp;cls1=0&amp;cls2=0&amp;cls3=0&amp;cls4=0&amp;id_p=5554500" TargetMode="External"/><Relationship Id="rId153" Type="http://schemas.openxmlformats.org/officeDocument/2006/relationships/hyperlink" Target="http://magazin.asro.ro/index.php?pag=3&amp;lg=1&amp;cls0=1&amp;cls1=0&amp;cls2=0&amp;cls3=0&amp;cls4=0&amp;id_p=5569901" TargetMode="External"/><Relationship Id="rId174" Type="http://schemas.openxmlformats.org/officeDocument/2006/relationships/hyperlink" Target="http://magazin.asro.ro/index.php?pag=3&amp;lg=1&amp;cls0=1&amp;cls1=0&amp;cls2=0&amp;cls3=0&amp;cls4=0&amp;id_p=5554527" TargetMode="External"/><Relationship Id="rId179" Type="http://schemas.openxmlformats.org/officeDocument/2006/relationships/hyperlink" Target="http://magazin.asro.ro/index.php?pag=3&amp;lg=1&amp;cls0=1&amp;cls1=0&amp;cls2=0&amp;cls3=0&amp;cls4=0&amp;id_p=5560587" TargetMode="External"/><Relationship Id="rId195" Type="http://schemas.openxmlformats.org/officeDocument/2006/relationships/hyperlink" Target="http://magazin.asro.ro/index.php?pag=3&amp;lg=1&amp;cls0=1&amp;cls1=0&amp;cls2=0&amp;cls3=0&amp;cls4=0&amp;id_p=5541883" TargetMode="External"/><Relationship Id="rId209" Type="http://schemas.openxmlformats.org/officeDocument/2006/relationships/image" Target="media/image11.png"/><Relationship Id="rId190" Type="http://schemas.openxmlformats.org/officeDocument/2006/relationships/hyperlink" Target="http://magazin.asro.ro/index.php?pag=3&amp;lg=1&amp;cls0=1&amp;cls1=0&amp;cls2=0&amp;cls3=0&amp;cls4=0&amp;id_p=5515313" TargetMode="External"/><Relationship Id="rId204" Type="http://schemas.openxmlformats.org/officeDocument/2006/relationships/image" Target="media/image6.png"/><Relationship Id="rId220" Type="http://schemas.openxmlformats.org/officeDocument/2006/relationships/image" Target="media/image18.wmf"/><Relationship Id="rId225" Type="http://schemas.openxmlformats.org/officeDocument/2006/relationships/oleObject" Target="embeddings/oleObject7.bin"/><Relationship Id="rId241" Type="http://schemas.openxmlformats.org/officeDocument/2006/relationships/oleObject" Target="embeddings/oleObject16.bin"/><Relationship Id="rId246" Type="http://schemas.openxmlformats.org/officeDocument/2006/relationships/footer" Target="footer9.xml"/><Relationship Id="rId267" Type="http://schemas.openxmlformats.org/officeDocument/2006/relationships/header" Target="header20.xml"/><Relationship Id="rId15" Type="http://schemas.openxmlformats.org/officeDocument/2006/relationships/image" Target="media/image3.jpeg"/><Relationship Id="rId36" Type="http://schemas.openxmlformats.org/officeDocument/2006/relationships/hyperlink" Target="http://magazin.asro.ro/index.php?pag=3&amp;lg=1&amp;cls0=1&amp;cls1=0&amp;cls2=0&amp;cls3=0&amp;cls4=0&amp;id_p=5549700" TargetMode="External"/><Relationship Id="rId57" Type="http://schemas.openxmlformats.org/officeDocument/2006/relationships/hyperlink" Target="http://magazin.asro.ro/index.php?pag=3&amp;lg=1&amp;cls0=1&amp;cls1=0&amp;cls2=0&amp;cls3=0&amp;cls4=0&amp;id_p=5544386" TargetMode="External"/><Relationship Id="rId106" Type="http://schemas.openxmlformats.org/officeDocument/2006/relationships/hyperlink" Target="http://magazin.asro.ro/index.php?pag=3&amp;lg=1&amp;cls0=1&amp;cls1=0&amp;cls2=0&amp;cls3=0&amp;cls4=0&amp;id_p=5622205" TargetMode="External"/><Relationship Id="rId127" Type="http://schemas.openxmlformats.org/officeDocument/2006/relationships/hyperlink" Target="http://magazin.asro.ro/index.php?pag=3&amp;lg=1&amp;cls0=1&amp;cls1=0&amp;cls2=0&amp;cls3=0&amp;cls4=0&amp;id_p=5522817" TargetMode="External"/><Relationship Id="rId262" Type="http://schemas.openxmlformats.org/officeDocument/2006/relationships/header" Target="header19.xml"/><Relationship Id="rId10" Type="http://schemas.openxmlformats.org/officeDocument/2006/relationships/header" Target="header1.xml"/><Relationship Id="rId31" Type="http://schemas.openxmlformats.org/officeDocument/2006/relationships/hyperlink" Target="http://magazin.asro.ro/index.php?pag=3&amp;lg=1&amp;cls0=1&amp;cls1=0&amp;cls2=0&amp;cls3=0&amp;cls4=0&amp;id_p=5554606" TargetMode="External"/><Relationship Id="rId52" Type="http://schemas.openxmlformats.org/officeDocument/2006/relationships/hyperlink" Target="http://magazin.asro.ro/index.php?pag=3&amp;lg=1&amp;cls0=1&amp;cls1=0&amp;cls2=0&amp;cls3=0&amp;cls4=0&amp;id_p=5519858" TargetMode="External"/><Relationship Id="rId73" Type="http://schemas.openxmlformats.org/officeDocument/2006/relationships/hyperlink" Target="http://magazin.asro.ro/index.php?pag=3&amp;lg=1&amp;cls0=1&amp;cls1=0&amp;cls2=0&amp;cls3=0&amp;cls4=0&amp;id_p=5563818" TargetMode="External"/><Relationship Id="rId78" Type="http://schemas.openxmlformats.org/officeDocument/2006/relationships/hyperlink" Target="http://magazin.asro.ro/index.php?pag=3&amp;lg=1&amp;cls0=1&amp;cls1=0&amp;cls2=0&amp;cls3=0&amp;cls4=0&amp;id_p=5552357" TargetMode="External"/><Relationship Id="rId94" Type="http://schemas.openxmlformats.org/officeDocument/2006/relationships/hyperlink" Target="http://magazin.asro.ro/index.php?pag=3&amp;lg=1&amp;cls0=1&amp;cls1=0&amp;cls2=0&amp;cls3=0&amp;cls4=0&amp;id_p=5557443" TargetMode="External"/><Relationship Id="rId99" Type="http://schemas.openxmlformats.org/officeDocument/2006/relationships/hyperlink" Target="http://magazin.asro.ro/index.php?pag=3&amp;lg=1&amp;cls0=1&amp;cls1=0&amp;cls2=0&amp;cls3=0&amp;cls4=0&amp;id_p=5519381" TargetMode="External"/><Relationship Id="rId101" Type="http://schemas.openxmlformats.org/officeDocument/2006/relationships/hyperlink" Target="http://magazin.asro.ro/index.php?pag=3&amp;lg=1&amp;cls0=1&amp;cls1=0&amp;cls2=0&amp;cls3=0&amp;cls4=0&amp;id_p=5565230" TargetMode="External"/><Relationship Id="rId122" Type="http://schemas.openxmlformats.org/officeDocument/2006/relationships/hyperlink" Target="http://magazin.asro.ro/index.php?pag=3&amp;lg=1&amp;cls0=1&amp;cls1=0&amp;cls2=0&amp;cls3=0&amp;cls4=0&amp;id_p=5522749" TargetMode="External"/><Relationship Id="rId143" Type="http://schemas.openxmlformats.org/officeDocument/2006/relationships/hyperlink" Target="http://magazin.asro.ro/index.php?pag=3&amp;lg=1&amp;cls0=1&amp;cls1=0&amp;cls2=0&amp;cls3=0&amp;cls4=0&amp;id_p=5567906" TargetMode="External"/><Relationship Id="rId148" Type="http://schemas.openxmlformats.org/officeDocument/2006/relationships/hyperlink" Target="http://magazin.asro.ro/index.php?pag=3&amp;lg=1&amp;cls0=1&amp;cls1=0&amp;cls2=0&amp;cls3=0&amp;cls4=0&amp;id_p=5529993" TargetMode="External"/><Relationship Id="rId164" Type="http://schemas.openxmlformats.org/officeDocument/2006/relationships/hyperlink" Target="http://magazin.asro.ro/index.php?pag=3&amp;lg=1&amp;cls0=1&amp;cls1=0&amp;cls2=0&amp;cls3=0&amp;cls4=0&amp;id_p=5518326" TargetMode="External"/><Relationship Id="rId169" Type="http://schemas.openxmlformats.org/officeDocument/2006/relationships/hyperlink" Target="http://magazin.asro.ro/index.php?pag=3&amp;lg=1&amp;cls0=1&amp;cls1=0&amp;cls2=0&amp;cls3=0&amp;cls4=0&amp;id_p=5543819" TargetMode="External"/><Relationship Id="rId185" Type="http://schemas.openxmlformats.org/officeDocument/2006/relationships/hyperlink" Target="http://magazin.asro.ro/index.php?pag=3&amp;lg=1&amp;cls0=1&amp;cls1=0&amp;cls2=0&amp;cls3=0&amp;cls4=0&amp;id_p=5557948" TargetMode="External"/><Relationship Id="rId4" Type="http://schemas.openxmlformats.org/officeDocument/2006/relationships/settings" Target="settings.xml"/><Relationship Id="rId9" Type="http://schemas.openxmlformats.org/officeDocument/2006/relationships/image" Target="media/image2.jpeg"/><Relationship Id="rId180" Type="http://schemas.openxmlformats.org/officeDocument/2006/relationships/hyperlink" Target="http://magazin.asro.ro/index.php?pag=3&amp;lg=1&amp;cls0=1&amp;cls1=0&amp;cls2=0&amp;cls3=0&amp;cls4=0&amp;id_p=5554126" TargetMode="External"/><Relationship Id="rId210" Type="http://schemas.openxmlformats.org/officeDocument/2006/relationships/image" Target="media/image12.png"/><Relationship Id="rId215" Type="http://schemas.openxmlformats.org/officeDocument/2006/relationships/oleObject" Target="embeddings/oleObject2.bin"/><Relationship Id="rId236" Type="http://schemas.openxmlformats.org/officeDocument/2006/relationships/image" Target="media/image25.wmf"/><Relationship Id="rId257" Type="http://schemas.openxmlformats.org/officeDocument/2006/relationships/image" Target="media/image32.png"/><Relationship Id="rId26" Type="http://schemas.openxmlformats.org/officeDocument/2006/relationships/hyperlink" Target="http://magazin.asro.ro/index.php?pag=3&amp;lg=1&amp;cls0=1&amp;cls1=0&amp;cls2=0&amp;cls3=0&amp;cls4=0&amp;id_p=5567674" TargetMode="External"/><Relationship Id="rId231" Type="http://schemas.openxmlformats.org/officeDocument/2006/relationships/oleObject" Target="embeddings/oleObject10.bin"/><Relationship Id="rId252" Type="http://schemas.openxmlformats.org/officeDocument/2006/relationships/header" Target="header14.xml"/><Relationship Id="rId273" Type="http://schemas.openxmlformats.org/officeDocument/2006/relationships/header" Target="header26.xml"/><Relationship Id="rId47" Type="http://schemas.openxmlformats.org/officeDocument/2006/relationships/hyperlink" Target="http://magazin.asro.ro/index.php?pag=3&amp;lg=1&amp;cls0=1&amp;cls1=0&amp;cls2=0&amp;cls3=0&amp;cls4=0&amp;id_p=5566608" TargetMode="External"/><Relationship Id="rId68" Type="http://schemas.openxmlformats.org/officeDocument/2006/relationships/hyperlink" Target="http://magazin.asro.ro/index.php?pag=3&amp;lg=1&amp;cls0=1&amp;cls1=0&amp;cls2=0&amp;cls3=0&amp;cls4=0&amp;id_p=5560342" TargetMode="External"/><Relationship Id="rId89" Type="http://schemas.openxmlformats.org/officeDocument/2006/relationships/hyperlink" Target="http://magazin.asro.ro/index.php?pag=3&amp;lg=1&amp;cls0=1&amp;cls1=0&amp;cls2=0&amp;cls3=0&amp;cls4=0&amp;id_p=5520915" TargetMode="External"/><Relationship Id="rId112" Type="http://schemas.openxmlformats.org/officeDocument/2006/relationships/hyperlink" Target="http://magazin.asro.ro/index.php?pag=3&amp;lg=1&amp;cls0=1&amp;cls1=0&amp;cls2=0&amp;cls3=0&amp;cls4=0&amp;id_p=5613009" TargetMode="External"/><Relationship Id="rId133" Type="http://schemas.openxmlformats.org/officeDocument/2006/relationships/hyperlink" Target="http://magazin.asro.ro/index.php?pag=3&amp;lg=1&amp;cls0=1&amp;cls1=0&amp;cls2=0&amp;cls3=0&amp;cls4=0&amp;id_p=5552012" TargetMode="External"/><Relationship Id="rId154" Type="http://schemas.openxmlformats.org/officeDocument/2006/relationships/hyperlink" Target="http://magazin.asro.ro/index.php?pag=3&amp;lg=1&amp;cls0=1&amp;cls1=0&amp;cls2=0&amp;cls3=0&amp;cls4=0&amp;id_p=5573368" TargetMode="External"/><Relationship Id="rId175" Type="http://schemas.openxmlformats.org/officeDocument/2006/relationships/hyperlink" Target="http://magazin.asro.ro/index.php?pag=3&amp;lg=1&amp;cls0=1&amp;cls1=0&amp;cls2=0&amp;cls3=0&amp;cls4=0&amp;id_p=5565340" TargetMode="External"/><Relationship Id="rId196" Type="http://schemas.openxmlformats.org/officeDocument/2006/relationships/header" Target="header6.xml"/><Relationship Id="rId200" Type="http://schemas.openxmlformats.org/officeDocument/2006/relationships/footer" Target="footer8.xml"/><Relationship Id="rId16" Type="http://schemas.openxmlformats.org/officeDocument/2006/relationships/header" Target="header3.xml"/><Relationship Id="rId221" Type="http://schemas.openxmlformats.org/officeDocument/2006/relationships/oleObject" Target="embeddings/oleObject5.bin"/><Relationship Id="rId242" Type="http://schemas.openxmlformats.org/officeDocument/2006/relationships/image" Target="media/image28.wmf"/><Relationship Id="rId263" Type="http://schemas.openxmlformats.org/officeDocument/2006/relationships/image" Target="media/image34.png"/><Relationship Id="rId37" Type="http://schemas.openxmlformats.org/officeDocument/2006/relationships/hyperlink" Target="http://magazin.asro.ro/index.php?pag=3&amp;lg=1&amp;cls0=1&amp;cls1=0&amp;cls2=0&amp;cls3=0&amp;cls4=0&amp;id_p=5571341" TargetMode="External"/><Relationship Id="rId58" Type="http://schemas.openxmlformats.org/officeDocument/2006/relationships/hyperlink" Target="http://magazin.asro.ro/index.php?pag=3&amp;lg=1&amp;cls0=1&amp;cls1=0&amp;cls2=0&amp;cls3=0&amp;cls4=0&amp;id_p=5544386" TargetMode="External"/><Relationship Id="rId79" Type="http://schemas.openxmlformats.org/officeDocument/2006/relationships/hyperlink" Target="http://magazin.asro.ro/index.php?pag=3&amp;lg=1&amp;cls0=1&amp;cls1=0&amp;cls2=0&amp;cls3=0&amp;cls4=0&amp;id_p=5571306" TargetMode="External"/><Relationship Id="rId102" Type="http://schemas.openxmlformats.org/officeDocument/2006/relationships/hyperlink" Target="http://magazin.asro.ro/index.php?pag=3&amp;lg=1&amp;cls0=1&amp;cls1=0&amp;cls2=0&amp;cls3=0&amp;cls4=0&amp;id_p=5565232" TargetMode="External"/><Relationship Id="rId123" Type="http://schemas.openxmlformats.org/officeDocument/2006/relationships/hyperlink" Target="http://magazin.asro.ro/index.php?pag=3&amp;lg=1&amp;cls0=1&amp;cls1=0&amp;cls2=0&amp;cls3=0&amp;cls4=0&amp;id_p=5522749" TargetMode="External"/><Relationship Id="rId144" Type="http://schemas.openxmlformats.org/officeDocument/2006/relationships/hyperlink" Target="http://magazin.asro.ro/index.php?pag=3&amp;lg=1&amp;cls0=1&amp;cls1=0&amp;cls2=0&amp;cls3=0&amp;cls4=0&amp;id_p=5552012" TargetMode="External"/><Relationship Id="rId90" Type="http://schemas.openxmlformats.org/officeDocument/2006/relationships/hyperlink" Target="http://magazin.asro.ro/index.php?pag=3&amp;lg=1&amp;cls0=1&amp;cls1=0&amp;cls2=0&amp;cls3=0&amp;cls4=0&amp;id_p=5565489" TargetMode="External"/><Relationship Id="rId165" Type="http://schemas.openxmlformats.org/officeDocument/2006/relationships/hyperlink" Target="http://magazin.asro.ro/index.php?pag=3&amp;lg=1&amp;cls0=1&amp;cls1=0&amp;cls2=0&amp;cls3=0&amp;cls4=0&amp;id_p=5518326" TargetMode="External"/><Relationship Id="rId186" Type="http://schemas.openxmlformats.org/officeDocument/2006/relationships/hyperlink" Target="http://magazin.asro.ro/index.php?pag=3&amp;lg=1&amp;cls0=1&amp;cls1=0&amp;cls2=0&amp;cls3=0&amp;cls4=0&amp;id_p=5541883" TargetMode="External"/><Relationship Id="rId211" Type="http://schemas.openxmlformats.org/officeDocument/2006/relationships/image" Target="media/image13.png"/><Relationship Id="rId232" Type="http://schemas.openxmlformats.org/officeDocument/2006/relationships/image" Target="media/image24.wmf"/><Relationship Id="rId253" Type="http://schemas.openxmlformats.org/officeDocument/2006/relationships/footer" Target="footer11.xml"/><Relationship Id="rId274" Type="http://schemas.openxmlformats.org/officeDocument/2006/relationships/fontTable" Target="fontTable.xml"/><Relationship Id="rId27" Type="http://schemas.openxmlformats.org/officeDocument/2006/relationships/hyperlink" Target="http://magazin.asro.ro/index.php?pag=3&amp;lg=1&amp;cls0=1&amp;cls1=0&amp;cls2=0&amp;cls3=0&amp;cls4=0&amp;id_p=5567674" TargetMode="External"/><Relationship Id="rId48" Type="http://schemas.openxmlformats.org/officeDocument/2006/relationships/hyperlink" Target="http://magazin.asro.ro/index.php?pag=3&amp;lg=1&amp;cls0=1&amp;cls1=0&amp;cls2=0&amp;cls3=0&amp;cls4=0&amp;id_p=5566608" TargetMode="External"/><Relationship Id="rId69" Type="http://schemas.openxmlformats.org/officeDocument/2006/relationships/hyperlink" Target="http://magazin.asro.ro/index.php?pag=3&amp;lg=1&amp;cls0=1&amp;cls1=0&amp;cls2=0&amp;cls3=0&amp;cls4=0&amp;id_p=5518880" TargetMode="External"/><Relationship Id="rId113" Type="http://schemas.openxmlformats.org/officeDocument/2006/relationships/hyperlink" Target="http://magazin.asro.ro/index.php?pag=3&amp;lg=1&amp;cls0=1&amp;cls1=0&amp;cls2=0&amp;cls3=0&amp;cls4=0&amp;id_p=5522638" TargetMode="External"/><Relationship Id="rId134" Type="http://schemas.openxmlformats.org/officeDocument/2006/relationships/hyperlink" Target="http://magazin.asro.ro/index.php?pag=3&amp;lg=1&amp;cls0=1&amp;cls1=0&amp;cls2=0&amp;cls3=0&amp;cls4=0&amp;id_p=5522913" TargetMode="External"/><Relationship Id="rId80" Type="http://schemas.openxmlformats.org/officeDocument/2006/relationships/hyperlink" Target="http://magazin.asro.ro/index.php?pag=3&amp;lg=1&amp;cls0=1&amp;cls1=0&amp;cls2=0&amp;cls3=0&amp;cls4=0&amp;id_p=5571306" TargetMode="External"/><Relationship Id="rId155" Type="http://schemas.openxmlformats.org/officeDocument/2006/relationships/hyperlink" Target="http://magazin.asro.ro/index.php?pag=3&amp;lg=1&amp;cls0=1&amp;cls1=0&amp;cls2=0&amp;cls3=0&amp;cls4=0&amp;id_p=5517338" TargetMode="External"/><Relationship Id="rId176" Type="http://schemas.openxmlformats.org/officeDocument/2006/relationships/hyperlink" Target="http://magazin.asro.ro/index.php?pag=3&amp;lg=1&amp;cls0=1&amp;cls1=0&amp;cls2=0&amp;cls3=0&amp;cls4=0&amp;id_p=5565340" TargetMode="External"/><Relationship Id="rId197" Type="http://schemas.openxmlformats.org/officeDocument/2006/relationships/header" Target="header7.xml"/><Relationship Id="rId201" Type="http://schemas.openxmlformats.org/officeDocument/2006/relationships/image" Target="media/image4.png"/><Relationship Id="rId222" Type="http://schemas.openxmlformats.org/officeDocument/2006/relationships/image" Target="media/image19.wmf"/><Relationship Id="rId243" Type="http://schemas.openxmlformats.org/officeDocument/2006/relationships/oleObject" Target="embeddings/oleObject17.bin"/><Relationship Id="rId264" Type="http://schemas.openxmlformats.org/officeDocument/2006/relationships/image" Target="media/image35.png"/><Relationship Id="rId17" Type="http://schemas.openxmlformats.org/officeDocument/2006/relationships/header" Target="header4.xml"/><Relationship Id="rId38" Type="http://schemas.openxmlformats.org/officeDocument/2006/relationships/hyperlink" Target="http://magazin.asro.ro/index.php?pag=3&amp;lg=1&amp;cls0=1&amp;cls1=0&amp;cls2=0&amp;cls3=0&amp;cls4=0&amp;id_p=5571341" TargetMode="External"/><Relationship Id="rId59" Type="http://schemas.openxmlformats.org/officeDocument/2006/relationships/hyperlink" Target="http://magazin.asro.ro/index.php?pag=3&amp;lg=1&amp;cls0=1&amp;cls1=0&amp;cls2=0&amp;cls3=0&amp;cls4=0&amp;id_p=5544386" TargetMode="External"/><Relationship Id="rId103" Type="http://schemas.openxmlformats.org/officeDocument/2006/relationships/hyperlink" Target="http://magazin.asro.ro/index.php?pag=3&amp;lg=1&amp;cls0=1&amp;cls1=0&amp;cls2=0&amp;cls3=0&amp;cls4=0&amp;id_p=5551251" TargetMode="External"/><Relationship Id="rId124" Type="http://schemas.openxmlformats.org/officeDocument/2006/relationships/hyperlink" Target="http://magazin.asro.ro/index.php?pag=3&amp;lg=1&amp;cls0=1&amp;cls1=0&amp;cls2=0&amp;cls3=0&amp;cls4=0&amp;id_p=5551998" TargetMode="External"/><Relationship Id="rId70" Type="http://schemas.openxmlformats.org/officeDocument/2006/relationships/hyperlink" Target="http://magazin.asro.ro/index.php?pag=3&amp;lg=1&amp;cls0=1&amp;cls1=0&amp;cls2=0&amp;cls3=0&amp;cls4=0&amp;id_p=5518880" TargetMode="External"/><Relationship Id="rId91" Type="http://schemas.openxmlformats.org/officeDocument/2006/relationships/hyperlink" Target="http://magazin.asro.ro/index.php?pag=3&amp;lg=1&amp;cls0=1&amp;cls1=0&amp;cls2=0&amp;cls3=0&amp;cls4=0&amp;id_p=5520915" TargetMode="External"/><Relationship Id="rId145" Type="http://schemas.openxmlformats.org/officeDocument/2006/relationships/hyperlink" Target="http://magazin.asro.ro/index.php?pag=3&amp;lg=1&amp;cls0=1&amp;cls1=0&amp;cls2=0&amp;cls3=0&amp;cls4=0&amp;id_p=5567906" TargetMode="External"/><Relationship Id="rId166" Type="http://schemas.openxmlformats.org/officeDocument/2006/relationships/hyperlink" Target="http://magazin.asro.ro/index.php?pag=3&amp;lg=1&amp;cls0=1&amp;cls1=0&amp;cls2=0&amp;cls3=0&amp;cls4=0&amp;id_p=5569105" TargetMode="External"/><Relationship Id="rId187" Type="http://schemas.openxmlformats.org/officeDocument/2006/relationships/hyperlink" Target="http://magazin.asro.ro/index.php?pag=3&amp;lg=1&amp;cls0=1&amp;cls1=0&amp;cls2=0&amp;cls3=0&amp;cls4=0&amp;id_p=5541883" TargetMode="External"/><Relationship Id="rId1" Type="http://schemas.openxmlformats.org/officeDocument/2006/relationships/numbering" Target="numbering.xml"/><Relationship Id="rId212" Type="http://schemas.openxmlformats.org/officeDocument/2006/relationships/image" Target="media/image14.wmf"/><Relationship Id="rId233" Type="http://schemas.openxmlformats.org/officeDocument/2006/relationships/oleObject" Target="embeddings/oleObject11.bin"/><Relationship Id="rId254" Type="http://schemas.openxmlformats.org/officeDocument/2006/relationships/footer" Target="footer12.xml"/><Relationship Id="rId28" Type="http://schemas.openxmlformats.org/officeDocument/2006/relationships/hyperlink" Target="http://magazin.asro.ro/index.php?pag=3&amp;lg=1&amp;cls0=1&amp;cls1=0&amp;cls2=0&amp;cls3=0&amp;cls4=0&amp;id_p=5552776" TargetMode="External"/><Relationship Id="rId49" Type="http://schemas.openxmlformats.org/officeDocument/2006/relationships/hyperlink" Target="http://magazin.asro.ro/index.php?pag=3&amp;lg=1&amp;cls0=1&amp;cls1=0&amp;cls2=0&amp;cls3=0&amp;cls4=0&amp;id_p=5522847" TargetMode="External"/><Relationship Id="rId114" Type="http://schemas.openxmlformats.org/officeDocument/2006/relationships/hyperlink" Target="http://magazin.asro.ro/index.php?pag=3&amp;lg=1&amp;cls0=1&amp;cls1=0&amp;cls2=0&amp;cls3=0&amp;cls4=0&amp;id_p=5522638" TargetMode="External"/><Relationship Id="rId27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FFCD53E4</Template>
  <TotalTime>1</TotalTime>
  <Pages>85</Pages>
  <Words>26591</Words>
  <Characters>151572</Characters>
  <Application>Microsoft Office Word</Application>
  <DocSecurity>0</DocSecurity>
  <Lines>1263</Lines>
  <Paragraphs>355</Paragraphs>
  <ScaleCrop>false</ScaleCrop>
  <HeadingPairs>
    <vt:vector size="2" baseType="variant">
      <vt:variant>
        <vt:lpstr>Title</vt:lpstr>
      </vt:variant>
      <vt:variant>
        <vt:i4>1</vt:i4>
      </vt:variant>
    </vt:vector>
  </HeadingPairs>
  <TitlesOfParts>
    <vt:vector size="1" baseType="lpstr">
      <vt:lpstr>MANUAL METODOLOGIC-PROIECTARE CONDUCTE</vt:lpstr>
    </vt:vector>
  </TitlesOfParts>
  <Company>Pstar</Company>
  <LinksUpToDate>false</LinksUpToDate>
  <CharactersWithSpaces>177808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MANUAL METODOLOGIC-PROIECTARE CONDUCTE</dc:title>
  <dc:subject/>
  <dc:creator>MIHAELA RADUCU</dc:creator>
  <cp:keywords/>
  <dc:description/>
  <cp:lastModifiedBy>Gheorghe LOGHIN</cp:lastModifiedBy>
  <cp:revision>3</cp:revision>
  <cp:lastPrinted>2015-04-27T05:34:00Z</cp:lastPrinted>
  <dcterms:created xsi:type="dcterms:W3CDTF">2015-04-24T11:23:00Z</dcterms:created>
  <dcterms:modified xsi:type="dcterms:W3CDTF">2015-04-27T05:35:00Z</dcterms:modified>
</cp:coreProperties>
</file>